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BFA52" w14:textId="77777777" w:rsidR="0003436E" w:rsidRDefault="0003436E" w:rsidP="0003436E">
      <w:pPr>
        <w:spacing w:after="0" w:line="480" w:lineRule="auto"/>
        <w:ind w:firstLine="720"/>
        <w:jc w:val="center"/>
        <w:rPr>
          <w:rFonts w:ascii="Times New Roman" w:hAnsi="Times New Roman"/>
          <w:b/>
          <w:bCs/>
          <w:sz w:val="24"/>
          <w:szCs w:val="24"/>
          <w:u w:val="single"/>
        </w:rPr>
      </w:pPr>
    </w:p>
    <w:p w14:paraId="05CD6D3C" w14:textId="77777777" w:rsidR="0003436E" w:rsidRDefault="0003436E" w:rsidP="0003436E">
      <w:pPr>
        <w:spacing w:after="0" w:line="480" w:lineRule="auto"/>
        <w:jc w:val="center"/>
        <w:rPr>
          <w:rFonts w:ascii="Times New Roman" w:hAnsi="Times New Roman"/>
          <w:b/>
          <w:bCs/>
          <w:sz w:val="24"/>
          <w:szCs w:val="24"/>
        </w:rPr>
      </w:pPr>
      <w:r>
        <w:rPr>
          <w:rFonts w:ascii="Times New Roman" w:hAnsi="Times New Roman"/>
          <w:b/>
          <w:bCs/>
          <w:sz w:val="24"/>
          <w:szCs w:val="24"/>
        </w:rPr>
        <w:t>A Historical Review of</w:t>
      </w:r>
      <w:r w:rsidRPr="000C3B3C">
        <w:rPr>
          <w:rFonts w:ascii="Times New Roman" w:hAnsi="Times New Roman"/>
          <w:b/>
          <w:bCs/>
          <w:sz w:val="24"/>
          <w:szCs w:val="24"/>
        </w:rPr>
        <w:t xml:space="preserve"> Gaslighting</w:t>
      </w:r>
      <w:r>
        <w:rPr>
          <w:rFonts w:ascii="Times New Roman" w:hAnsi="Times New Roman"/>
          <w:b/>
          <w:bCs/>
          <w:sz w:val="24"/>
          <w:szCs w:val="24"/>
        </w:rPr>
        <w:t xml:space="preserve">: </w:t>
      </w:r>
    </w:p>
    <w:p w14:paraId="0B5CEA0A" w14:textId="01004A42" w:rsidR="0003436E" w:rsidRDefault="0003436E" w:rsidP="0003436E">
      <w:pPr>
        <w:spacing w:after="0" w:line="480" w:lineRule="auto"/>
        <w:jc w:val="center"/>
        <w:rPr>
          <w:rFonts w:ascii="Times New Roman" w:hAnsi="Times New Roman"/>
          <w:b/>
          <w:bCs/>
          <w:sz w:val="24"/>
          <w:szCs w:val="24"/>
        </w:rPr>
      </w:pPr>
      <w:r>
        <w:rPr>
          <w:rFonts w:ascii="Times New Roman" w:hAnsi="Times New Roman"/>
          <w:b/>
          <w:bCs/>
          <w:sz w:val="24"/>
          <w:szCs w:val="24"/>
        </w:rPr>
        <w:t xml:space="preserve">Tracing </w:t>
      </w:r>
      <w:r w:rsidR="00936F3D">
        <w:rPr>
          <w:rFonts w:ascii="Times New Roman" w:hAnsi="Times New Roman"/>
          <w:b/>
          <w:bCs/>
          <w:sz w:val="24"/>
          <w:szCs w:val="24"/>
        </w:rPr>
        <w:t>Changing</w:t>
      </w:r>
      <w:r>
        <w:rPr>
          <w:rFonts w:ascii="Times New Roman" w:hAnsi="Times New Roman"/>
          <w:b/>
          <w:bCs/>
          <w:sz w:val="24"/>
          <w:szCs w:val="24"/>
        </w:rPr>
        <w:t xml:space="preserve"> </w:t>
      </w:r>
      <w:r w:rsidR="00936F3D">
        <w:rPr>
          <w:rFonts w:ascii="Times New Roman" w:hAnsi="Times New Roman"/>
          <w:b/>
          <w:bCs/>
          <w:sz w:val="24"/>
          <w:szCs w:val="24"/>
        </w:rPr>
        <w:t>Conceptualizations</w:t>
      </w:r>
      <w:r>
        <w:rPr>
          <w:rFonts w:ascii="Times New Roman" w:hAnsi="Times New Roman"/>
          <w:b/>
          <w:bCs/>
          <w:sz w:val="24"/>
          <w:szCs w:val="24"/>
        </w:rPr>
        <w:t xml:space="preserve"> Within Psychiatry and Psychology</w:t>
      </w:r>
    </w:p>
    <w:p w14:paraId="068B4359" w14:textId="77777777" w:rsidR="0003436E" w:rsidRPr="000C3B3C" w:rsidRDefault="0003436E" w:rsidP="0003436E">
      <w:pPr>
        <w:spacing w:after="0" w:line="480" w:lineRule="auto"/>
        <w:jc w:val="center"/>
        <w:rPr>
          <w:rFonts w:ascii="Times New Roman" w:hAnsi="Times New Roman"/>
          <w:b/>
          <w:bCs/>
          <w:sz w:val="24"/>
          <w:szCs w:val="24"/>
        </w:rPr>
      </w:pPr>
    </w:p>
    <w:p w14:paraId="27A36C46" w14:textId="77777777" w:rsidR="0003436E" w:rsidRPr="006A4721" w:rsidRDefault="0003436E" w:rsidP="0003436E">
      <w:pPr>
        <w:spacing w:after="0" w:line="480" w:lineRule="auto"/>
        <w:ind w:firstLine="720"/>
        <w:jc w:val="center"/>
        <w:rPr>
          <w:rFonts w:ascii="Times New Roman" w:hAnsi="Times New Roman"/>
          <w:sz w:val="24"/>
          <w:szCs w:val="24"/>
        </w:rPr>
      </w:pPr>
      <w:r w:rsidRPr="006A4721">
        <w:rPr>
          <w:rFonts w:ascii="Times New Roman" w:hAnsi="Times New Roman"/>
          <w:sz w:val="24"/>
          <w:szCs w:val="24"/>
        </w:rPr>
        <w:t>Willis Klein,</w:t>
      </w:r>
      <w:r w:rsidRPr="006A4721">
        <w:rPr>
          <w:rFonts w:ascii="Times New Roman" w:hAnsi="Times New Roman"/>
          <w:sz w:val="24"/>
          <w:szCs w:val="24"/>
          <w:vertAlign w:val="superscript"/>
          <w:lang w:val="en-US"/>
        </w:rPr>
        <w:t>1</w:t>
      </w:r>
      <w:r w:rsidRPr="006A4721">
        <w:rPr>
          <w:rFonts w:ascii="Times New Roman" w:hAnsi="Times New Roman"/>
          <w:sz w:val="24"/>
          <w:szCs w:val="24"/>
        </w:rPr>
        <w:t xml:space="preserve"> Suzanne Wood,</w:t>
      </w:r>
      <w:r w:rsidRPr="006A4721">
        <w:rPr>
          <w:rFonts w:ascii="Times New Roman" w:hAnsi="Times New Roman"/>
          <w:sz w:val="24"/>
          <w:szCs w:val="24"/>
          <w:vertAlign w:val="superscript"/>
          <w:lang w:val="en-US"/>
        </w:rPr>
        <w:t>2</w:t>
      </w:r>
      <w:r w:rsidRPr="006A4721">
        <w:rPr>
          <w:rFonts w:ascii="Times New Roman" w:hAnsi="Times New Roman"/>
          <w:sz w:val="24"/>
          <w:szCs w:val="24"/>
        </w:rPr>
        <w:t xml:space="preserve"> &amp; Jennifer A. Bartz</w:t>
      </w:r>
      <w:r w:rsidRPr="006A4721">
        <w:rPr>
          <w:rFonts w:ascii="Times New Roman" w:hAnsi="Times New Roman"/>
          <w:sz w:val="24"/>
          <w:szCs w:val="24"/>
          <w:vertAlign w:val="superscript"/>
          <w:lang w:val="en-US"/>
        </w:rPr>
        <w:t>1</w:t>
      </w:r>
    </w:p>
    <w:p w14:paraId="437D8316" w14:textId="77777777" w:rsidR="0003436E" w:rsidRPr="006A4721" w:rsidRDefault="0003436E" w:rsidP="0003436E">
      <w:pPr>
        <w:spacing w:after="0" w:line="480" w:lineRule="auto"/>
        <w:jc w:val="center"/>
        <w:rPr>
          <w:rFonts w:ascii="Times New Roman" w:hAnsi="Times New Roman"/>
          <w:sz w:val="24"/>
          <w:szCs w:val="24"/>
          <w:lang w:val="en-US"/>
        </w:rPr>
      </w:pPr>
      <w:r w:rsidRPr="006A4721">
        <w:rPr>
          <w:rFonts w:ascii="Times New Roman" w:hAnsi="Times New Roman"/>
          <w:sz w:val="24"/>
          <w:szCs w:val="24"/>
          <w:vertAlign w:val="superscript"/>
          <w:lang w:val="en-US"/>
        </w:rPr>
        <w:t>1</w:t>
      </w:r>
      <w:r w:rsidRPr="006A4721">
        <w:rPr>
          <w:rFonts w:ascii="Times New Roman" w:hAnsi="Times New Roman"/>
          <w:sz w:val="24"/>
          <w:szCs w:val="24"/>
          <w:lang w:val="en-US"/>
        </w:rPr>
        <w:t>Department of Psychology, McGill University, Montreal, QC, Canada</w:t>
      </w:r>
    </w:p>
    <w:p w14:paraId="411AABAC" w14:textId="77777777" w:rsidR="0003436E" w:rsidRPr="006A4721" w:rsidRDefault="0003436E" w:rsidP="0003436E">
      <w:pPr>
        <w:spacing w:after="0" w:line="480" w:lineRule="auto"/>
        <w:jc w:val="center"/>
        <w:rPr>
          <w:rFonts w:ascii="Times New Roman" w:hAnsi="Times New Roman"/>
          <w:sz w:val="24"/>
          <w:szCs w:val="24"/>
          <w:lang w:val="en-US"/>
        </w:rPr>
      </w:pPr>
      <w:r w:rsidRPr="006A4721">
        <w:rPr>
          <w:rFonts w:ascii="Times New Roman" w:hAnsi="Times New Roman"/>
          <w:sz w:val="24"/>
          <w:szCs w:val="24"/>
          <w:vertAlign w:val="superscript"/>
          <w:lang w:val="en-US"/>
        </w:rPr>
        <w:t>2</w:t>
      </w:r>
      <w:r w:rsidRPr="006A4721">
        <w:rPr>
          <w:rFonts w:ascii="Times New Roman" w:hAnsi="Times New Roman"/>
          <w:sz w:val="24"/>
          <w:szCs w:val="24"/>
          <w:lang w:val="en-US"/>
        </w:rPr>
        <w:t>Department of Psychology, University of Toronto, Toronto, ON, Canada</w:t>
      </w:r>
    </w:p>
    <w:p w14:paraId="3738C6AB" w14:textId="77777777" w:rsidR="0003436E" w:rsidRPr="006A4721" w:rsidRDefault="0003436E" w:rsidP="0003436E">
      <w:pPr>
        <w:spacing w:after="0" w:line="480" w:lineRule="auto"/>
        <w:jc w:val="center"/>
        <w:rPr>
          <w:rFonts w:ascii="Times New Roman" w:hAnsi="Times New Roman"/>
          <w:b/>
          <w:bCs/>
          <w:sz w:val="24"/>
          <w:szCs w:val="24"/>
        </w:rPr>
      </w:pPr>
    </w:p>
    <w:p w14:paraId="182A5827" w14:textId="77777777" w:rsidR="0003436E" w:rsidRDefault="0003436E" w:rsidP="0003436E">
      <w:pPr>
        <w:spacing w:after="0" w:line="480" w:lineRule="auto"/>
        <w:jc w:val="center"/>
        <w:rPr>
          <w:rFonts w:ascii="Times New Roman" w:hAnsi="Times New Roman"/>
          <w:b/>
          <w:bCs/>
          <w:sz w:val="24"/>
          <w:szCs w:val="24"/>
        </w:rPr>
      </w:pPr>
      <w:r>
        <w:rPr>
          <w:rFonts w:ascii="Times New Roman" w:hAnsi="Times New Roman"/>
          <w:b/>
          <w:bCs/>
          <w:sz w:val="24"/>
          <w:szCs w:val="24"/>
        </w:rPr>
        <w:t>Author Note</w:t>
      </w:r>
    </w:p>
    <w:p w14:paraId="2B849554" w14:textId="77777777" w:rsidR="0003436E" w:rsidRPr="005C0099" w:rsidRDefault="0003436E" w:rsidP="0003436E">
      <w:pPr>
        <w:spacing w:line="480" w:lineRule="auto"/>
        <w:ind w:firstLine="720"/>
        <w:jc w:val="both"/>
        <w:rPr>
          <w:rFonts w:ascii="Times New Roman" w:eastAsia="Times New Roman" w:hAnsi="Times New Roman"/>
          <w:color w:val="000000"/>
          <w:spacing w:val="8"/>
          <w:sz w:val="24"/>
          <w:szCs w:val="24"/>
          <w:shd w:val="clear" w:color="auto" w:fill="FFFFFF"/>
          <w:lang w:eastAsia="en-CA"/>
        </w:rPr>
      </w:pPr>
      <w:r w:rsidRPr="00D07AFB">
        <w:rPr>
          <w:rFonts w:ascii="Times New Roman" w:hAnsi="Times New Roman"/>
          <w:sz w:val="24"/>
          <w:szCs w:val="24"/>
        </w:rPr>
        <w:t xml:space="preserve">Willis Klein </w:t>
      </w:r>
      <w:hyperlink r:id="rId10" w:history="1">
        <w:r w:rsidRPr="005C0099">
          <w:rPr>
            <w:rStyle w:val="Hyperlink"/>
            <w:rFonts w:ascii="Times New Roman" w:eastAsia="Times New Roman" w:hAnsi="Times New Roman"/>
            <w:sz w:val="24"/>
            <w:szCs w:val="24"/>
            <w:lang w:eastAsia="en-CA"/>
          </w:rPr>
          <w:t>https://orcid.org/</w:t>
        </w:r>
        <w:r w:rsidRPr="005C0099">
          <w:rPr>
            <w:rStyle w:val="Hyperlink"/>
            <w:rFonts w:ascii="Times New Roman" w:eastAsia="Times New Roman" w:hAnsi="Times New Roman"/>
            <w:spacing w:val="8"/>
            <w:sz w:val="24"/>
            <w:szCs w:val="24"/>
            <w:shd w:val="clear" w:color="auto" w:fill="FFFFFF"/>
            <w:lang w:eastAsia="en-CA"/>
          </w:rPr>
          <w:t>0000-0002-7789-0270</w:t>
        </w:r>
      </w:hyperlink>
    </w:p>
    <w:p w14:paraId="18618418" w14:textId="77777777" w:rsidR="0003436E" w:rsidRDefault="0003436E" w:rsidP="0003436E">
      <w:pPr>
        <w:spacing w:line="480" w:lineRule="auto"/>
        <w:ind w:firstLine="720"/>
        <w:jc w:val="both"/>
        <w:rPr>
          <w:rFonts w:ascii="Times New Roman" w:hAnsi="Times New Roman"/>
          <w:sz w:val="24"/>
          <w:szCs w:val="24"/>
        </w:rPr>
      </w:pPr>
      <w:r w:rsidRPr="005C0099">
        <w:rPr>
          <w:rFonts w:ascii="Times New Roman" w:eastAsia="Times New Roman" w:hAnsi="Times New Roman"/>
          <w:color w:val="000000"/>
          <w:spacing w:val="8"/>
          <w:sz w:val="24"/>
          <w:szCs w:val="24"/>
          <w:shd w:val="clear" w:color="auto" w:fill="FFFFFF"/>
          <w:lang w:eastAsia="en-CA"/>
        </w:rPr>
        <w:t xml:space="preserve">Suzanne Wood </w:t>
      </w:r>
      <w:hyperlink r:id="rId11" w:history="1">
        <w:r w:rsidRPr="008415FD">
          <w:rPr>
            <w:rStyle w:val="Hyperlink"/>
            <w:rFonts w:ascii="Times New Roman" w:hAnsi="Times New Roman"/>
            <w:sz w:val="24"/>
            <w:szCs w:val="24"/>
          </w:rPr>
          <w:t>https://orcid.org/0000-0003-3734-8927</w:t>
        </w:r>
      </w:hyperlink>
    </w:p>
    <w:p w14:paraId="7015589E" w14:textId="77777777" w:rsidR="0003436E" w:rsidRPr="0072749C" w:rsidRDefault="0003436E" w:rsidP="0003436E">
      <w:pPr>
        <w:spacing w:line="480" w:lineRule="auto"/>
        <w:ind w:firstLine="720"/>
        <w:jc w:val="both"/>
        <w:rPr>
          <w:rFonts w:ascii="Times New Roman" w:hAnsi="Times New Roman"/>
          <w:sz w:val="24"/>
          <w:szCs w:val="24"/>
        </w:rPr>
      </w:pPr>
      <w:r w:rsidRPr="0072749C">
        <w:rPr>
          <w:rFonts w:ascii="Times New Roman" w:hAnsi="Times New Roman"/>
          <w:sz w:val="24"/>
          <w:szCs w:val="24"/>
        </w:rPr>
        <w:t xml:space="preserve">Jennifer Bartz </w:t>
      </w:r>
      <w:hyperlink r:id="rId12" w:history="1">
        <w:r w:rsidRPr="0072749C">
          <w:rPr>
            <w:rStyle w:val="Hyperlink"/>
            <w:rFonts w:ascii="Times New Roman" w:hAnsi="Times New Roman"/>
            <w:sz w:val="24"/>
            <w:szCs w:val="24"/>
          </w:rPr>
          <w:t>https://orcid.org/0000-0001-5043-9458</w:t>
        </w:r>
      </w:hyperlink>
    </w:p>
    <w:p w14:paraId="7DF5A5AC" w14:textId="77777777" w:rsidR="0003436E" w:rsidRDefault="0003436E" w:rsidP="0003436E">
      <w:pPr>
        <w:spacing w:line="480" w:lineRule="auto"/>
        <w:ind w:firstLine="720"/>
        <w:jc w:val="both"/>
        <w:rPr>
          <w:rFonts w:ascii="Times New Roman" w:hAnsi="Times New Roman"/>
          <w:sz w:val="24"/>
          <w:szCs w:val="24"/>
        </w:rPr>
      </w:pPr>
      <w:r w:rsidRPr="005C0099">
        <w:rPr>
          <w:rFonts w:ascii="Times New Roman" w:hAnsi="Times New Roman"/>
          <w:sz w:val="24"/>
          <w:szCs w:val="24"/>
        </w:rPr>
        <w:t xml:space="preserve">We have no conflicts of interests to disclose. </w:t>
      </w:r>
    </w:p>
    <w:p w14:paraId="53E1B67D" w14:textId="77777777" w:rsidR="0003436E" w:rsidRPr="00D07AFB" w:rsidRDefault="0003436E" w:rsidP="0003436E">
      <w:pPr>
        <w:spacing w:line="480" w:lineRule="auto"/>
        <w:ind w:firstLine="720"/>
        <w:jc w:val="both"/>
        <w:rPr>
          <w:rFonts w:ascii="Times New Roman" w:eastAsia="Times New Roman" w:hAnsi="Times New Roman"/>
          <w:sz w:val="24"/>
          <w:szCs w:val="24"/>
          <w:lang w:eastAsia="en-CA"/>
        </w:rPr>
      </w:pPr>
      <w:r w:rsidRPr="005C0099">
        <w:rPr>
          <w:rFonts w:ascii="Times New Roman" w:eastAsia="Times New Roman" w:hAnsi="Times New Roman"/>
          <w:sz w:val="24"/>
          <w:szCs w:val="24"/>
          <w:lang w:eastAsia="en-CA"/>
        </w:rPr>
        <w:t xml:space="preserve">The authors would like to acknowledge </w:t>
      </w:r>
      <w:r>
        <w:rPr>
          <w:rFonts w:ascii="Times New Roman" w:eastAsia="Times New Roman" w:hAnsi="Times New Roman"/>
          <w:sz w:val="24"/>
          <w:szCs w:val="24"/>
          <w:lang w:eastAsia="en-CA"/>
        </w:rPr>
        <w:t>Amy Gregory, Dr. Ian Gold</w:t>
      </w:r>
      <w:r w:rsidRPr="005C0099">
        <w:rPr>
          <w:rFonts w:ascii="Times New Roman" w:eastAsia="Times New Roman" w:hAnsi="Times New Roman"/>
          <w:sz w:val="24"/>
          <w:szCs w:val="24"/>
          <w:lang w:eastAsia="en-CA"/>
        </w:rPr>
        <w:t>,</w:t>
      </w:r>
      <w:r w:rsidRPr="003903BF">
        <w:rPr>
          <w:rFonts w:ascii="Times New Roman" w:eastAsia="Times New Roman" w:hAnsi="Times New Roman"/>
          <w:sz w:val="24"/>
          <w:szCs w:val="24"/>
          <w:lang w:eastAsia="en-CA"/>
        </w:rPr>
        <w:t xml:space="preserve"> </w:t>
      </w:r>
      <w:r>
        <w:rPr>
          <w:rFonts w:ascii="Times New Roman" w:eastAsia="Times New Roman" w:hAnsi="Times New Roman"/>
          <w:sz w:val="24"/>
          <w:szCs w:val="24"/>
          <w:lang w:eastAsia="en-CA"/>
        </w:rPr>
        <w:t xml:space="preserve">Dr. Kristina </w:t>
      </w:r>
      <w:proofErr w:type="spellStart"/>
      <w:r>
        <w:rPr>
          <w:rFonts w:ascii="Times New Roman" w:eastAsia="Times New Roman" w:hAnsi="Times New Roman"/>
          <w:sz w:val="24"/>
          <w:szCs w:val="24"/>
          <w:lang w:eastAsia="en-CA"/>
        </w:rPr>
        <w:t>Tchalova</w:t>
      </w:r>
      <w:proofErr w:type="spellEnd"/>
      <w:r>
        <w:rPr>
          <w:rFonts w:ascii="Times New Roman" w:eastAsia="Times New Roman" w:hAnsi="Times New Roman"/>
          <w:sz w:val="24"/>
          <w:szCs w:val="24"/>
          <w:lang w:eastAsia="en-CA"/>
        </w:rPr>
        <w:t xml:space="preserve">, Dr. Melanie Dirks, </w:t>
      </w:r>
      <w:r w:rsidRPr="005C0099">
        <w:rPr>
          <w:rFonts w:ascii="Times New Roman" w:eastAsia="Times New Roman" w:hAnsi="Times New Roman"/>
          <w:sz w:val="24"/>
          <w:szCs w:val="24"/>
          <w:lang w:eastAsia="en-CA"/>
        </w:rPr>
        <w:t>Andrew Burcar,</w:t>
      </w:r>
      <w:r w:rsidRPr="000E4686">
        <w:t xml:space="preserve"> </w:t>
      </w:r>
      <w:r w:rsidRPr="004E34AE">
        <w:rPr>
          <w:rFonts w:ascii="Times New Roman" w:hAnsi="Times New Roman"/>
          <w:sz w:val="24"/>
          <w:szCs w:val="24"/>
        </w:rPr>
        <w:t>Molly Feffer</w:t>
      </w:r>
      <w:r>
        <w:t xml:space="preserve">, </w:t>
      </w:r>
      <w:r>
        <w:rPr>
          <w:rFonts w:ascii="Times New Roman" w:eastAsia="Times New Roman" w:hAnsi="Times New Roman"/>
          <w:sz w:val="24"/>
          <w:szCs w:val="24"/>
          <w:lang w:eastAsia="en-CA"/>
        </w:rPr>
        <w:t xml:space="preserve">and </w:t>
      </w:r>
      <w:r w:rsidRPr="000E4686">
        <w:rPr>
          <w:rFonts w:ascii="Times New Roman" w:eastAsia="Times New Roman" w:hAnsi="Times New Roman"/>
          <w:sz w:val="24"/>
          <w:szCs w:val="24"/>
          <w:lang w:eastAsia="en-CA"/>
        </w:rPr>
        <w:t xml:space="preserve">Melissa </w:t>
      </w:r>
      <w:proofErr w:type="spellStart"/>
      <w:r w:rsidRPr="000E4686">
        <w:rPr>
          <w:rFonts w:ascii="Times New Roman" w:eastAsia="Times New Roman" w:hAnsi="Times New Roman"/>
          <w:sz w:val="24"/>
          <w:szCs w:val="24"/>
          <w:lang w:eastAsia="en-CA"/>
        </w:rPr>
        <w:t>Shemirani</w:t>
      </w:r>
      <w:proofErr w:type="spellEnd"/>
      <w:r>
        <w:rPr>
          <w:rFonts w:ascii="Times New Roman" w:eastAsia="Times New Roman" w:hAnsi="Times New Roman"/>
          <w:sz w:val="24"/>
          <w:szCs w:val="24"/>
          <w:lang w:eastAsia="en-CA"/>
        </w:rPr>
        <w:t xml:space="preserve"> </w:t>
      </w:r>
      <w:r w:rsidRPr="005C0099">
        <w:rPr>
          <w:rFonts w:ascii="Times New Roman" w:eastAsia="Times New Roman" w:hAnsi="Times New Roman"/>
          <w:sz w:val="24"/>
          <w:szCs w:val="24"/>
          <w:lang w:eastAsia="en-CA"/>
        </w:rPr>
        <w:t>for their help</w:t>
      </w:r>
      <w:r>
        <w:rPr>
          <w:rFonts w:ascii="Times New Roman" w:eastAsia="Times New Roman" w:hAnsi="Times New Roman"/>
          <w:sz w:val="24"/>
          <w:szCs w:val="24"/>
          <w:lang w:eastAsia="en-CA"/>
        </w:rPr>
        <w:t>ful comments and assistance</w:t>
      </w:r>
      <w:r w:rsidRPr="00D07AFB">
        <w:rPr>
          <w:rFonts w:ascii="Times New Roman" w:eastAsia="Times New Roman" w:hAnsi="Times New Roman"/>
          <w:sz w:val="24"/>
          <w:szCs w:val="24"/>
          <w:lang w:eastAsia="en-CA"/>
        </w:rPr>
        <w:t>.</w:t>
      </w:r>
      <w:r>
        <w:rPr>
          <w:rFonts w:ascii="Times New Roman" w:eastAsia="Times New Roman" w:hAnsi="Times New Roman"/>
          <w:sz w:val="24"/>
          <w:szCs w:val="24"/>
          <w:lang w:eastAsia="en-CA"/>
        </w:rPr>
        <w:t xml:space="preserve"> This research was funded in part by a grant from the Natural Sciences and Engineering Council of Canada (to J.A.B.)</w:t>
      </w:r>
    </w:p>
    <w:p w14:paraId="1522AEC2" w14:textId="77777777" w:rsidR="0003436E" w:rsidRPr="00431103" w:rsidRDefault="0003436E" w:rsidP="0003436E">
      <w:pPr>
        <w:spacing w:line="480" w:lineRule="auto"/>
        <w:ind w:firstLine="720"/>
        <w:jc w:val="both"/>
        <w:rPr>
          <w:rFonts w:ascii="Times New Roman" w:hAnsi="Times New Roman"/>
          <w:sz w:val="24"/>
          <w:szCs w:val="24"/>
        </w:rPr>
      </w:pPr>
      <w:r w:rsidRPr="00D07AFB">
        <w:rPr>
          <w:rFonts w:ascii="Times New Roman" w:eastAsia="Times New Roman" w:hAnsi="Times New Roman"/>
          <w:sz w:val="24"/>
          <w:szCs w:val="24"/>
          <w:lang w:eastAsia="en-CA"/>
        </w:rPr>
        <w:t xml:space="preserve">Correspondence concerning this article should be addressed to Willis Klein, 2001 McGill College Avenue, </w:t>
      </w:r>
      <w:r>
        <w:rPr>
          <w:rFonts w:ascii="Times New Roman" w:eastAsia="Times New Roman" w:hAnsi="Times New Roman"/>
          <w:sz w:val="24"/>
          <w:szCs w:val="24"/>
          <w:lang w:eastAsia="en-CA"/>
        </w:rPr>
        <w:t>14</w:t>
      </w:r>
      <w:r w:rsidRPr="005C0099">
        <w:rPr>
          <w:rFonts w:ascii="Times New Roman" w:eastAsia="Times New Roman" w:hAnsi="Times New Roman"/>
          <w:sz w:val="24"/>
          <w:szCs w:val="24"/>
          <w:vertAlign w:val="superscript"/>
          <w:lang w:eastAsia="en-CA"/>
        </w:rPr>
        <w:t>th</w:t>
      </w:r>
      <w:r w:rsidRPr="00D07AFB">
        <w:rPr>
          <w:rFonts w:ascii="Times New Roman" w:eastAsia="Times New Roman" w:hAnsi="Times New Roman"/>
          <w:sz w:val="24"/>
          <w:szCs w:val="24"/>
          <w:lang w:eastAsia="en-CA"/>
        </w:rPr>
        <w:t xml:space="preserve"> floor, Montreal, QC, H3A 1G1. willis.klein@mail.mcgill.ca</w:t>
      </w:r>
    </w:p>
    <w:p w14:paraId="6E96F7AE" w14:textId="77777777" w:rsidR="0003436E" w:rsidRDefault="0003436E" w:rsidP="0003436E">
      <w:pPr>
        <w:rPr>
          <w:rFonts w:ascii="Times New Roman" w:hAnsi="Times New Roman"/>
          <w:b/>
          <w:bCs/>
          <w:sz w:val="24"/>
          <w:szCs w:val="24"/>
        </w:rPr>
      </w:pPr>
      <w:r>
        <w:rPr>
          <w:rFonts w:ascii="Times New Roman" w:hAnsi="Times New Roman"/>
          <w:b/>
          <w:bCs/>
          <w:sz w:val="24"/>
          <w:szCs w:val="24"/>
        </w:rPr>
        <w:br w:type="page"/>
      </w:r>
    </w:p>
    <w:p w14:paraId="40C5369A" w14:textId="77777777" w:rsidR="00251F51" w:rsidRDefault="00251F51" w:rsidP="00315E20">
      <w:pPr>
        <w:spacing w:after="0" w:line="480" w:lineRule="auto"/>
        <w:jc w:val="center"/>
        <w:rPr>
          <w:rFonts w:ascii="Times New Roman" w:hAnsi="Times New Roman"/>
          <w:sz w:val="24"/>
          <w:szCs w:val="24"/>
        </w:rPr>
      </w:pPr>
      <w:r w:rsidRPr="00251F51">
        <w:rPr>
          <w:rFonts w:ascii="Times New Roman" w:hAnsi="Times New Roman"/>
          <w:b/>
          <w:bCs/>
          <w:sz w:val="24"/>
          <w:szCs w:val="24"/>
        </w:rPr>
        <w:lastRenderedPageBreak/>
        <w:t>Abstrac</w:t>
      </w:r>
      <w:r w:rsidRPr="00251F51">
        <w:rPr>
          <w:rFonts w:ascii="Times New Roman" w:hAnsi="Times New Roman"/>
          <w:sz w:val="24"/>
          <w:szCs w:val="24"/>
        </w:rPr>
        <w:t>t</w:t>
      </w:r>
    </w:p>
    <w:p w14:paraId="64C703E9" w14:textId="186B6313" w:rsidR="00251F51" w:rsidRDefault="00251F51" w:rsidP="00251F51">
      <w:pPr>
        <w:spacing w:after="0" w:line="480" w:lineRule="auto"/>
        <w:ind w:firstLine="720"/>
        <w:rPr>
          <w:rFonts w:ascii="Times New Roman" w:hAnsi="Times New Roman"/>
          <w:sz w:val="24"/>
          <w:szCs w:val="24"/>
        </w:rPr>
      </w:pPr>
      <w:r w:rsidRPr="00251F51">
        <w:rPr>
          <w:rFonts w:ascii="Times New Roman" w:hAnsi="Times New Roman"/>
          <w:sz w:val="24"/>
          <w:szCs w:val="24"/>
        </w:rPr>
        <w:t xml:space="preserve">Gaslighting is a form of psychological manipulation that causes a victim to doubt their sense of reality, usually leading to a loss of agency (i.e., confidence and sense of self) and emotional and mental instability. The phenomenon was first identified over 50 years ago and discourse on the topic was largely confined to psychiatry/medicine; however, interest in gaslighting has experienced a resurgence with expansion both in terms of the contexts in which gaslighting is thought to occur as well as disciplines weighing in on the topic. Indeed, Merriam-Webster chose ‘gaslighting’ as its word of the year in 2022. The aim of this article is </w:t>
      </w:r>
      <w:r>
        <w:rPr>
          <w:rFonts w:ascii="Times New Roman" w:hAnsi="Times New Roman"/>
          <w:sz w:val="24"/>
          <w:szCs w:val="24"/>
        </w:rPr>
        <w:t xml:space="preserve">to </w:t>
      </w:r>
      <w:r w:rsidRPr="00251F51">
        <w:rPr>
          <w:rFonts w:ascii="Times New Roman" w:hAnsi="Times New Roman"/>
          <w:sz w:val="24"/>
          <w:szCs w:val="24"/>
        </w:rPr>
        <w:t xml:space="preserve">offer a historical review of work on gaslighting that tracks how the term has evolved and to identify core features of the phenomena. </w:t>
      </w:r>
      <w:r w:rsidR="00AC6401">
        <w:rPr>
          <w:rFonts w:ascii="Times New Roman" w:hAnsi="Times New Roman"/>
          <w:sz w:val="24"/>
          <w:szCs w:val="24"/>
        </w:rPr>
        <w:t xml:space="preserve">In doing so we identify points of consensus and tension in the literature. We conclude by making specific recommendations </w:t>
      </w:r>
      <w:r w:rsidR="00416C50">
        <w:rPr>
          <w:rFonts w:ascii="Times New Roman" w:hAnsi="Times New Roman"/>
          <w:sz w:val="24"/>
          <w:szCs w:val="24"/>
        </w:rPr>
        <w:t>for the future of scholarship on gaslighting.</w:t>
      </w:r>
    </w:p>
    <w:p w14:paraId="36C33601" w14:textId="5AA9B1D8" w:rsidR="00251F51" w:rsidRPr="00251F51" w:rsidRDefault="00251F51" w:rsidP="00251F51">
      <w:pPr>
        <w:spacing w:after="0" w:line="480" w:lineRule="auto"/>
        <w:ind w:left="720" w:firstLine="720"/>
        <w:rPr>
          <w:rFonts w:ascii="Times New Roman" w:hAnsi="Times New Roman"/>
          <w:sz w:val="24"/>
          <w:szCs w:val="24"/>
        </w:rPr>
      </w:pPr>
      <w:r w:rsidRPr="00251F51">
        <w:rPr>
          <w:rFonts w:ascii="Times New Roman" w:hAnsi="Times New Roman"/>
          <w:i/>
          <w:iCs/>
          <w:sz w:val="24"/>
          <w:szCs w:val="24"/>
        </w:rPr>
        <w:t>Keywords</w:t>
      </w:r>
      <w:r w:rsidRPr="00251F51">
        <w:rPr>
          <w:rFonts w:ascii="Times New Roman" w:hAnsi="Times New Roman"/>
          <w:sz w:val="24"/>
          <w:szCs w:val="24"/>
        </w:rPr>
        <w:t>: Gaslighting, relationships, abus</w:t>
      </w:r>
      <w:r>
        <w:rPr>
          <w:rFonts w:ascii="Times New Roman" w:hAnsi="Times New Roman"/>
          <w:sz w:val="24"/>
          <w:szCs w:val="24"/>
        </w:rPr>
        <w:t>e, history of psychology</w:t>
      </w:r>
    </w:p>
    <w:p w14:paraId="0BEFB925" w14:textId="77777777" w:rsidR="00251F51" w:rsidRDefault="00251F51" w:rsidP="00315E20">
      <w:pPr>
        <w:spacing w:after="0" w:line="480" w:lineRule="auto"/>
        <w:jc w:val="center"/>
        <w:rPr>
          <w:rFonts w:ascii="Times New Roman" w:hAnsi="Times New Roman"/>
          <w:b/>
          <w:bCs/>
          <w:sz w:val="24"/>
          <w:szCs w:val="24"/>
        </w:rPr>
      </w:pPr>
    </w:p>
    <w:p w14:paraId="06F19A22" w14:textId="77777777" w:rsidR="00251F51" w:rsidRDefault="00251F51" w:rsidP="00315E20">
      <w:pPr>
        <w:spacing w:after="0" w:line="480" w:lineRule="auto"/>
        <w:jc w:val="center"/>
        <w:rPr>
          <w:rFonts w:ascii="Times New Roman" w:hAnsi="Times New Roman"/>
          <w:b/>
          <w:bCs/>
          <w:sz w:val="24"/>
          <w:szCs w:val="24"/>
        </w:rPr>
      </w:pPr>
    </w:p>
    <w:p w14:paraId="4F45A760" w14:textId="77777777" w:rsidR="00251F51" w:rsidRDefault="00251F51" w:rsidP="00315E20">
      <w:pPr>
        <w:spacing w:after="0" w:line="480" w:lineRule="auto"/>
        <w:jc w:val="center"/>
        <w:rPr>
          <w:rFonts w:ascii="Times New Roman" w:hAnsi="Times New Roman"/>
          <w:b/>
          <w:bCs/>
          <w:sz w:val="24"/>
          <w:szCs w:val="24"/>
        </w:rPr>
      </w:pPr>
    </w:p>
    <w:p w14:paraId="2A4007A2" w14:textId="77777777" w:rsidR="00AC6401" w:rsidRDefault="00AC6401" w:rsidP="00315E20">
      <w:pPr>
        <w:spacing w:after="0" w:line="480" w:lineRule="auto"/>
        <w:jc w:val="center"/>
        <w:rPr>
          <w:rFonts w:ascii="Times New Roman" w:hAnsi="Times New Roman"/>
          <w:b/>
          <w:bCs/>
          <w:sz w:val="24"/>
          <w:szCs w:val="24"/>
        </w:rPr>
      </w:pPr>
    </w:p>
    <w:p w14:paraId="1FEC4F7E" w14:textId="77777777" w:rsidR="00AC6401" w:rsidRDefault="00AC6401" w:rsidP="00315E20">
      <w:pPr>
        <w:spacing w:after="0" w:line="480" w:lineRule="auto"/>
        <w:jc w:val="center"/>
        <w:rPr>
          <w:rFonts w:ascii="Times New Roman" w:hAnsi="Times New Roman"/>
          <w:b/>
          <w:bCs/>
          <w:sz w:val="24"/>
          <w:szCs w:val="24"/>
        </w:rPr>
      </w:pPr>
    </w:p>
    <w:p w14:paraId="1D28D552" w14:textId="77777777" w:rsidR="00AC6401" w:rsidRDefault="00AC6401" w:rsidP="00315E20">
      <w:pPr>
        <w:spacing w:after="0" w:line="480" w:lineRule="auto"/>
        <w:jc w:val="center"/>
        <w:rPr>
          <w:rFonts w:ascii="Times New Roman" w:hAnsi="Times New Roman"/>
          <w:b/>
          <w:bCs/>
          <w:sz w:val="24"/>
          <w:szCs w:val="24"/>
        </w:rPr>
      </w:pPr>
    </w:p>
    <w:p w14:paraId="6862F56F" w14:textId="77777777" w:rsidR="00AC6401" w:rsidRDefault="00AC6401" w:rsidP="00315E20">
      <w:pPr>
        <w:spacing w:after="0" w:line="480" w:lineRule="auto"/>
        <w:jc w:val="center"/>
        <w:rPr>
          <w:rFonts w:ascii="Times New Roman" w:hAnsi="Times New Roman"/>
          <w:b/>
          <w:bCs/>
          <w:sz w:val="24"/>
          <w:szCs w:val="24"/>
        </w:rPr>
      </w:pPr>
    </w:p>
    <w:p w14:paraId="52A073C3" w14:textId="77777777" w:rsidR="00AC6401" w:rsidRDefault="00AC6401" w:rsidP="00315E20">
      <w:pPr>
        <w:spacing w:after="0" w:line="480" w:lineRule="auto"/>
        <w:jc w:val="center"/>
        <w:rPr>
          <w:rFonts w:ascii="Times New Roman" w:hAnsi="Times New Roman"/>
          <w:b/>
          <w:bCs/>
          <w:sz w:val="24"/>
          <w:szCs w:val="24"/>
        </w:rPr>
      </w:pPr>
    </w:p>
    <w:p w14:paraId="5A2AB7D0" w14:textId="77777777" w:rsidR="00AC6401" w:rsidRDefault="00AC6401" w:rsidP="00315E20">
      <w:pPr>
        <w:spacing w:after="0" w:line="480" w:lineRule="auto"/>
        <w:jc w:val="center"/>
        <w:rPr>
          <w:rFonts w:ascii="Times New Roman" w:hAnsi="Times New Roman"/>
          <w:b/>
          <w:bCs/>
          <w:sz w:val="24"/>
          <w:szCs w:val="24"/>
        </w:rPr>
      </w:pPr>
    </w:p>
    <w:p w14:paraId="59DF0F43" w14:textId="77777777" w:rsidR="00AC6401" w:rsidRDefault="00AC6401" w:rsidP="00416C50">
      <w:pPr>
        <w:spacing w:after="0" w:line="480" w:lineRule="auto"/>
        <w:rPr>
          <w:rFonts w:ascii="Times New Roman" w:hAnsi="Times New Roman"/>
          <w:b/>
          <w:bCs/>
          <w:sz w:val="24"/>
          <w:szCs w:val="24"/>
        </w:rPr>
      </w:pPr>
    </w:p>
    <w:p w14:paraId="08E6DDA3" w14:textId="7DB2CBE9" w:rsidR="00315E20" w:rsidRDefault="00315E20" w:rsidP="00315E20">
      <w:pPr>
        <w:spacing w:after="0" w:line="480" w:lineRule="auto"/>
        <w:jc w:val="center"/>
        <w:rPr>
          <w:rFonts w:ascii="Times New Roman" w:hAnsi="Times New Roman"/>
          <w:b/>
          <w:bCs/>
          <w:sz w:val="24"/>
          <w:szCs w:val="24"/>
        </w:rPr>
      </w:pPr>
      <w:r>
        <w:rPr>
          <w:rFonts w:ascii="Times New Roman" w:hAnsi="Times New Roman"/>
          <w:b/>
          <w:bCs/>
          <w:sz w:val="24"/>
          <w:szCs w:val="24"/>
        </w:rPr>
        <w:lastRenderedPageBreak/>
        <w:t>A Historical Review of</w:t>
      </w:r>
      <w:r w:rsidRPr="000C3B3C">
        <w:rPr>
          <w:rFonts w:ascii="Times New Roman" w:hAnsi="Times New Roman"/>
          <w:b/>
          <w:bCs/>
          <w:sz w:val="24"/>
          <w:szCs w:val="24"/>
        </w:rPr>
        <w:t xml:space="preserve"> Gaslighting</w:t>
      </w:r>
      <w:r>
        <w:rPr>
          <w:rFonts w:ascii="Times New Roman" w:hAnsi="Times New Roman"/>
          <w:b/>
          <w:bCs/>
          <w:sz w:val="24"/>
          <w:szCs w:val="24"/>
        </w:rPr>
        <w:t xml:space="preserve">: </w:t>
      </w:r>
    </w:p>
    <w:p w14:paraId="1BD16D97" w14:textId="2348DC98" w:rsidR="00315E20" w:rsidRDefault="00315E20" w:rsidP="00315E20">
      <w:pPr>
        <w:spacing w:after="0" w:line="480" w:lineRule="auto"/>
        <w:jc w:val="center"/>
        <w:rPr>
          <w:rFonts w:ascii="Times New Roman" w:hAnsi="Times New Roman"/>
          <w:b/>
          <w:bCs/>
          <w:sz w:val="24"/>
          <w:szCs w:val="24"/>
        </w:rPr>
      </w:pPr>
      <w:r>
        <w:rPr>
          <w:rFonts w:ascii="Times New Roman" w:hAnsi="Times New Roman"/>
          <w:b/>
          <w:bCs/>
          <w:sz w:val="24"/>
          <w:szCs w:val="24"/>
        </w:rPr>
        <w:t xml:space="preserve">Tracing </w:t>
      </w:r>
      <w:r w:rsidR="001C7CA6">
        <w:rPr>
          <w:rFonts w:ascii="Times New Roman" w:hAnsi="Times New Roman"/>
          <w:b/>
          <w:bCs/>
          <w:sz w:val="24"/>
          <w:szCs w:val="24"/>
        </w:rPr>
        <w:t>Changing</w:t>
      </w:r>
      <w:r>
        <w:rPr>
          <w:rFonts w:ascii="Times New Roman" w:hAnsi="Times New Roman"/>
          <w:b/>
          <w:bCs/>
          <w:sz w:val="24"/>
          <w:szCs w:val="24"/>
        </w:rPr>
        <w:t xml:space="preserve"> </w:t>
      </w:r>
      <w:r w:rsidR="001C7CA6">
        <w:rPr>
          <w:rFonts w:ascii="Times New Roman" w:hAnsi="Times New Roman"/>
          <w:b/>
          <w:bCs/>
          <w:sz w:val="24"/>
          <w:szCs w:val="24"/>
        </w:rPr>
        <w:t>Conceptualizations</w:t>
      </w:r>
      <w:r>
        <w:rPr>
          <w:rFonts w:ascii="Times New Roman" w:hAnsi="Times New Roman"/>
          <w:b/>
          <w:bCs/>
          <w:sz w:val="24"/>
          <w:szCs w:val="24"/>
        </w:rPr>
        <w:t xml:space="preserve"> Within Psychiatry and Psychology</w:t>
      </w:r>
    </w:p>
    <w:p w14:paraId="5F6EFF1F" w14:textId="02961D3C" w:rsidR="00635543" w:rsidRPr="00026AB4" w:rsidRDefault="00635543" w:rsidP="00637179">
      <w:pPr>
        <w:spacing w:after="0" w:line="480" w:lineRule="auto"/>
        <w:ind w:firstLine="720"/>
        <w:rPr>
          <w:rFonts w:ascii="Times New Roman" w:hAnsi="Times New Roman"/>
          <w:sz w:val="24"/>
          <w:szCs w:val="24"/>
        </w:rPr>
      </w:pPr>
      <w:r w:rsidRPr="0066464A">
        <w:rPr>
          <w:rFonts w:ascii="Times New Roman" w:hAnsi="Times New Roman"/>
          <w:sz w:val="24"/>
          <w:szCs w:val="24"/>
        </w:rPr>
        <w:t xml:space="preserve">Today, gaslighting is often viewed as occurring when a perpetrator tries to convince a </w:t>
      </w:r>
      <w:r>
        <w:rPr>
          <w:rFonts w:ascii="Times New Roman" w:hAnsi="Times New Roman"/>
          <w:sz w:val="24"/>
          <w:szCs w:val="24"/>
        </w:rPr>
        <w:t>target</w:t>
      </w:r>
      <w:r w:rsidRPr="0066464A">
        <w:rPr>
          <w:rFonts w:ascii="Times New Roman" w:hAnsi="Times New Roman"/>
          <w:sz w:val="24"/>
          <w:szCs w:val="24"/>
        </w:rPr>
        <w:t xml:space="preserve"> that the </w:t>
      </w:r>
      <w:r>
        <w:rPr>
          <w:rFonts w:ascii="Times New Roman" w:hAnsi="Times New Roman"/>
          <w:sz w:val="24"/>
          <w:szCs w:val="24"/>
        </w:rPr>
        <w:t>target</w:t>
      </w:r>
      <w:r w:rsidRPr="0066464A" w:rsidDel="00527433">
        <w:rPr>
          <w:rFonts w:ascii="Times New Roman" w:hAnsi="Times New Roman"/>
          <w:sz w:val="24"/>
          <w:szCs w:val="24"/>
        </w:rPr>
        <w:t xml:space="preserve"> </w:t>
      </w:r>
      <w:r w:rsidRPr="0066464A">
        <w:rPr>
          <w:rFonts w:ascii="Times New Roman" w:hAnsi="Times New Roman"/>
          <w:sz w:val="24"/>
          <w:szCs w:val="24"/>
        </w:rPr>
        <w:t>is not of sound mind</w:t>
      </w:r>
      <w:r>
        <w:rPr>
          <w:rFonts w:ascii="Times New Roman" w:hAnsi="Times New Roman"/>
          <w:sz w:val="24"/>
          <w:szCs w:val="24"/>
        </w:rPr>
        <w:t xml:space="preserve">. Over the last several years the term gaslighting has captured the public’s attention. This </w:t>
      </w:r>
      <w:r w:rsidRPr="000C3B3C">
        <w:rPr>
          <w:rFonts w:ascii="Times New Roman" w:hAnsi="Times New Roman"/>
          <w:sz w:val="24"/>
          <w:szCs w:val="24"/>
        </w:rPr>
        <w:t xml:space="preserve">surge of interest </w:t>
      </w:r>
      <w:r>
        <w:rPr>
          <w:rFonts w:ascii="Times New Roman" w:hAnsi="Times New Roman"/>
          <w:sz w:val="24"/>
          <w:szCs w:val="24"/>
        </w:rPr>
        <w:t>i</w:t>
      </w:r>
      <w:r w:rsidRPr="000C3B3C">
        <w:rPr>
          <w:rFonts w:ascii="Times New Roman" w:hAnsi="Times New Roman"/>
          <w:sz w:val="24"/>
          <w:szCs w:val="24"/>
        </w:rPr>
        <w:t>s evidenced by a 1,740% increase in web searches for the term</w:t>
      </w:r>
      <w:r>
        <w:rPr>
          <w:rFonts w:ascii="Times New Roman" w:hAnsi="Times New Roman"/>
          <w:sz w:val="24"/>
          <w:szCs w:val="24"/>
        </w:rPr>
        <w:t xml:space="preserve"> in 2022</w:t>
      </w:r>
      <w:r w:rsidRPr="000C3B3C">
        <w:rPr>
          <w:rFonts w:ascii="Times New Roman" w:hAnsi="Times New Roman"/>
          <w:sz w:val="24"/>
          <w:szCs w:val="24"/>
        </w:rPr>
        <w:t xml:space="preserve">, </w:t>
      </w:r>
      <w:r>
        <w:rPr>
          <w:rFonts w:ascii="Times New Roman" w:hAnsi="Times New Roman"/>
          <w:sz w:val="24"/>
          <w:szCs w:val="24"/>
        </w:rPr>
        <w:t>which led</w:t>
      </w:r>
      <w:r w:rsidRPr="000C3B3C">
        <w:rPr>
          <w:rFonts w:ascii="Times New Roman" w:hAnsi="Times New Roman"/>
          <w:sz w:val="24"/>
          <w:szCs w:val="24"/>
        </w:rPr>
        <w:t xml:space="preserve"> Merriam-Webster to choose </w:t>
      </w:r>
      <w:r>
        <w:rPr>
          <w:rFonts w:ascii="Times New Roman" w:hAnsi="Times New Roman"/>
          <w:sz w:val="24"/>
          <w:szCs w:val="24"/>
        </w:rPr>
        <w:t>‘</w:t>
      </w:r>
      <w:r w:rsidRPr="000C3B3C">
        <w:rPr>
          <w:rFonts w:ascii="Times New Roman" w:hAnsi="Times New Roman"/>
          <w:sz w:val="24"/>
          <w:szCs w:val="24"/>
        </w:rPr>
        <w:t>gaslighting</w:t>
      </w:r>
      <w:r>
        <w:rPr>
          <w:rFonts w:ascii="Times New Roman" w:hAnsi="Times New Roman"/>
          <w:sz w:val="24"/>
          <w:szCs w:val="24"/>
        </w:rPr>
        <w:t>’</w:t>
      </w:r>
      <w:r w:rsidRPr="000C3B3C">
        <w:rPr>
          <w:rFonts w:ascii="Times New Roman" w:hAnsi="Times New Roman"/>
          <w:sz w:val="24"/>
          <w:szCs w:val="24"/>
        </w:rPr>
        <w:t xml:space="preserve"> as its </w:t>
      </w:r>
      <w:r w:rsidR="00B27C54">
        <w:rPr>
          <w:rFonts w:ascii="Times New Roman" w:hAnsi="Times New Roman"/>
          <w:sz w:val="24"/>
          <w:szCs w:val="24"/>
        </w:rPr>
        <w:t xml:space="preserve">2022 </w:t>
      </w:r>
      <w:r w:rsidRPr="000C3B3C">
        <w:rPr>
          <w:rFonts w:ascii="Times New Roman" w:hAnsi="Times New Roman"/>
          <w:sz w:val="24"/>
          <w:szCs w:val="24"/>
        </w:rPr>
        <w:t>word of the yea</w:t>
      </w:r>
      <w:r w:rsidR="00B27C54">
        <w:rPr>
          <w:rFonts w:ascii="Times New Roman" w:hAnsi="Times New Roman"/>
          <w:sz w:val="24"/>
          <w:szCs w:val="24"/>
        </w:rPr>
        <w:t>r</w:t>
      </w:r>
      <w:r>
        <w:rPr>
          <w:rFonts w:ascii="Times New Roman" w:hAnsi="Times New Roman"/>
          <w:sz w:val="24"/>
          <w:szCs w:val="24"/>
        </w:rPr>
        <w:t xml:space="preserve"> (</w:t>
      </w:r>
      <w:r w:rsidRPr="000C3B3C">
        <w:rPr>
          <w:rFonts w:ascii="Times New Roman" w:hAnsi="Times New Roman"/>
          <w:sz w:val="24"/>
          <w:szCs w:val="24"/>
        </w:rPr>
        <w:t>Merriam-Webster</w:t>
      </w:r>
      <w:r>
        <w:rPr>
          <w:rFonts w:ascii="Times New Roman" w:hAnsi="Times New Roman"/>
          <w:sz w:val="24"/>
          <w:szCs w:val="24"/>
        </w:rPr>
        <w:t xml:space="preserve">, 2022). Despite the term’s popularity there is some confusion about what constitutes, and how to define gaslighting. While gaslighting has only recently entered the zeitgeist the term has existed since the 1940s, and its meaning has shifted considerably throughout its use. </w:t>
      </w:r>
      <w:r w:rsidR="00637179">
        <w:rPr>
          <w:rFonts w:ascii="Times New Roman" w:hAnsi="Times New Roman"/>
          <w:sz w:val="24"/>
          <w:szCs w:val="24"/>
        </w:rPr>
        <w:t>At</w:t>
      </w:r>
      <w:r>
        <w:rPr>
          <w:rFonts w:ascii="Times New Roman" w:hAnsi="Times New Roman"/>
          <w:sz w:val="24"/>
          <w:szCs w:val="24"/>
        </w:rPr>
        <w:t xml:space="preserve"> different points in time and in different disciplines, what is considered essential to gaslighting has varied. </w:t>
      </w:r>
      <w:r w:rsidRPr="000C3B3C">
        <w:rPr>
          <w:rFonts w:ascii="Times New Roman" w:hAnsi="Times New Roman"/>
          <w:sz w:val="24"/>
          <w:szCs w:val="24"/>
        </w:rPr>
        <w:t xml:space="preserve">In this paper, we review </w:t>
      </w:r>
      <w:r>
        <w:rPr>
          <w:rFonts w:ascii="Times New Roman" w:hAnsi="Times New Roman"/>
          <w:sz w:val="24"/>
          <w:szCs w:val="24"/>
        </w:rPr>
        <w:t>this history</w:t>
      </w:r>
      <w:r w:rsidR="008E5621">
        <w:rPr>
          <w:rFonts w:ascii="Times New Roman" w:hAnsi="Times New Roman"/>
          <w:sz w:val="24"/>
          <w:szCs w:val="24"/>
        </w:rPr>
        <w:t>; o</w:t>
      </w:r>
      <w:r w:rsidRPr="000C3B3C">
        <w:rPr>
          <w:rFonts w:ascii="Times New Roman" w:hAnsi="Times New Roman"/>
          <w:sz w:val="24"/>
          <w:szCs w:val="24"/>
        </w:rPr>
        <w:t>ur purpose here is to give readers a sense of how the term has evolved over the years</w:t>
      </w:r>
      <w:r>
        <w:rPr>
          <w:rFonts w:ascii="Times New Roman" w:hAnsi="Times New Roman"/>
          <w:sz w:val="24"/>
          <w:szCs w:val="24"/>
        </w:rPr>
        <w:t xml:space="preserve"> and across disciplines</w:t>
      </w:r>
      <w:r w:rsidRPr="000C3B3C">
        <w:rPr>
          <w:rFonts w:ascii="Times New Roman" w:hAnsi="Times New Roman"/>
          <w:sz w:val="24"/>
          <w:szCs w:val="24"/>
        </w:rPr>
        <w:t xml:space="preserve"> and to gain a clearer sense of the essence of the phenomenon</w:t>
      </w:r>
      <w:r>
        <w:rPr>
          <w:rFonts w:ascii="Times New Roman" w:hAnsi="Times New Roman"/>
          <w:sz w:val="24"/>
          <w:szCs w:val="24"/>
        </w:rPr>
        <w:t xml:space="preserve">. We focus on the fields of psychiatry and </w:t>
      </w:r>
      <w:proofErr w:type="gramStart"/>
      <w:r>
        <w:rPr>
          <w:rFonts w:ascii="Times New Roman" w:hAnsi="Times New Roman"/>
          <w:sz w:val="24"/>
          <w:szCs w:val="24"/>
        </w:rPr>
        <w:t>psychology in particular, as</w:t>
      </w:r>
      <w:proofErr w:type="gramEnd"/>
      <w:r>
        <w:rPr>
          <w:rFonts w:ascii="Times New Roman" w:hAnsi="Times New Roman"/>
          <w:sz w:val="24"/>
          <w:szCs w:val="24"/>
        </w:rPr>
        <w:t xml:space="preserve"> this is where most of the work to date has been conducted</w:t>
      </w:r>
      <w:r w:rsidRPr="000C3B3C">
        <w:rPr>
          <w:rFonts w:ascii="Times New Roman" w:hAnsi="Times New Roman"/>
          <w:sz w:val="24"/>
          <w:szCs w:val="24"/>
        </w:rPr>
        <w:t>.</w:t>
      </w:r>
      <w:r w:rsidR="00861540">
        <w:rPr>
          <w:rFonts w:ascii="Times New Roman" w:hAnsi="Times New Roman"/>
          <w:sz w:val="24"/>
          <w:szCs w:val="24"/>
        </w:rPr>
        <w:t xml:space="preserve"> We identify points of tension and agreement in the </w:t>
      </w:r>
      <w:proofErr w:type="gramStart"/>
      <w:r w:rsidR="00861540">
        <w:rPr>
          <w:rFonts w:ascii="Times New Roman" w:hAnsi="Times New Roman"/>
          <w:sz w:val="24"/>
          <w:szCs w:val="24"/>
        </w:rPr>
        <w:t>literature, and</w:t>
      </w:r>
      <w:proofErr w:type="gramEnd"/>
      <w:r w:rsidR="00861540">
        <w:rPr>
          <w:rFonts w:ascii="Times New Roman" w:hAnsi="Times New Roman"/>
          <w:sz w:val="24"/>
          <w:szCs w:val="24"/>
        </w:rPr>
        <w:t xml:space="preserve"> make several specific recommendations on how to study gaslighting moving forward.</w:t>
      </w:r>
      <w:r w:rsidRPr="000C3B3C">
        <w:rPr>
          <w:rFonts w:ascii="Times New Roman" w:hAnsi="Times New Roman"/>
          <w:sz w:val="24"/>
          <w:szCs w:val="24"/>
        </w:rPr>
        <w:t xml:space="preserve"> </w:t>
      </w:r>
      <w:r>
        <w:rPr>
          <w:rFonts w:ascii="Times New Roman" w:hAnsi="Times New Roman"/>
          <w:sz w:val="24"/>
          <w:szCs w:val="24"/>
        </w:rPr>
        <w:t>It is our hope that this review will provide historical context for future research on gaslighting and help clarify the term’s origins and meaning.</w:t>
      </w:r>
    </w:p>
    <w:p w14:paraId="4B844A17" w14:textId="77777777" w:rsidR="00635543" w:rsidRDefault="00635543">
      <w:pPr>
        <w:spacing w:after="0" w:line="480" w:lineRule="auto"/>
        <w:ind w:firstLine="720"/>
        <w:rPr>
          <w:b/>
          <w:bCs/>
          <w:u w:val="single"/>
        </w:rPr>
      </w:pPr>
    </w:p>
    <w:p w14:paraId="0745CDE7" w14:textId="41E2AEC8" w:rsidR="00D97F7D" w:rsidRPr="000C3B3C" w:rsidRDefault="00D97F7D" w:rsidP="00D97F7D">
      <w:pPr>
        <w:spacing w:after="0" w:line="480" w:lineRule="auto"/>
        <w:jc w:val="center"/>
        <w:rPr>
          <w:rFonts w:ascii="Times New Roman" w:hAnsi="Times New Roman"/>
          <w:b/>
          <w:bCs/>
          <w:sz w:val="24"/>
          <w:szCs w:val="24"/>
        </w:rPr>
      </w:pPr>
      <w:r w:rsidRPr="000C3B3C">
        <w:rPr>
          <w:rFonts w:ascii="Times New Roman" w:hAnsi="Times New Roman"/>
          <w:b/>
          <w:bCs/>
          <w:sz w:val="24"/>
          <w:szCs w:val="24"/>
        </w:rPr>
        <w:t>Gasligh</w:t>
      </w:r>
      <w:r>
        <w:rPr>
          <w:rFonts w:ascii="Times New Roman" w:hAnsi="Times New Roman"/>
          <w:b/>
          <w:bCs/>
          <w:sz w:val="24"/>
          <w:szCs w:val="24"/>
        </w:rPr>
        <w:t>ti</w:t>
      </w:r>
      <w:r w:rsidRPr="000C3B3C">
        <w:rPr>
          <w:rFonts w:ascii="Times New Roman" w:hAnsi="Times New Roman"/>
          <w:b/>
          <w:bCs/>
          <w:sz w:val="24"/>
          <w:szCs w:val="24"/>
        </w:rPr>
        <w:t>ng</w:t>
      </w:r>
    </w:p>
    <w:p w14:paraId="51062D2A" w14:textId="6BE81FF1" w:rsidR="009F4066" w:rsidRDefault="009F4066" w:rsidP="00D97F7D">
      <w:pPr>
        <w:spacing w:after="0" w:line="480" w:lineRule="auto"/>
        <w:ind w:firstLine="720"/>
        <w:rPr>
          <w:rFonts w:ascii="Times New Roman" w:hAnsi="Times New Roman"/>
          <w:sz w:val="24"/>
          <w:szCs w:val="24"/>
        </w:rPr>
      </w:pPr>
      <w:r>
        <w:rPr>
          <w:rFonts w:ascii="Times New Roman" w:hAnsi="Times New Roman"/>
          <w:sz w:val="24"/>
          <w:szCs w:val="24"/>
        </w:rPr>
        <w:t xml:space="preserve">The term gaslighting comes from a screenplay, later adapted to film in </w:t>
      </w:r>
      <w:r w:rsidRPr="003003EA">
        <w:rPr>
          <w:rFonts w:ascii="Times New Roman" w:hAnsi="Times New Roman"/>
          <w:sz w:val="24"/>
          <w:szCs w:val="24"/>
        </w:rPr>
        <w:t>193</w:t>
      </w:r>
      <w:r w:rsidR="003003EA" w:rsidRPr="00026AB4">
        <w:rPr>
          <w:rFonts w:ascii="Times New Roman" w:hAnsi="Times New Roman"/>
          <w:sz w:val="24"/>
          <w:szCs w:val="24"/>
        </w:rPr>
        <w:t>8</w:t>
      </w:r>
      <w:r w:rsidRPr="003003EA">
        <w:rPr>
          <w:rFonts w:ascii="Times New Roman" w:hAnsi="Times New Roman"/>
          <w:sz w:val="24"/>
          <w:szCs w:val="24"/>
        </w:rPr>
        <w:t xml:space="preserve"> and 194</w:t>
      </w:r>
      <w:r w:rsidR="00F16C15" w:rsidRPr="00026AB4">
        <w:rPr>
          <w:rFonts w:ascii="Times New Roman" w:hAnsi="Times New Roman"/>
          <w:sz w:val="24"/>
          <w:szCs w:val="24"/>
        </w:rPr>
        <w:t>4</w:t>
      </w:r>
      <w:r>
        <w:rPr>
          <w:rFonts w:ascii="Times New Roman" w:hAnsi="Times New Roman"/>
          <w:sz w:val="24"/>
          <w:szCs w:val="24"/>
        </w:rPr>
        <w:t xml:space="preserve"> </w:t>
      </w:r>
      <w:r w:rsidR="00227698">
        <w:rPr>
          <w:rFonts w:ascii="Times New Roman" w:hAnsi="Times New Roman"/>
          <w:sz w:val="24"/>
          <w:szCs w:val="24"/>
        </w:rPr>
        <w:t>titled Gaslight</w:t>
      </w:r>
      <w:r w:rsidR="00457B62">
        <w:rPr>
          <w:rFonts w:ascii="Times New Roman" w:hAnsi="Times New Roman"/>
          <w:sz w:val="24"/>
          <w:szCs w:val="24"/>
        </w:rPr>
        <w:t xml:space="preserve"> (</w:t>
      </w:r>
      <w:r w:rsidR="00EA5388">
        <w:rPr>
          <w:rFonts w:ascii="Times New Roman" w:hAnsi="Times New Roman"/>
          <w:sz w:val="24"/>
          <w:szCs w:val="24"/>
        </w:rPr>
        <w:t>e.g</w:t>
      </w:r>
      <w:r w:rsidR="0072564E">
        <w:rPr>
          <w:rFonts w:ascii="Times New Roman" w:hAnsi="Times New Roman"/>
          <w:sz w:val="24"/>
          <w:szCs w:val="24"/>
        </w:rPr>
        <w:t>.</w:t>
      </w:r>
      <w:r w:rsidR="00EA5388">
        <w:rPr>
          <w:rFonts w:ascii="Times New Roman" w:hAnsi="Times New Roman"/>
          <w:sz w:val="24"/>
          <w:szCs w:val="24"/>
        </w:rPr>
        <w:t>,</w:t>
      </w:r>
      <w:r w:rsidR="00EA5388" w:rsidRPr="008B0B5B">
        <w:rPr>
          <w:rFonts w:ascii="Open Sans" w:hAnsi="Open Sans" w:cs="Open Sans"/>
          <w:color w:val="000000"/>
          <w:shd w:val="clear" w:color="auto" w:fill="FFFFFF"/>
        </w:rPr>
        <w:t xml:space="preserve"> </w:t>
      </w:r>
      <w:r w:rsidR="008B0B5B" w:rsidRPr="008B0B5B">
        <w:rPr>
          <w:rFonts w:ascii="Times New Roman" w:hAnsi="Times New Roman"/>
          <w:sz w:val="24"/>
          <w:szCs w:val="24"/>
        </w:rPr>
        <w:t>Corfield &amp; Dickinson, </w:t>
      </w:r>
      <w:hyperlink r:id="rId13" w:anchor="pere12510-bib-0011" w:history="1">
        <w:r w:rsidR="008B0B5B" w:rsidRPr="00722FFC">
          <w:rPr>
            <w:rStyle w:val="Hyperlink"/>
            <w:rFonts w:ascii="Times New Roman" w:hAnsi="Times New Roman"/>
            <w:color w:val="auto"/>
            <w:sz w:val="24"/>
            <w:szCs w:val="24"/>
            <w:u w:val="none"/>
          </w:rPr>
          <w:t>1940</w:t>
        </w:r>
      </w:hyperlink>
      <w:r w:rsidR="008B0B5B">
        <w:rPr>
          <w:rFonts w:ascii="Times New Roman" w:hAnsi="Times New Roman"/>
          <w:sz w:val="24"/>
          <w:szCs w:val="24"/>
        </w:rPr>
        <w:t>;</w:t>
      </w:r>
      <w:r w:rsidR="00EA5388" w:rsidRPr="00EA5388">
        <w:t xml:space="preserve"> </w:t>
      </w:r>
      <w:r w:rsidR="00EA5388" w:rsidRPr="00EA5388">
        <w:rPr>
          <w:rFonts w:ascii="Times New Roman" w:hAnsi="Times New Roman"/>
          <w:sz w:val="24"/>
          <w:szCs w:val="24"/>
        </w:rPr>
        <w:t>Wilkinson, 2017)</w:t>
      </w:r>
      <w:r w:rsidR="00227698">
        <w:rPr>
          <w:rFonts w:ascii="Times New Roman" w:hAnsi="Times New Roman"/>
          <w:sz w:val="24"/>
          <w:szCs w:val="24"/>
        </w:rPr>
        <w:t>. In the film an older bachelor, Gregory, seduces a young heiress, Paula. The two quickly wed, at which point Gregory systematically isolates Paula by convincing here that she is losing he</w:t>
      </w:r>
      <w:r w:rsidR="00457B62">
        <w:rPr>
          <w:rFonts w:ascii="Times New Roman" w:hAnsi="Times New Roman"/>
          <w:sz w:val="24"/>
          <w:szCs w:val="24"/>
        </w:rPr>
        <w:t>r</w:t>
      </w:r>
      <w:r w:rsidR="00227698">
        <w:rPr>
          <w:rFonts w:ascii="Times New Roman" w:hAnsi="Times New Roman"/>
          <w:sz w:val="24"/>
          <w:szCs w:val="24"/>
        </w:rPr>
        <w:t xml:space="preserve"> grasp on reality. Gregory </w:t>
      </w:r>
      <w:r w:rsidR="00457B62">
        <w:rPr>
          <w:rFonts w:ascii="Times New Roman" w:hAnsi="Times New Roman"/>
          <w:sz w:val="24"/>
          <w:szCs w:val="24"/>
        </w:rPr>
        <w:lastRenderedPageBreak/>
        <w:t xml:space="preserve">hoped </w:t>
      </w:r>
      <w:r w:rsidR="00227698">
        <w:rPr>
          <w:rFonts w:ascii="Times New Roman" w:hAnsi="Times New Roman"/>
          <w:sz w:val="24"/>
          <w:szCs w:val="24"/>
        </w:rPr>
        <w:t xml:space="preserve">to have Paula committed so that he </w:t>
      </w:r>
      <w:r w:rsidR="00457B62">
        <w:rPr>
          <w:rFonts w:ascii="Times New Roman" w:hAnsi="Times New Roman"/>
          <w:sz w:val="24"/>
          <w:szCs w:val="24"/>
        </w:rPr>
        <w:t>could</w:t>
      </w:r>
      <w:r w:rsidR="00227698">
        <w:rPr>
          <w:rFonts w:ascii="Times New Roman" w:hAnsi="Times New Roman"/>
          <w:sz w:val="24"/>
          <w:szCs w:val="24"/>
        </w:rPr>
        <w:t xml:space="preserve"> rob he</w:t>
      </w:r>
      <w:r w:rsidR="00457B62">
        <w:rPr>
          <w:rFonts w:ascii="Times New Roman" w:hAnsi="Times New Roman"/>
          <w:sz w:val="24"/>
          <w:szCs w:val="24"/>
        </w:rPr>
        <w:t>r</w:t>
      </w:r>
      <w:r w:rsidR="00227698">
        <w:rPr>
          <w:rFonts w:ascii="Times New Roman" w:hAnsi="Times New Roman"/>
          <w:sz w:val="24"/>
          <w:szCs w:val="24"/>
        </w:rPr>
        <w:t xml:space="preserve"> of highly valued family heirlooms. Meanwhile, </w:t>
      </w:r>
      <w:r w:rsidR="00457B62">
        <w:rPr>
          <w:rFonts w:ascii="Times New Roman" w:hAnsi="Times New Roman"/>
          <w:sz w:val="24"/>
          <w:szCs w:val="24"/>
        </w:rPr>
        <w:t xml:space="preserve">Gregory flirts </w:t>
      </w:r>
      <w:r w:rsidR="00227698">
        <w:rPr>
          <w:rFonts w:ascii="Times New Roman" w:hAnsi="Times New Roman"/>
          <w:sz w:val="24"/>
          <w:szCs w:val="24"/>
        </w:rPr>
        <w:t>with their housemaid</w:t>
      </w:r>
      <w:r w:rsidR="00457B62">
        <w:rPr>
          <w:rFonts w:ascii="Times New Roman" w:hAnsi="Times New Roman"/>
          <w:sz w:val="24"/>
          <w:szCs w:val="24"/>
        </w:rPr>
        <w:t xml:space="preserve"> in front of Paula and attempts to turn the housemaid against her</w:t>
      </w:r>
      <w:r w:rsidR="00227698">
        <w:rPr>
          <w:rFonts w:ascii="Times New Roman" w:hAnsi="Times New Roman"/>
          <w:sz w:val="24"/>
          <w:szCs w:val="24"/>
        </w:rPr>
        <w:t>. At different points in the history</w:t>
      </w:r>
      <w:r w:rsidR="00032A5B">
        <w:rPr>
          <w:rFonts w:ascii="Times New Roman" w:hAnsi="Times New Roman"/>
          <w:sz w:val="24"/>
          <w:szCs w:val="24"/>
        </w:rPr>
        <w:t xml:space="preserve"> of defining and describing gaslighting,</w:t>
      </w:r>
      <w:r w:rsidR="00227698">
        <w:rPr>
          <w:rFonts w:ascii="Times New Roman" w:hAnsi="Times New Roman"/>
          <w:sz w:val="24"/>
          <w:szCs w:val="24"/>
        </w:rPr>
        <w:t xml:space="preserve"> the relative emphasis of certain aspects of the plot over others has shifted</w:t>
      </w:r>
      <w:r w:rsidR="00FC5277">
        <w:rPr>
          <w:rFonts w:ascii="Times New Roman" w:hAnsi="Times New Roman"/>
          <w:sz w:val="24"/>
          <w:szCs w:val="24"/>
        </w:rPr>
        <w:t xml:space="preserve"> </w:t>
      </w:r>
      <w:r w:rsidR="00455AE1">
        <w:rPr>
          <w:rFonts w:ascii="Times New Roman" w:hAnsi="Times New Roman"/>
          <w:sz w:val="24"/>
          <w:szCs w:val="24"/>
        </w:rPr>
        <w:t>from the threat of institutionalization</w:t>
      </w:r>
      <w:r w:rsidR="00FC5277">
        <w:rPr>
          <w:rFonts w:ascii="Times New Roman" w:hAnsi="Times New Roman"/>
          <w:sz w:val="24"/>
          <w:szCs w:val="24"/>
        </w:rPr>
        <w:t xml:space="preserve"> </w:t>
      </w:r>
      <w:r w:rsidR="00CF7B5E">
        <w:rPr>
          <w:rFonts w:ascii="Times New Roman" w:hAnsi="Times New Roman"/>
          <w:sz w:val="24"/>
          <w:szCs w:val="24"/>
        </w:rPr>
        <w:t>to infidelity, theft, and now to the target</w:t>
      </w:r>
      <w:r w:rsidR="00455AE1">
        <w:rPr>
          <w:rFonts w:ascii="Times New Roman" w:hAnsi="Times New Roman"/>
          <w:sz w:val="24"/>
          <w:szCs w:val="24"/>
        </w:rPr>
        <w:t>’</w:t>
      </w:r>
      <w:r w:rsidR="00CF7B5E">
        <w:rPr>
          <w:rFonts w:ascii="Times New Roman" w:hAnsi="Times New Roman"/>
          <w:sz w:val="24"/>
          <w:szCs w:val="24"/>
        </w:rPr>
        <w:t xml:space="preserve">s view of </w:t>
      </w:r>
      <w:r w:rsidR="009600E8">
        <w:rPr>
          <w:rFonts w:ascii="Times New Roman" w:hAnsi="Times New Roman"/>
          <w:sz w:val="24"/>
          <w:szCs w:val="24"/>
        </w:rPr>
        <w:t>their own sanity</w:t>
      </w:r>
      <w:r w:rsidR="00227698">
        <w:rPr>
          <w:rFonts w:ascii="Times New Roman" w:hAnsi="Times New Roman"/>
          <w:sz w:val="24"/>
          <w:szCs w:val="24"/>
        </w:rPr>
        <w:t xml:space="preserve">. </w:t>
      </w:r>
    </w:p>
    <w:p w14:paraId="1BF8C7EC" w14:textId="4CE5AC17" w:rsidR="00D97F7D" w:rsidRDefault="00D97F7D" w:rsidP="00D97F7D">
      <w:pPr>
        <w:spacing w:after="0" w:line="480" w:lineRule="auto"/>
        <w:ind w:firstLine="720"/>
        <w:rPr>
          <w:rFonts w:ascii="Times New Roman" w:hAnsi="Times New Roman"/>
          <w:sz w:val="24"/>
          <w:szCs w:val="24"/>
        </w:rPr>
      </w:pPr>
      <w:r w:rsidRPr="000C3B3C">
        <w:rPr>
          <w:rFonts w:ascii="Times New Roman" w:hAnsi="Times New Roman"/>
          <w:sz w:val="24"/>
          <w:szCs w:val="24"/>
        </w:rPr>
        <w:t>While there is no universally agreed upon definition of gaslighting</w:t>
      </w:r>
      <w:r w:rsidR="00DE620F">
        <w:rPr>
          <w:rFonts w:ascii="Times New Roman" w:hAnsi="Times New Roman"/>
          <w:sz w:val="24"/>
          <w:szCs w:val="24"/>
        </w:rPr>
        <w:t>,</w:t>
      </w:r>
      <w:r w:rsidR="00227698">
        <w:rPr>
          <w:rFonts w:ascii="Times New Roman" w:hAnsi="Times New Roman"/>
          <w:sz w:val="24"/>
          <w:szCs w:val="24"/>
        </w:rPr>
        <w:t xml:space="preserve"> </w:t>
      </w:r>
      <w:r w:rsidR="00DE620F">
        <w:rPr>
          <w:rFonts w:ascii="Times New Roman" w:hAnsi="Times New Roman"/>
          <w:sz w:val="24"/>
          <w:szCs w:val="24"/>
        </w:rPr>
        <w:t>t</w:t>
      </w:r>
      <w:r w:rsidRPr="000C3B3C">
        <w:rPr>
          <w:rFonts w:ascii="Times New Roman" w:hAnsi="Times New Roman"/>
          <w:sz w:val="24"/>
          <w:szCs w:val="24"/>
        </w:rPr>
        <w:t xml:space="preserve">here are core elements that are common to almost all </w:t>
      </w:r>
      <w:r w:rsidR="009F4066">
        <w:rPr>
          <w:rFonts w:ascii="Times New Roman" w:hAnsi="Times New Roman"/>
          <w:sz w:val="24"/>
          <w:szCs w:val="24"/>
        </w:rPr>
        <w:t xml:space="preserve">modern </w:t>
      </w:r>
      <w:r w:rsidRPr="000C3B3C">
        <w:rPr>
          <w:rFonts w:ascii="Times New Roman" w:hAnsi="Times New Roman"/>
          <w:sz w:val="24"/>
          <w:szCs w:val="24"/>
        </w:rPr>
        <w:t>descriptions of the phenomenon</w:t>
      </w:r>
      <w:r w:rsidR="008E5878">
        <w:rPr>
          <w:rFonts w:ascii="Times New Roman" w:hAnsi="Times New Roman"/>
          <w:sz w:val="24"/>
          <w:szCs w:val="24"/>
        </w:rPr>
        <w:t>.</w:t>
      </w:r>
      <w:r w:rsidR="00227698">
        <w:rPr>
          <w:rFonts w:ascii="Times New Roman" w:hAnsi="Times New Roman"/>
          <w:sz w:val="24"/>
          <w:szCs w:val="24"/>
        </w:rPr>
        <w:t xml:space="preserve"> </w:t>
      </w:r>
      <w:r w:rsidR="00DE620F">
        <w:rPr>
          <w:rFonts w:ascii="Times New Roman" w:hAnsi="Times New Roman"/>
          <w:sz w:val="24"/>
          <w:szCs w:val="24"/>
        </w:rPr>
        <w:t>G</w:t>
      </w:r>
      <w:r w:rsidRPr="000C3B3C">
        <w:rPr>
          <w:rFonts w:ascii="Times New Roman" w:hAnsi="Times New Roman"/>
          <w:sz w:val="24"/>
          <w:szCs w:val="24"/>
        </w:rPr>
        <w:t xml:space="preserve">aslighting involves a perpetrator who </w:t>
      </w:r>
      <w:r>
        <w:rPr>
          <w:rFonts w:ascii="Times New Roman" w:hAnsi="Times New Roman"/>
          <w:sz w:val="24"/>
          <w:szCs w:val="24"/>
        </w:rPr>
        <w:t>argues that the target is</w:t>
      </w:r>
      <w:r w:rsidRPr="000C3B3C">
        <w:rPr>
          <w:rFonts w:ascii="Times New Roman" w:hAnsi="Times New Roman"/>
          <w:sz w:val="24"/>
          <w:szCs w:val="24"/>
        </w:rPr>
        <w:t xml:space="preserve"> unable to properly grasp </w:t>
      </w:r>
      <w:r w:rsidR="00861045">
        <w:rPr>
          <w:rFonts w:ascii="Times New Roman" w:hAnsi="Times New Roman"/>
          <w:sz w:val="24"/>
          <w:szCs w:val="24"/>
        </w:rPr>
        <w:t xml:space="preserve">and form true beliefs about </w:t>
      </w:r>
      <w:r w:rsidRPr="000C3B3C">
        <w:rPr>
          <w:rFonts w:ascii="Times New Roman" w:hAnsi="Times New Roman"/>
          <w:sz w:val="24"/>
          <w:szCs w:val="24"/>
        </w:rPr>
        <w:t>reality</w:t>
      </w:r>
      <w:r w:rsidR="00DE620F">
        <w:rPr>
          <w:rFonts w:ascii="Times New Roman" w:hAnsi="Times New Roman"/>
          <w:sz w:val="24"/>
          <w:szCs w:val="24"/>
        </w:rPr>
        <w:t>;</w:t>
      </w:r>
      <w:r>
        <w:rPr>
          <w:rFonts w:ascii="Times New Roman" w:hAnsi="Times New Roman"/>
          <w:sz w:val="24"/>
          <w:szCs w:val="24"/>
        </w:rPr>
        <w:t xml:space="preserve"> in other words, </w:t>
      </w:r>
      <w:r w:rsidRPr="000C3B3C">
        <w:rPr>
          <w:rFonts w:ascii="Times New Roman" w:hAnsi="Times New Roman"/>
          <w:sz w:val="24"/>
          <w:szCs w:val="24"/>
        </w:rPr>
        <w:t xml:space="preserve">that they are epistemically incompetent. This is done through a variety of tactics, most commonly </w:t>
      </w:r>
      <w:r>
        <w:rPr>
          <w:rFonts w:ascii="Times New Roman" w:hAnsi="Times New Roman"/>
          <w:sz w:val="24"/>
          <w:szCs w:val="24"/>
        </w:rPr>
        <w:t xml:space="preserve">through </w:t>
      </w:r>
      <w:r w:rsidRPr="000C3B3C">
        <w:rPr>
          <w:rFonts w:ascii="Times New Roman" w:hAnsi="Times New Roman"/>
          <w:sz w:val="24"/>
          <w:szCs w:val="24"/>
        </w:rPr>
        <w:t xml:space="preserve">direct accusations of epistemic incompetence, such as calling the </w:t>
      </w:r>
      <w:r>
        <w:rPr>
          <w:rFonts w:ascii="Times New Roman" w:hAnsi="Times New Roman"/>
          <w:sz w:val="24"/>
          <w:szCs w:val="24"/>
        </w:rPr>
        <w:t>target</w:t>
      </w:r>
      <w:r w:rsidRPr="000C3B3C">
        <w:rPr>
          <w:rFonts w:ascii="Times New Roman" w:hAnsi="Times New Roman"/>
          <w:sz w:val="24"/>
          <w:szCs w:val="24"/>
        </w:rPr>
        <w:t xml:space="preserve"> ‘crazy’</w:t>
      </w:r>
      <w:r>
        <w:rPr>
          <w:rFonts w:ascii="Times New Roman" w:hAnsi="Times New Roman"/>
          <w:sz w:val="24"/>
          <w:szCs w:val="24"/>
        </w:rPr>
        <w:t xml:space="preserve"> </w:t>
      </w:r>
      <w:r w:rsidRPr="000C3B3C">
        <w:rPr>
          <w:rFonts w:ascii="Times New Roman" w:hAnsi="Times New Roman"/>
          <w:sz w:val="24"/>
          <w:szCs w:val="24"/>
        </w:rPr>
        <w:t xml:space="preserve">and </w:t>
      </w:r>
      <w:r>
        <w:rPr>
          <w:rFonts w:ascii="Times New Roman" w:hAnsi="Times New Roman"/>
          <w:sz w:val="24"/>
          <w:szCs w:val="24"/>
        </w:rPr>
        <w:t>alleging that</w:t>
      </w:r>
      <w:r w:rsidRPr="000C3B3C">
        <w:rPr>
          <w:rFonts w:ascii="Times New Roman" w:hAnsi="Times New Roman"/>
          <w:sz w:val="24"/>
          <w:szCs w:val="24"/>
        </w:rPr>
        <w:t xml:space="preserve"> the </w:t>
      </w:r>
      <w:r>
        <w:rPr>
          <w:rFonts w:ascii="Times New Roman" w:hAnsi="Times New Roman"/>
          <w:sz w:val="24"/>
          <w:szCs w:val="24"/>
        </w:rPr>
        <w:t>target</w:t>
      </w:r>
      <w:r w:rsidRPr="000C3B3C">
        <w:rPr>
          <w:rFonts w:ascii="Times New Roman" w:hAnsi="Times New Roman"/>
          <w:sz w:val="24"/>
          <w:szCs w:val="24"/>
        </w:rPr>
        <w:t xml:space="preserve"> </w:t>
      </w:r>
      <w:r>
        <w:rPr>
          <w:rFonts w:ascii="Times New Roman" w:hAnsi="Times New Roman"/>
          <w:sz w:val="24"/>
          <w:szCs w:val="24"/>
        </w:rPr>
        <w:t>is</w:t>
      </w:r>
      <w:r w:rsidRPr="000C3B3C">
        <w:rPr>
          <w:rFonts w:ascii="Times New Roman" w:hAnsi="Times New Roman"/>
          <w:sz w:val="24"/>
          <w:szCs w:val="24"/>
        </w:rPr>
        <w:t xml:space="preserve"> imagining things. </w:t>
      </w:r>
      <w:r w:rsidR="009F4066">
        <w:rPr>
          <w:rFonts w:ascii="Times New Roman" w:hAnsi="Times New Roman"/>
          <w:sz w:val="24"/>
          <w:szCs w:val="24"/>
        </w:rPr>
        <w:t>While most definitions of gaslighting depend on accusations of epistemic incompetence, not all accusations of epistemic incompetence</w:t>
      </w:r>
      <w:r w:rsidRPr="000C3B3C">
        <w:rPr>
          <w:rFonts w:ascii="Times New Roman" w:hAnsi="Times New Roman"/>
          <w:sz w:val="24"/>
          <w:szCs w:val="24"/>
        </w:rPr>
        <w:t xml:space="preserve"> involve accusations of insanity</w:t>
      </w:r>
      <w:r>
        <w:rPr>
          <w:rFonts w:ascii="Times New Roman" w:hAnsi="Times New Roman"/>
          <w:sz w:val="24"/>
          <w:szCs w:val="24"/>
        </w:rPr>
        <w:t xml:space="preserve">. For example, gaslighting also encompasses the claims that, </w:t>
      </w:r>
      <w:r w:rsidRPr="000C3B3C">
        <w:rPr>
          <w:rFonts w:ascii="Times New Roman" w:hAnsi="Times New Roman"/>
          <w:sz w:val="24"/>
          <w:szCs w:val="24"/>
        </w:rPr>
        <w:t>due to their identity (e.g.</w:t>
      </w:r>
      <w:r>
        <w:rPr>
          <w:rFonts w:ascii="Times New Roman" w:hAnsi="Times New Roman"/>
          <w:sz w:val="24"/>
          <w:szCs w:val="24"/>
        </w:rPr>
        <w:t>,</w:t>
      </w:r>
      <w:r w:rsidRPr="000C3B3C">
        <w:rPr>
          <w:rFonts w:ascii="Times New Roman" w:hAnsi="Times New Roman"/>
          <w:sz w:val="24"/>
          <w:szCs w:val="24"/>
        </w:rPr>
        <w:t xml:space="preserve"> race or gender)</w:t>
      </w:r>
      <w:r>
        <w:rPr>
          <w:rFonts w:ascii="Times New Roman" w:hAnsi="Times New Roman"/>
          <w:sz w:val="24"/>
          <w:szCs w:val="24"/>
        </w:rPr>
        <w:t>,</w:t>
      </w:r>
      <w:r w:rsidRPr="000C3B3C">
        <w:rPr>
          <w:rFonts w:ascii="Times New Roman" w:hAnsi="Times New Roman"/>
          <w:sz w:val="24"/>
          <w:szCs w:val="24"/>
        </w:rPr>
        <w:t xml:space="preserve"> the </w:t>
      </w:r>
      <w:r>
        <w:rPr>
          <w:rFonts w:ascii="Times New Roman" w:hAnsi="Times New Roman"/>
          <w:sz w:val="24"/>
          <w:szCs w:val="24"/>
        </w:rPr>
        <w:t>target</w:t>
      </w:r>
      <w:r w:rsidRPr="000C3B3C">
        <w:rPr>
          <w:rFonts w:ascii="Times New Roman" w:hAnsi="Times New Roman"/>
          <w:sz w:val="24"/>
          <w:szCs w:val="24"/>
        </w:rPr>
        <w:t xml:space="preserve">’s view of reality should not be taken seriously. </w:t>
      </w:r>
    </w:p>
    <w:p w14:paraId="2C446AFB" w14:textId="77777777" w:rsidR="00D97F7D" w:rsidRPr="007E11C5" w:rsidRDefault="00D97F7D" w:rsidP="00D97F7D">
      <w:pPr>
        <w:spacing w:after="0" w:line="480" w:lineRule="auto"/>
        <w:rPr>
          <w:rFonts w:ascii="Times New Roman" w:hAnsi="Times New Roman"/>
          <w:b/>
          <w:bCs/>
          <w:sz w:val="24"/>
          <w:szCs w:val="24"/>
        </w:rPr>
      </w:pPr>
      <w:r w:rsidRPr="00BA508F">
        <w:rPr>
          <w:rFonts w:ascii="Times New Roman" w:hAnsi="Times New Roman"/>
          <w:b/>
          <w:bCs/>
          <w:i/>
          <w:iCs/>
          <w:sz w:val="24"/>
          <w:szCs w:val="24"/>
        </w:rPr>
        <w:t>The Gaslighting Phenomenon: A Cautionary Tale for Psychiatrists (1969 – 1979</w:t>
      </w:r>
      <w:r w:rsidRPr="007E11C5">
        <w:rPr>
          <w:rFonts w:ascii="Times New Roman" w:hAnsi="Times New Roman"/>
          <w:b/>
          <w:bCs/>
          <w:sz w:val="24"/>
          <w:szCs w:val="24"/>
        </w:rPr>
        <w:t xml:space="preserve">) </w:t>
      </w:r>
    </w:p>
    <w:p w14:paraId="57C8E098" w14:textId="032D76AF" w:rsidR="00D97F7D" w:rsidRPr="000C3B3C" w:rsidRDefault="00D97F7D" w:rsidP="003F475E">
      <w:pPr>
        <w:spacing w:after="0" w:line="480" w:lineRule="auto"/>
        <w:rPr>
          <w:rFonts w:ascii="Times New Roman" w:hAnsi="Times New Roman"/>
          <w:sz w:val="24"/>
          <w:szCs w:val="24"/>
        </w:rPr>
      </w:pPr>
      <w:r w:rsidRPr="000C3B3C">
        <w:rPr>
          <w:rFonts w:ascii="Times New Roman" w:hAnsi="Times New Roman"/>
          <w:sz w:val="24"/>
          <w:szCs w:val="24"/>
        </w:rPr>
        <w:tab/>
      </w:r>
      <w:r w:rsidR="00DE620F">
        <w:rPr>
          <w:rFonts w:ascii="Times New Roman" w:hAnsi="Times New Roman"/>
          <w:sz w:val="24"/>
          <w:szCs w:val="24"/>
        </w:rPr>
        <w:t>The first d</w:t>
      </w:r>
      <w:r w:rsidRPr="000C3B3C">
        <w:rPr>
          <w:rFonts w:ascii="Times New Roman" w:hAnsi="Times New Roman"/>
          <w:sz w:val="24"/>
          <w:szCs w:val="24"/>
        </w:rPr>
        <w:t xml:space="preserve">iscussions of gaslighting in the academic literature </w:t>
      </w:r>
      <w:r w:rsidR="00DE620F">
        <w:rPr>
          <w:rFonts w:ascii="Times New Roman" w:hAnsi="Times New Roman"/>
          <w:sz w:val="24"/>
          <w:szCs w:val="24"/>
        </w:rPr>
        <w:t>occurred</w:t>
      </w:r>
      <w:r w:rsidR="00DE620F" w:rsidRPr="000C3B3C">
        <w:rPr>
          <w:rFonts w:ascii="Times New Roman" w:hAnsi="Times New Roman"/>
          <w:sz w:val="24"/>
          <w:szCs w:val="24"/>
        </w:rPr>
        <w:t xml:space="preserve"> </w:t>
      </w:r>
      <w:r w:rsidRPr="000C3B3C">
        <w:rPr>
          <w:rFonts w:ascii="Times New Roman" w:hAnsi="Times New Roman"/>
          <w:sz w:val="24"/>
          <w:szCs w:val="24"/>
        </w:rPr>
        <w:t xml:space="preserve">in British psychiatry journals in the late 1960s. </w:t>
      </w:r>
      <w:r w:rsidR="00537716">
        <w:rPr>
          <w:rFonts w:ascii="Times New Roman" w:hAnsi="Times New Roman"/>
          <w:sz w:val="24"/>
          <w:szCs w:val="24"/>
        </w:rPr>
        <w:t xml:space="preserve">These early </w:t>
      </w:r>
      <w:r w:rsidR="00180BB7">
        <w:rPr>
          <w:rFonts w:ascii="Times New Roman" w:hAnsi="Times New Roman"/>
          <w:sz w:val="24"/>
          <w:szCs w:val="24"/>
        </w:rPr>
        <w:t>papers primarily describe</w:t>
      </w:r>
      <w:r w:rsidR="00537716">
        <w:rPr>
          <w:rFonts w:ascii="Times New Roman" w:hAnsi="Times New Roman"/>
          <w:sz w:val="24"/>
          <w:szCs w:val="24"/>
        </w:rPr>
        <w:t xml:space="preserve"> </w:t>
      </w:r>
      <w:r w:rsidR="00180BB7">
        <w:rPr>
          <w:rFonts w:ascii="Times New Roman" w:hAnsi="Times New Roman"/>
          <w:sz w:val="24"/>
          <w:szCs w:val="24"/>
        </w:rPr>
        <w:t xml:space="preserve">cases of </w:t>
      </w:r>
      <w:r w:rsidR="00537716">
        <w:rPr>
          <w:rFonts w:ascii="Times New Roman" w:hAnsi="Times New Roman"/>
          <w:sz w:val="24"/>
          <w:szCs w:val="24"/>
        </w:rPr>
        <w:t xml:space="preserve">unjust institutionalization in psychiatric hospitals, rather than cases of trying to convince a </w:t>
      </w:r>
      <w:r w:rsidR="00AA6FB3">
        <w:rPr>
          <w:rFonts w:ascii="Times New Roman" w:hAnsi="Times New Roman"/>
          <w:sz w:val="24"/>
          <w:szCs w:val="24"/>
        </w:rPr>
        <w:t>target</w:t>
      </w:r>
      <w:r w:rsidR="00537716">
        <w:rPr>
          <w:rFonts w:ascii="Times New Roman" w:hAnsi="Times New Roman"/>
          <w:sz w:val="24"/>
          <w:szCs w:val="24"/>
        </w:rPr>
        <w:t xml:space="preserve"> that they are ‘crazy’</w:t>
      </w:r>
      <w:r w:rsidR="003F475E">
        <w:rPr>
          <w:rFonts w:ascii="Times New Roman" w:hAnsi="Times New Roman"/>
          <w:sz w:val="24"/>
          <w:szCs w:val="24"/>
        </w:rPr>
        <w:t xml:space="preserve"> per se</w:t>
      </w:r>
      <w:r w:rsidR="00537716">
        <w:rPr>
          <w:rFonts w:ascii="Times New Roman" w:hAnsi="Times New Roman"/>
          <w:sz w:val="24"/>
          <w:szCs w:val="24"/>
        </w:rPr>
        <w:t xml:space="preserve">. </w:t>
      </w:r>
      <w:r w:rsidRPr="000C3B3C">
        <w:rPr>
          <w:rFonts w:ascii="Times New Roman" w:hAnsi="Times New Roman"/>
          <w:sz w:val="24"/>
          <w:szCs w:val="24"/>
        </w:rPr>
        <w:t xml:space="preserve">Barton and Whitehead </w:t>
      </w:r>
      <w:r>
        <w:rPr>
          <w:rFonts w:ascii="Times New Roman" w:hAnsi="Times New Roman"/>
          <w:sz w:val="24"/>
          <w:szCs w:val="24"/>
        </w:rPr>
        <w:t xml:space="preserve">laid the groundwork for </w:t>
      </w:r>
      <w:r w:rsidRPr="000C3B3C">
        <w:rPr>
          <w:rFonts w:ascii="Times New Roman" w:hAnsi="Times New Roman"/>
          <w:sz w:val="24"/>
          <w:szCs w:val="24"/>
        </w:rPr>
        <w:t xml:space="preserve">the discussion of gaslighting in their article “The Gas-Light Phenomenon,” published in the </w:t>
      </w:r>
      <w:r w:rsidRPr="0025095D">
        <w:rPr>
          <w:rFonts w:ascii="Times New Roman" w:hAnsi="Times New Roman"/>
          <w:i/>
          <w:iCs/>
          <w:sz w:val="24"/>
          <w:szCs w:val="24"/>
        </w:rPr>
        <w:t xml:space="preserve">Lancet </w:t>
      </w:r>
      <w:r w:rsidRPr="000C3B3C">
        <w:rPr>
          <w:rFonts w:ascii="Times New Roman" w:hAnsi="Times New Roman"/>
          <w:sz w:val="24"/>
          <w:szCs w:val="24"/>
        </w:rPr>
        <w:t xml:space="preserve">in </w:t>
      </w:r>
      <w:r w:rsidRPr="00F2796C">
        <w:rPr>
          <w:rFonts w:ascii="Times New Roman" w:hAnsi="Times New Roman"/>
          <w:sz w:val="24"/>
          <w:szCs w:val="24"/>
        </w:rPr>
        <w:t>1969</w:t>
      </w:r>
      <w:r>
        <w:rPr>
          <w:rFonts w:ascii="Times New Roman" w:hAnsi="Times New Roman"/>
          <w:sz w:val="24"/>
          <w:szCs w:val="24"/>
        </w:rPr>
        <w:t xml:space="preserve">. </w:t>
      </w:r>
      <w:r w:rsidR="00537716" w:rsidRPr="000C3B3C">
        <w:rPr>
          <w:rFonts w:ascii="Times New Roman" w:hAnsi="Times New Roman"/>
          <w:sz w:val="24"/>
          <w:szCs w:val="24"/>
        </w:rPr>
        <w:t xml:space="preserve">They </w:t>
      </w:r>
      <w:r w:rsidR="00537716">
        <w:rPr>
          <w:rFonts w:ascii="Times New Roman" w:hAnsi="Times New Roman"/>
          <w:sz w:val="24"/>
          <w:szCs w:val="24"/>
        </w:rPr>
        <w:t xml:space="preserve">warned </w:t>
      </w:r>
      <w:r w:rsidR="00537716" w:rsidRPr="000C3B3C">
        <w:rPr>
          <w:rFonts w:ascii="Times New Roman" w:hAnsi="Times New Roman"/>
          <w:sz w:val="24"/>
          <w:szCs w:val="24"/>
        </w:rPr>
        <w:t xml:space="preserve">readers that </w:t>
      </w:r>
      <w:r w:rsidR="00537716">
        <w:rPr>
          <w:rFonts w:ascii="Times New Roman" w:hAnsi="Times New Roman"/>
          <w:sz w:val="24"/>
          <w:szCs w:val="24"/>
        </w:rPr>
        <w:t>current legislation</w:t>
      </w:r>
      <w:r w:rsidR="00537716" w:rsidRPr="000C3B3C">
        <w:rPr>
          <w:rFonts w:ascii="Times New Roman" w:hAnsi="Times New Roman"/>
          <w:sz w:val="24"/>
          <w:szCs w:val="24"/>
        </w:rPr>
        <w:t xml:space="preserve"> could potentially be abused if someone were to attempt to make a family member appear to be mentally disturbe</w:t>
      </w:r>
      <w:r w:rsidR="003F475E">
        <w:rPr>
          <w:rFonts w:ascii="Times New Roman" w:hAnsi="Times New Roman"/>
          <w:sz w:val="24"/>
          <w:szCs w:val="24"/>
        </w:rPr>
        <w:t>d; they</w:t>
      </w:r>
      <w:r w:rsidR="00585D18">
        <w:rPr>
          <w:rFonts w:ascii="Times New Roman" w:hAnsi="Times New Roman"/>
          <w:sz w:val="24"/>
          <w:szCs w:val="24"/>
        </w:rPr>
        <w:t xml:space="preserve"> reference</w:t>
      </w:r>
      <w:r w:rsidR="003F475E">
        <w:rPr>
          <w:rFonts w:ascii="Times New Roman" w:hAnsi="Times New Roman"/>
          <w:sz w:val="24"/>
          <w:szCs w:val="24"/>
        </w:rPr>
        <w:t>d</w:t>
      </w:r>
      <w:r w:rsidR="00585D18">
        <w:rPr>
          <w:rFonts w:ascii="Times New Roman" w:hAnsi="Times New Roman"/>
          <w:sz w:val="24"/>
          <w:szCs w:val="24"/>
        </w:rPr>
        <w:t xml:space="preserve"> similar</w:t>
      </w:r>
      <w:r w:rsidRPr="000C3B3C">
        <w:rPr>
          <w:rFonts w:ascii="Times New Roman" w:hAnsi="Times New Roman"/>
          <w:sz w:val="24"/>
          <w:szCs w:val="24"/>
        </w:rPr>
        <w:t xml:space="preserve"> </w:t>
      </w:r>
      <w:r w:rsidR="003F003B">
        <w:rPr>
          <w:rFonts w:ascii="Times New Roman" w:hAnsi="Times New Roman"/>
          <w:sz w:val="24"/>
          <w:szCs w:val="24"/>
        </w:rPr>
        <w:t>concerns</w:t>
      </w:r>
      <w:r w:rsidR="003F475E">
        <w:rPr>
          <w:rFonts w:ascii="Times New Roman" w:hAnsi="Times New Roman"/>
          <w:sz w:val="24"/>
          <w:szCs w:val="24"/>
        </w:rPr>
        <w:t>,</w:t>
      </w:r>
      <w:r w:rsidR="003F003B">
        <w:rPr>
          <w:rFonts w:ascii="Times New Roman" w:hAnsi="Times New Roman"/>
          <w:sz w:val="24"/>
          <w:szCs w:val="24"/>
        </w:rPr>
        <w:t xml:space="preserve"> </w:t>
      </w:r>
      <w:r w:rsidRPr="000C3B3C">
        <w:rPr>
          <w:rFonts w:ascii="Times New Roman" w:hAnsi="Times New Roman"/>
          <w:sz w:val="24"/>
          <w:szCs w:val="24"/>
        </w:rPr>
        <w:t xml:space="preserve">dating </w:t>
      </w:r>
      <w:r w:rsidRPr="000C3B3C">
        <w:rPr>
          <w:rFonts w:ascii="Times New Roman" w:hAnsi="Times New Roman"/>
          <w:sz w:val="24"/>
          <w:szCs w:val="24"/>
        </w:rPr>
        <w:lastRenderedPageBreak/>
        <w:t xml:space="preserve">back to 1763, </w:t>
      </w:r>
      <w:r w:rsidR="00DE620F">
        <w:rPr>
          <w:rFonts w:ascii="Times New Roman" w:hAnsi="Times New Roman"/>
          <w:sz w:val="24"/>
          <w:szCs w:val="24"/>
        </w:rPr>
        <w:t xml:space="preserve">which noted </w:t>
      </w:r>
      <w:r w:rsidRPr="000C3B3C">
        <w:rPr>
          <w:rFonts w:ascii="Times New Roman" w:hAnsi="Times New Roman"/>
          <w:sz w:val="24"/>
          <w:szCs w:val="24"/>
        </w:rPr>
        <w:t xml:space="preserve">that citizens could be unjustly institutionalized as a means of resolving family issues. </w:t>
      </w:r>
      <w:r w:rsidR="003F475E">
        <w:rPr>
          <w:rFonts w:ascii="Times New Roman" w:hAnsi="Times New Roman"/>
          <w:sz w:val="24"/>
          <w:szCs w:val="24"/>
        </w:rPr>
        <w:t>They</w:t>
      </w:r>
      <w:r w:rsidR="00DE620F" w:rsidRPr="000C3B3C" w:rsidDel="00DE620F">
        <w:rPr>
          <w:rFonts w:ascii="Times New Roman" w:hAnsi="Times New Roman"/>
          <w:sz w:val="24"/>
          <w:szCs w:val="24"/>
        </w:rPr>
        <w:t xml:space="preserve"> </w:t>
      </w:r>
      <w:r w:rsidRPr="000C3B3C">
        <w:rPr>
          <w:rFonts w:ascii="Times New Roman" w:hAnsi="Times New Roman"/>
          <w:sz w:val="24"/>
          <w:szCs w:val="24"/>
        </w:rPr>
        <w:t>discus</w:t>
      </w:r>
      <w:r>
        <w:rPr>
          <w:rFonts w:ascii="Times New Roman" w:hAnsi="Times New Roman"/>
          <w:sz w:val="24"/>
          <w:szCs w:val="24"/>
        </w:rPr>
        <w:t>s</w:t>
      </w:r>
      <w:r w:rsidR="00DE620F">
        <w:rPr>
          <w:rFonts w:ascii="Times New Roman" w:hAnsi="Times New Roman"/>
          <w:sz w:val="24"/>
          <w:szCs w:val="24"/>
        </w:rPr>
        <w:t>ed</w:t>
      </w:r>
      <w:r w:rsidRPr="000C3B3C">
        <w:rPr>
          <w:rFonts w:ascii="Times New Roman" w:hAnsi="Times New Roman"/>
          <w:sz w:val="24"/>
          <w:szCs w:val="24"/>
        </w:rPr>
        <w:t xml:space="preserve"> three case studies that exemplif</w:t>
      </w:r>
      <w:r>
        <w:rPr>
          <w:rFonts w:ascii="Times New Roman" w:hAnsi="Times New Roman"/>
          <w:sz w:val="24"/>
          <w:szCs w:val="24"/>
        </w:rPr>
        <w:t xml:space="preserve">ied </w:t>
      </w:r>
      <w:r w:rsidRPr="000C3B3C">
        <w:rPr>
          <w:rFonts w:ascii="Times New Roman" w:hAnsi="Times New Roman"/>
          <w:sz w:val="24"/>
          <w:szCs w:val="24"/>
        </w:rPr>
        <w:t>this sort of gaslighting</w:t>
      </w:r>
      <w:r w:rsidR="00227698">
        <w:rPr>
          <w:rFonts w:ascii="Times New Roman" w:hAnsi="Times New Roman"/>
          <w:sz w:val="24"/>
          <w:szCs w:val="24"/>
        </w:rPr>
        <w:t>.</w:t>
      </w:r>
      <w:r w:rsidR="003F475E">
        <w:rPr>
          <w:rFonts w:ascii="Times New Roman" w:hAnsi="Times New Roman"/>
          <w:sz w:val="24"/>
          <w:szCs w:val="24"/>
        </w:rPr>
        <w:t xml:space="preserve"> Overall, </w:t>
      </w:r>
      <w:r w:rsidRPr="000C3B3C">
        <w:rPr>
          <w:rFonts w:ascii="Times New Roman" w:hAnsi="Times New Roman"/>
          <w:sz w:val="24"/>
          <w:szCs w:val="24"/>
        </w:rPr>
        <w:t>Barton and Whitehead view</w:t>
      </w:r>
      <w:r>
        <w:rPr>
          <w:rFonts w:ascii="Times New Roman" w:hAnsi="Times New Roman"/>
          <w:sz w:val="24"/>
          <w:szCs w:val="24"/>
        </w:rPr>
        <w:t>ed</w:t>
      </w:r>
      <w:r w:rsidRPr="000C3B3C">
        <w:rPr>
          <w:rFonts w:ascii="Times New Roman" w:hAnsi="Times New Roman"/>
          <w:sz w:val="24"/>
          <w:szCs w:val="24"/>
        </w:rPr>
        <w:t xml:space="preserve"> gaslighting as a conscious manipulative attempt to have a mentally</w:t>
      </w:r>
      <w:r>
        <w:rPr>
          <w:rFonts w:ascii="Times New Roman" w:hAnsi="Times New Roman"/>
          <w:sz w:val="24"/>
          <w:szCs w:val="24"/>
        </w:rPr>
        <w:t xml:space="preserve"> </w:t>
      </w:r>
      <w:r w:rsidRPr="000C3B3C">
        <w:rPr>
          <w:rFonts w:ascii="Times New Roman" w:hAnsi="Times New Roman"/>
          <w:sz w:val="24"/>
          <w:szCs w:val="24"/>
        </w:rPr>
        <w:t xml:space="preserve">well individual institutionalized on false pretenses for financial, emotional, or personal gain. </w:t>
      </w:r>
      <w:r w:rsidR="003F003B">
        <w:rPr>
          <w:rFonts w:ascii="Times New Roman" w:hAnsi="Times New Roman"/>
          <w:sz w:val="24"/>
          <w:szCs w:val="24"/>
        </w:rPr>
        <w:t xml:space="preserve">The victim’s evaluation of their own mental wellness </w:t>
      </w:r>
      <w:r w:rsidR="00DE620F">
        <w:rPr>
          <w:rFonts w:ascii="Times New Roman" w:hAnsi="Times New Roman"/>
          <w:sz w:val="24"/>
          <w:szCs w:val="24"/>
        </w:rPr>
        <w:t>wa</w:t>
      </w:r>
      <w:r w:rsidR="003F003B">
        <w:rPr>
          <w:rFonts w:ascii="Times New Roman" w:hAnsi="Times New Roman"/>
          <w:sz w:val="24"/>
          <w:szCs w:val="24"/>
        </w:rPr>
        <w:t xml:space="preserve">s not considered </w:t>
      </w:r>
      <w:r w:rsidR="00227698">
        <w:rPr>
          <w:rFonts w:ascii="Times New Roman" w:hAnsi="Times New Roman"/>
          <w:sz w:val="24"/>
          <w:szCs w:val="24"/>
        </w:rPr>
        <w:t>essential</w:t>
      </w:r>
      <w:r w:rsidR="003F003B">
        <w:rPr>
          <w:rFonts w:ascii="Times New Roman" w:hAnsi="Times New Roman"/>
          <w:sz w:val="24"/>
          <w:szCs w:val="24"/>
        </w:rPr>
        <w:t xml:space="preserve">. </w:t>
      </w:r>
      <w:r w:rsidRPr="000C3B3C">
        <w:rPr>
          <w:rFonts w:ascii="Times New Roman" w:hAnsi="Times New Roman"/>
          <w:sz w:val="24"/>
          <w:szCs w:val="24"/>
        </w:rPr>
        <w:t xml:space="preserve"> </w:t>
      </w:r>
    </w:p>
    <w:p w14:paraId="0DFE955B" w14:textId="735963A4" w:rsidR="00BC76BB" w:rsidRPr="000C3B3C" w:rsidRDefault="003F003B" w:rsidP="00763F2A">
      <w:pPr>
        <w:spacing w:after="0" w:line="480" w:lineRule="auto"/>
        <w:ind w:firstLine="720"/>
        <w:rPr>
          <w:rFonts w:ascii="Times New Roman" w:hAnsi="Times New Roman"/>
          <w:sz w:val="24"/>
          <w:szCs w:val="24"/>
        </w:rPr>
      </w:pPr>
      <w:r>
        <w:rPr>
          <w:rFonts w:ascii="Times New Roman" w:hAnsi="Times New Roman"/>
          <w:sz w:val="24"/>
          <w:szCs w:val="24"/>
        </w:rPr>
        <w:t xml:space="preserve">Changes in the conceptualization of gaslighting are scant in this early literature, mostly consisting of expansions of the specific details of what constitutes gaslighting and who perpetrates it. </w:t>
      </w:r>
      <w:r w:rsidRPr="000C3B3C">
        <w:rPr>
          <w:rFonts w:ascii="Times New Roman" w:hAnsi="Times New Roman"/>
          <w:sz w:val="24"/>
          <w:szCs w:val="24"/>
        </w:rPr>
        <w:t xml:space="preserve">Smith and Sinanan (1972) expand on Barton and Whitehead by including cases </w:t>
      </w:r>
      <w:r>
        <w:rPr>
          <w:rFonts w:ascii="Times New Roman" w:hAnsi="Times New Roman"/>
          <w:sz w:val="24"/>
          <w:szCs w:val="24"/>
        </w:rPr>
        <w:t>in which</w:t>
      </w:r>
      <w:r w:rsidRPr="000C3B3C">
        <w:rPr>
          <w:rFonts w:ascii="Times New Roman" w:hAnsi="Times New Roman"/>
          <w:sz w:val="24"/>
          <w:szCs w:val="24"/>
        </w:rPr>
        <w:t xml:space="preserve"> a perpetrator attempts to have a </w:t>
      </w:r>
      <w:r>
        <w:rPr>
          <w:rFonts w:ascii="Times New Roman" w:hAnsi="Times New Roman"/>
          <w:sz w:val="24"/>
          <w:szCs w:val="24"/>
        </w:rPr>
        <w:t>target</w:t>
      </w:r>
      <w:r w:rsidRPr="000C3B3C">
        <w:rPr>
          <w:rFonts w:ascii="Times New Roman" w:hAnsi="Times New Roman"/>
          <w:sz w:val="24"/>
          <w:szCs w:val="24"/>
        </w:rPr>
        <w:t xml:space="preserve"> institutionalized in a general hospital, rather than a psychiatric hospital. Lund and Gardiner (1977) </w:t>
      </w:r>
      <w:r w:rsidR="003F6B8D">
        <w:rPr>
          <w:rFonts w:ascii="Times New Roman" w:hAnsi="Times New Roman"/>
          <w:sz w:val="24"/>
          <w:szCs w:val="24"/>
        </w:rPr>
        <w:t>broaden</w:t>
      </w:r>
      <w:r w:rsidRPr="000C3B3C">
        <w:rPr>
          <w:rFonts w:ascii="Times New Roman" w:hAnsi="Times New Roman"/>
          <w:sz w:val="24"/>
          <w:szCs w:val="24"/>
        </w:rPr>
        <w:t xml:space="preserve"> the scope of who can perpetrate gaslighting by describing a case </w:t>
      </w:r>
      <w:r>
        <w:rPr>
          <w:rFonts w:ascii="Times New Roman" w:hAnsi="Times New Roman"/>
          <w:sz w:val="24"/>
          <w:szCs w:val="24"/>
        </w:rPr>
        <w:t>in which</w:t>
      </w:r>
      <w:r w:rsidRPr="000C3B3C">
        <w:rPr>
          <w:rFonts w:ascii="Times New Roman" w:hAnsi="Times New Roman"/>
          <w:sz w:val="24"/>
          <w:szCs w:val="24"/>
        </w:rPr>
        <w:t>, rather than being</w:t>
      </w:r>
      <w:r w:rsidRPr="0022042D">
        <w:rPr>
          <w:rFonts w:ascii="Times New Roman" w:hAnsi="Times New Roman"/>
          <w:sz w:val="24"/>
          <w:szCs w:val="24"/>
        </w:rPr>
        <w:t xml:space="preserve"> gaslighted </w:t>
      </w:r>
      <w:r w:rsidRPr="000C3B3C">
        <w:rPr>
          <w:rFonts w:ascii="Times New Roman" w:hAnsi="Times New Roman"/>
          <w:sz w:val="24"/>
          <w:szCs w:val="24"/>
        </w:rPr>
        <w:t>by one’s family, an elderly woman is gaslighted by workers at her care</w:t>
      </w:r>
      <w:r>
        <w:rPr>
          <w:rFonts w:ascii="Times New Roman" w:hAnsi="Times New Roman"/>
          <w:sz w:val="24"/>
          <w:szCs w:val="24"/>
        </w:rPr>
        <w:t>-</w:t>
      </w:r>
      <w:r w:rsidRPr="000C3B3C">
        <w:rPr>
          <w:rFonts w:ascii="Times New Roman" w:hAnsi="Times New Roman"/>
          <w:sz w:val="24"/>
          <w:szCs w:val="24"/>
        </w:rPr>
        <w:t>home. Finally, Sheikh (1979) describes a case that doe</w:t>
      </w:r>
      <w:r w:rsidR="00BC76BB">
        <w:rPr>
          <w:rFonts w:ascii="Times New Roman" w:hAnsi="Times New Roman"/>
          <w:sz w:val="24"/>
          <w:szCs w:val="24"/>
        </w:rPr>
        <w:t>s not</w:t>
      </w:r>
      <w:r w:rsidRPr="000C3B3C">
        <w:rPr>
          <w:rFonts w:ascii="Times New Roman" w:hAnsi="Times New Roman"/>
          <w:sz w:val="24"/>
          <w:szCs w:val="24"/>
        </w:rPr>
        <w:t xml:space="preserve"> involve any attempt </w:t>
      </w:r>
      <w:r>
        <w:rPr>
          <w:rFonts w:ascii="Times New Roman" w:hAnsi="Times New Roman"/>
          <w:sz w:val="24"/>
          <w:szCs w:val="24"/>
        </w:rPr>
        <w:t xml:space="preserve">at </w:t>
      </w:r>
      <w:r w:rsidRPr="000C3B3C">
        <w:rPr>
          <w:rFonts w:ascii="Times New Roman" w:hAnsi="Times New Roman"/>
          <w:sz w:val="24"/>
          <w:szCs w:val="24"/>
        </w:rPr>
        <w:t>institutionalization on false pretenses</w:t>
      </w:r>
      <w:r w:rsidR="00BC76BB">
        <w:rPr>
          <w:rFonts w:ascii="Times New Roman" w:hAnsi="Times New Roman"/>
          <w:sz w:val="24"/>
          <w:szCs w:val="24"/>
        </w:rPr>
        <w:t>. Here,</w:t>
      </w:r>
      <w:r>
        <w:rPr>
          <w:rFonts w:ascii="Times New Roman" w:hAnsi="Times New Roman"/>
          <w:sz w:val="24"/>
          <w:szCs w:val="24"/>
        </w:rPr>
        <w:t xml:space="preserve"> </w:t>
      </w:r>
      <w:r w:rsidRPr="000C3B3C">
        <w:rPr>
          <w:rFonts w:ascii="Times New Roman" w:hAnsi="Times New Roman"/>
          <w:sz w:val="24"/>
          <w:szCs w:val="24"/>
        </w:rPr>
        <w:t>the perpetrators convinc</w:t>
      </w:r>
      <w:r>
        <w:rPr>
          <w:rFonts w:ascii="Times New Roman" w:hAnsi="Times New Roman"/>
          <w:sz w:val="24"/>
          <w:szCs w:val="24"/>
        </w:rPr>
        <w:t>e</w:t>
      </w:r>
      <w:r w:rsidRPr="000C3B3C">
        <w:rPr>
          <w:rFonts w:ascii="Times New Roman" w:hAnsi="Times New Roman"/>
          <w:sz w:val="24"/>
          <w:szCs w:val="24"/>
        </w:rPr>
        <w:t xml:space="preserve"> </w:t>
      </w:r>
      <w:r w:rsidR="00BC76BB">
        <w:rPr>
          <w:rFonts w:ascii="Times New Roman" w:hAnsi="Times New Roman"/>
          <w:sz w:val="24"/>
          <w:szCs w:val="24"/>
        </w:rPr>
        <w:t xml:space="preserve">an </w:t>
      </w:r>
      <w:r w:rsidRPr="000C3B3C">
        <w:rPr>
          <w:rFonts w:ascii="Times New Roman" w:hAnsi="Times New Roman"/>
          <w:sz w:val="24"/>
          <w:szCs w:val="24"/>
        </w:rPr>
        <w:t xml:space="preserve">elderly relative to move into their flat, </w:t>
      </w:r>
      <w:r w:rsidR="00BC76BB">
        <w:rPr>
          <w:rFonts w:ascii="Times New Roman" w:hAnsi="Times New Roman"/>
          <w:sz w:val="24"/>
          <w:szCs w:val="24"/>
        </w:rPr>
        <w:t xml:space="preserve">and then </w:t>
      </w:r>
      <w:r w:rsidR="00C7406B">
        <w:rPr>
          <w:rFonts w:ascii="Times New Roman" w:hAnsi="Times New Roman"/>
          <w:sz w:val="24"/>
          <w:szCs w:val="24"/>
        </w:rPr>
        <w:t>attempt</w:t>
      </w:r>
      <w:r w:rsidR="00C7406B" w:rsidRPr="000C3B3C">
        <w:rPr>
          <w:rFonts w:ascii="Times New Roman" w:hAnsi="Times New Roman"/>
          <w:sz w:val="24"/>
          <w:szCs w:val="24"/>
        </w:rPr>
        <w:t xml:space="preserve"> </w:t>
      </w:r>
      <w:r w:rsidRPr="000C3B3C">
        <w:rPr>
          <w:rFonts w:ascii="Times New Roman" w:hAnsi="Times New Roman"/>
          <w:sz w:val="24"/>
          <w:szCs w:val="24"/>
        </w:rPr>
        <w:t xml:space="preserve">to convince </w:t>
      </w:r>
      <w:r>
        <w:rPr>
          <w:rFonts w:ascii="Times New Roman" w:hAnsi="Times New Roman"/>
          <w:sz w:val="24"/>
          <w:szCs w:val="24"/>
        </w:rPr>
        <w:t>a</w:t>
      </w:r>
      <w:r w:rsidRPr="000C3B3C">
        <w:rPr>
          <w:rFonts w:ascii="Times New Roman" w:hAnsi="Times New Roman"/>
          <w:sz w:val="24"/>
          <w:szCs w:val="24"/>
        </w:rPr>
        <w:t xml:space="preserve"> physician that </w:t>
      </w:r>
      <w:r>
        <w:rPr>
          <w:rFonts w:ascii="Times New Roman" w:hAnsi="Times New Roman"/>
          <w:sz w:val="24"/>
          <w:szCs w:val="24"/>
        </w:rPr>
        <w:t xml:space="preserve">their </w:t>
      </w:r>
      <w:r w:rsidRPr="009C0DB3">
        <w:rPr>
          <w:rFonts w:ascii="Times New Roman" w:hAnsi="Times New Roman"/>
          <w:sz w:val="24"/>
          <w:szCs w:val="24"/>
        </w:rPr>
        <w:t>relativ</w:t>
      </w:r>
      <w:r>
        <w:rPr>
          <w:rFonts w:ascii="Times New Roman" w:hAnsi="Times New Roman"/>
          <w:sz w:val="24"/>
          <w:szCs w:val="24"/>
        </w:rPr>
        <w:t>e has</w:t>
      </w:r>
      <w:r w:rsidRPr="000C3B3C">
        <w:rPr>
          <w:rFonts w:ascii="Times New Roman" w:hAnsi="Times New Roman"/>
          <w:sz w:val="24"/>
          <w:szCs w:val="24"/>
        </w:rPr>
        <w:t xml:space="preserve"> dementia and thus should </w:t>
      </w:r>
      <w:r>
        <w:rPr>
          <w:rFonts w:ascii="Times New Roman" w:hAnsi="Times New Roman"/>
          <w:sz w:val="24"/>
          <w:szCs w:val="24"/>
        </w:rPr>
        <w:t>forfeit</w:t>
      </w:r>
      <w:r w:rsidRPr="000C3B3C">
        <w:rPr>
          <w:rFonts w:ascii="Times New Roman" w:hAnsi="Times New Roman"/>
          <w:sz w:val="24"/>
          <w:szCs w:val="24"/>
        </w:rPr>
        <w:t xml:space="preserve"> control of their finances</w:t>
      </w:r>
      <w:r>
        <w:rPr>
          <w:rFonts w:ascii="Times New Roman" w:hAnsi="Times New Roman"/>
          <w:sz w:val="24"/>
          <w:szCs w:val="24"/>
        </w:rPr>
        <w:t>;</w:t>
      </w:r>
      <w:r w:rsidRPr="000C3B3C">
        <w:rPr>
          <w:rFonts w:ascii="Times New Roman" w:hAnsi="Times New Roman"/>
          <w:sz w:val="24"/>
          <w:szCs w:val="24"/>
        </w:rPr>
        <w:t xml:space="preserve"> no attempt at institutionalization is described</w:t>
      </w:r>
      <w:r w:rsidR="00BC76BB">
        <w:rPr>
          <w:rFonts w:ascii="Times New Roman" w:hAnsi="Times New Roman"/>
          <w:sz w:val="24"/>
          <w:szCs w:val="24"/>
        </w:rPr>
        <w:t>. Resonating with Barton and Whitehead</w:t>
      </w:r>
      <w:r w:rsidR="00F46E54">
        <w:rPr>
          <w:rFonts w:ascii="Times New Roman" w:hAnsi="Times New Roman"/>
          <w:sz w:val="24"/>
          <w:szCs w:val="24"/>
        </w:rPr>
        <w:t xml:space="preserve">, it is </w:t>
      </w:r>
      <w:r w:rsidR="00B621FA">
        <w:rPr>
          <w:rFonts w:ascii="Times New Roman" w:hAnsi="Times New Roman"/>
          <w:sz w:val="24"/>
          <w:szCs w:val="24"/>
        </w:rPr>
        <w:t>a medical professional who must be convinced of the target’s epistemic incompetence, not the target herself</w:t>
      </w:r>
      <w:r w:rsidRPr="000C3B3C">
        <w:rPr>
          <w:rFonts w:ascii="Times New Roman" w:hAnsi="Times New Roman"/>
          <w:sz w:val="24"/>
          <w:szCs w:val="24"/>
        </w:rPr>
        <w:t xml:space="preserve">. </w:t>
      </w:r>
      <w:r w:rsidR="00EA1425">
        <w:rPr>
          <w:rFonts w:ascii="Times New Roman" w:hAnsi="Times New Roman"/>
          <w:sz w:val="24"/>
          <w:szCs w:val="24"/>
        </w:rPr>
        <w:t>In this early literature d</w:t>
      </w:r>
      <w:r w:rsidR="00AA6FB3" w:rsidRPr="000C3B3C">
        <w:rPr>
          <w:rFonts w:ascii="Times New Roman" w:hAnsi="Times New Roman"/>
          <w:sz w:val="24"/>
          <w:szCs w:val="24"/>
        </w:rPr>
        <w:t>iscussions of the</w:t>
      </w:r>
      <w:r w:rsidR="00EA1425" w:rsidRPr="00EA1425">
        <w:rPr>
          <w:rFonts w:ascii="Times New Roman" w:hAnsi="Times New Roman"/>
          <w:sz w:val="24"/>
          <w:szCs w:val="24"/>
        </w:rPr>
        <w:t xml:space="preserve"> </w:t>
      </w:r>
      <w:r w:rsidR="00EA1425">
        <w:rPr>
          <w:rFonts w:ascii="Times New Roman" w:hAnsi="Times New Roman"/>
          <w:sz w:val="24"/>
          <w:szCs w:val="24"/>
        </w:rPr>
        <w:t>p</w:t>
      </w:r>
      <w:r w:rsidR="00EA1425" w:rsidRPr="000C3B3C">
        <w:rPr>
          <w:rFonts w:ascii="Times New Roman" w:hAnsi="Times New Roman"/>
          <w:sz w:val="24"/>
          <w:szCs w:val="24"/>
        </w:rPr>
        <w:t>erpetrators</w:t>
      </w:r>
      <w:r w:rsidR="00EA1425">
        <w:rPr>
          <w:rFonts w:ascii="Times New Roman" w:hAnsi="Times New Roman"/>
          <w:sz w:val="24"/>
          <w:szCs w:val="24"/>
        </w:rPr>
        <w:t>’</w:t>
      </w:r>
      <w:r w:rsidR="00EA1425" w:rsidRPr="000C3B3C">
        <w:rPr>
          <w:rFonts w:ascii="Times New Roman" w:hAnsi="Times New Roman"/>
          <w:sz w:val="24"/>
          <w:szCs w:val="24"/>
        </w:rPr>
        <w:t xml:space="preserve"> motivations for gaslighting are</w:t>
      </w:r>
      <w:r w:rsidR="00EA1425">
        <w:rPr>
          <w:rFonts w:ascii="Times New Roman" w:hAnsi="Times New Roman"/>
          <w:sz w:val="24"/>
          <w:szCs w:val="24"/>
        </w:rPr>
        <w:t xml:space="preserve"> kept brief</w:t>
      </w:r>
      <w:r w:rsidR="00DE620F">
        <w:rPr>
          <w:rFonts w:ascii="Times New Roman" w:hAnsi="Times New Roman"/>
          <w:sz w:val="24"/>
          <w:szCs w:val="24"/>
        </w:rPr>
        <w:t>;</w:t>
      </w:r>
      <w:r w:rsidR="00EA1425">
        <w:rPr>
          <w:rFonts w:ascii="Times New Roman" w:hAnsi="Times New Roman"/>
          <w:sz w:val="24"/>
          <w:szCs w:val="24"/>
        </w:rPr>
        <w:t xml:space="preserve"> </w:t>
      </w:r>
      <w:r w:rsidR="00C7406B">
        <w:rPr>
          <w:rFonts w:ascii="Times New Roman" w:hAnsi="Times New Roman"/>
          <w:sz w:val="24"/>
          <w:szCs w:val="24"/>
        </w:rPr>
        <w:t>similarly,</w:t>
      </w:r>
      <w:r w:rsidR="00EA1425">
        <w:rPr>
          <w:rFonts w:ascii="Times New Roman" w:hAnsi="Times New Roman"/>
          <w:sz w:val="24"/>
          <w:szCs w:val="24"/>
        </w:rPr>
        <w:t xml:space="preserve"> the psychological states of </w:t>
      </w:r>
      <w:r w:rsidR="00BC76BB">
        <w:rPr>
          <w:rFonts w:ascii="Times New Roman" w:hAnsi="Times New Roman"/>
          <w:sz w:val="24"/>
          <w:szCs w:val="24"/>
        </w:rPr>
        <w:t xml:space="preserve">the </w:t>
      </w:r>
      <w:r w:rsidR="00EA1425">
        <w:rPr>
          <w:rFonts w:ascii="Times New Roman" w:hAnsi="Times New Roman"/>
          <w:sz w:val="24"/>
          <w:szCs w:val="24"/>
        </w:rPr>
        <w:t>target and perpetrators are kept brief, if mentioned at all.</w:t>
      </w:r>
      <w:r w:rsidR="00BC76BB">
        <w:rPr>
          <w:rFonts w:ascii="Times New Roman" w:hAnsi="Times New Roman"/>
          <w:sz w:val="24"/>
          <w:szCs w:val="24"/>
        </w:rPr>
        <w:t xml:space="preserve"> In general, l</w:t>
      </w:r>
      <w:r w:rsidR="00BC76BB" w:rsidRPr="000C3B3C">
        <w:rPr>
          <w:rFonts w:ascii="Times New Roman" w:hAnsi="Times New Roman"/>
          <w:sz w:val="24"/>
          <w:szCs w:val="24"/>
        </w:rPr>
        <w:t>ittle attention paid to the epistemic</w:t>
      </w:r>
      <w:r w:rsidR="00BC76BB">
        <w:rPr>
          <w:rFonts w:ascii="Times New Roman" w:hAnsi="Times New Roman"/>
          <w:sz w:val="24"/>
          <w:szCs w:val="24"/>
        </w:rPr>
        <w:t xml:space="preserve"> </w:t>
      </w:r>
      <w:r w:rsidR="00BC76BB" w:rsidRPr="000C3B3C">
        <w:rPr>
          <w:rFonts w:ascii="Times New Roman" w:hAnsi="Times New Roman"/>
          <w:sz w:val="24"/>
          <w:szCs w:val="24"/>
        </w:rPr>
        <w:t>and</w:t>
      </w:r>
      <w:r w:rsidR="00BC76BB">
        <w:rPr>
          <w:rFonts w:ascii="Times New Roman" w:hAnsi="Times New Roman"/>
          <w:sz w:val="24"/>
          <w:szCs w:val="24"/>
        </w:rPr>
        <w:t>/or</w:t>
      </w:r>
      <w:r w:rsidR="00BC76BB" w:rsidRPr="000C3B3C">
        <w:rPr>
          <w:rFonts w:ascii="Times New Roman" w:hAnsi="Times New Roman"/>
          <w:sz w:val="24"/>
          <w:szCs w:val="24"/>
        </w:rPr>
        <w:t xml:space="preserve"> emotionally abusive features of gaslighting that have taken center stage more recently</w:t>
      </w:r>
      <w:r w:rsidR="00BC76BB">
        <w:rPr>
          <w:rFonts w:ascii="Times New Roman" w:hAnsi="Times New Roman"/>
          <w:sz w:val="24"/>
          <w:szCs w:val="24"/>
        </w:rPr>
        <w:t xml:space="preserve"> (</w:t>
      </w:r>
      <w:r w:rsidR="00BC76BB" w:rsidRPr="006F13C9">
        <w:rPr>
          <w:rFonts w:ascii="Times New Roman" w:hAnsi="Times New Roman"/>
          <w:sz w:val="24"/>
          <w:szCs w:val="24"/>
        </w:rPr>
        <w:t>Lund &amp; Gardiner, 1977; Sheikh, 1979; Smith &amp; Sinanan, 1972</w:t>
      </w:r>
      <w:r w:rsidR="00BC76BB">
        <w:rPr>
          <w:rFonts w:ascii="Times New Roman" w:hAnsi="Times New Roman"/>
          <w:sz w:val="24"/>
          <w:szCs w:val="24"/>
        </w:rPr>
        <w:t>)</w:t>
      </w:r>
      <w:r w:rsidR="00BC76BB" w:rsidRPr="000C3B3C">
        <w:rPr>
          <w:rFonts w:ascii="Times New Roman" w:hAnsi="Times New Roman"/>
          <w:sz w:val="24"/>
          <w:szCs w:val="24"/>
        </w:rPr>
        <w:t xml:space="preserve">. </w:t>
      </w:r>
    </w:p>
    <w:p w14:paraId="1A6390CC" w14:textId="7AB47C8D" w:rsidR="00EA1425" w:rsidRDefault="00EA1425" w:rsidP="00722FFC">
      <w:pPr>
        <w:spacing w:after="0" w:line="480" w:lineRule="auto"/>
        <w:ind w:firstLine="720"/>
        <w:rPr>
          <w:rFonts w:ascii="Times New Roman" w:hAnsi="Times New Roman"/>
          <w:sz w:val="24"/>
          <w:szCs w:val="24"/>
        </w:rPr>
      </w:pPr>
    </w:p>
    <w:p w14:paraId="7CA8F1AB" w14:textId="0339D2BB" w:rsidR="003F003B" w:rsidRPr="00A37B9D" w:rsidRDefault="00AA6FB3" w:rsidP="00EA1425">
      <w:pPr>
        <w:spacing w:after="0" w:line="480" w:lineRule="auto"/>
        <w:ind w:firstLine="720"/>
        <w:rPr>
          <w:rFonts w:ascii="Times New Roman" w:hAnsi="Times New Roman"/>
          <w:sz w:val="24"/>
          <w:szCs w:val="24"/>
        </w:rPr>
      </w:pPr>
      <w:r w:rsidRPr="0032283D">
        <w:rPr>
          <w:rFonts w:ascii="Times New Roman" w:hAnsi="Times New Roman"/>
          <w:sz w:val="24"/>
          <w:szCs w:val="24"/>
        </w:rPr>
        <w:t>The unifying purpose of this early body</w:t>
      </w:r>
      <w:r w:rsidR="00B621FA" w:rsidRPr="0032283D">
        <w:rPr>
          <w:rFonts w:ascii="Times New Roman" w:hAnsi="Times New Roman"/>
          <w:sz w:val="24"/>
          <w:szCs w:val="24"/>
        </w:rPr>
        <w:t xml:space="preserve"> of work</w:t>
      </w:r>
      <w:r w:rsidRPr="0032283D">
        <w:rPr>
          <w:rFonts w:ascii="Times New Roman" w:hAnsi="Times New Roman"/>
          <w:sz w:val="24"/>
          <w:szCs w:val="24"/>
        </w:rPr>
        <w:t xml:space="preserve"> was to caution healthcare professionals to possible cases in which </w:t>
      </w:r>
      <w:r w:rsidR="006D4F31" w:rsidRPr="0032283D">
        <w:rPr>
          <w:rFonts w:ascii="Times New Roman" w:hAnsi="Times New Roman"/>
          <w:sz w:val="24"/>
          <w:szCs w:val="24"/>
        </w:rPr>
        <w:t xml:space="preserve">a </w:t>
      </w:r>
      <w:r w:rsidR="00F4401B" w:rsidRPr="0032283D">
        <w:rPr>
          <w:rFonts w:ascii="Times New Roman" w:hAnsi="Times New Roman"/>
          <w:sz w:val="24"/>
          <w:szCs w:val="24"/>
        </w:rPr>
        <w:t>‘</w:t>
      </w:r>
      <w:r w:rsidR="006D4F31" w:rsidRPr="0032283D">
        <w:rPr>
          <w:rFonts w:ascii="Times New Roman" w:hAnsi="Times New Roman"/>
          <w:sz w:val="24"/>
          <w:szCs w:val="24"/>
        </w:rPr>
        <w:t>bad actor</w:t>
      </w:r>
      <w:r w:rsidR="00F4401B" w:rsidRPr="0032283D">
        <w:rPr>
          <w:rFonts w:ascii="Times New Roman" w:hAnsi="Times New Roman"/>
          <w:sz w:val="24"/>
          <w:szCs w:val="24"/>
        </w:rPr>
        <w:t>’</w:t>
      </w:r>
      <w:r w:rsidRPr="0032283D">
        <w:rPr>
          <w:rFonts w:ascii="Times New Roman" w:hAnsi="Times New Roman"/>
          <w:sz w:val="24"/>
          <w:szCs w:val="24"/>
        </w:rPr>
        <w:t xml:space="preserve"> attempt</w:t>
      </w:r>
      <w:r w:rsidR="003F6B8D" w:rsidRPr="0032283D">
        <w:rPr>
          <w:rFonts w:ascii="Times New Roman" w:hAnsi="Times New Roman"/>
          <w:sz w:val="24"/>
          <w:szCs w:val="24"/>
        </w:rPr>
        <w:t>s</w:t>
      </w:r>
      <w:r w:rsidRPr="0032283D">
        <w:rPr>
          <w:rFonts w:ascii="Times New Roman" w:hAnsi="Times New Roman"/>
          <w:sz w:val="24"/>
          <w:szCs w:val="24"/>
        </w:rPr>
        <w:t xml:space="preserve"> to have </w:t>
      </w:r>
      <w:r w:rsidR="00DE620F" w:rsidRPr="0032283D">
        <w:rPr>
          <w:rFonts w:ascii="Times New Roman" w:hAnsi="Times New Roman"/>
          <w:sz w:val="24"/>
          <w:szCs w:val="24"/>
        </w:rPr>
        <w:t>a</w:t>
      </w:r>
      <w:r w:rsidR="006D4F31" w:rsidRPr="0032283D">
        <w:rPr>
          <w:rFonts w:ascii="Times New Roman" w:hAnsi="Times New Roman"/>
          <w:sz w:val="24"/>
          <w:szCs w:val="24"/>
        </w:rPr>
        <w:t xml:space="preserve"> target </w:t>
      </w:r>
      <w:r w:rsidRPr="0032283D">
        <w:rPr>
          <w:rFonts w:ascii="Times New Roman" w:hAnsi="Times New Roman"/>
          <w:sz w:val="24"/>
          <w:szCs w:val="24"/>
        </w:rPr>
        <w:t xml:space="preserve">institutionalized in </w:t>
      </w:r>
      <w:r w:rsidR="003F6B8D" w:rsidRPr="0032283D">
        <w:rPr>
          <w:rFonts w:ascii="Times New Roman" w:hAnsi="Times New Roman"/>
          <w:sz w:val="24"/>
          <w:szCs w:val="24"/>
        </w:rPr>
        <w:t xml:space="preserve">a </w:t>
      </w:r>
      <w:r w:rsidRPr="0032283D">
        <w:rPr>
          <w:rFonts w:ascii="Times New Roman" w:hAnsi="Times New Roman"/>
          <w:sz w:val="24"/>
          <w:szCs w:val="24"/>
        </w:rPr>
        <w:t>psychiatric hospital</w:t>
      </w:r>
      <w:r w:rsidR="006D4F31" w:rsidRPr="0032283D">
        <w:rPr>
          <w:rFonts w:ascii="Times New Roman" w:hAnsi="Times New Roman"/>
          <w:sz w:val="24"/>
          <w:szCs w:val="24"/>
        </w:rPr>
        <w:t>, or otherwise stripped of their legal autonomy,</w:t>
      </w:r>
      <w:r w:rsidRPr="0032283D">
        <w:rPr>
          <w:rFonts w:ascii="Times New Roman" w:hAnsi="Times New Roman"/>
          <w:sz w:val="24"/>
          <w:szCs w:val="24"/>
        </w:rPr>
        <w:t xml:space="preserve"> on false pretenses</w:t>
      </w:r>
      <w:r w:rsidR="00DE620F" w:rsidRPr="0032283D">
        <w:rPr>
          <w:rFonts w:ascii="Times New Roman" w:hAnsi="Times New Roman"/>
          <w:sz w:val="24"/>
          <w:szCs w:val="24"/>
        </w:rPr>
        <w:t>,</w:t>
      </w:r>
      <w:r w:rsidRPr="0032283D">
        <w:rPr>
          <w:rFonts w:ascii="Times New Roman" w:hAnsi="Times New Roman"/>
          <w:sz w:val="24"/>
          <w:szCs w:val="24"/>
        </w:rPr>
        <w:t xml:space="preserve"> </w:t>
      </w:r>
      <w:r w:rsidR="00287AD4" w:rsidRPr="0032283D">
        <w:rPr>
          <w:rFonts w:ascii="Times New Roman" w:hAnsi="Times New Roman"/>
          <w:sz w:val="24"/>
          <w:szCs w:val="24"/>
        </w:rPr>
        <w:t>to</w:t>
      </w:r>
      <w:r w:rsidRPr="0032283D">
        <w:rPr>
          <w:rFonts w:ascii="Times New Roman" w:hAnsi="Times New Roman"/>
          <w:sz w:val="24"/>
          <w:szCs w:val="24"/>
        </w:rPr>
        <w:t xml:space="preserve"> attain a specific goal, such as acquiring a divorce, or financial assets. Critically, </w:t>
      </w:r>
      <w:r w:rsidR="003F475E" w:rsidRPr="0032283D">
        <w:rPr>
          <w:rFonts w:ascii="Times New Roman" w:hAnsi="Times New Roman"/>
          <w:sz w:val="24"/>
          <w:szCs w:val="24"/>
        </w:rPr>
        <w:t>i</w:t>
      </w:r>
      <w:r w:rsidR="00520181" w:rsidRPr="0032283D">
        <w:rPr>
          <w:rFonts w:ascii="Times New Roman" w:hAnsi="Times New Roman"/>
          <w:sz w:val="24"/>
          <w:szCs w:val="24"/>
        </w:rPr>
        <w:t>n</w:t>
      </w:r>
      <w:r w:rsidRPr="0032283D">
        <w:rPr>
          <w:rFonts w:ascii="Times New Roman" w:hAnsi="Times New Roman"/>
          <w:sz w:val="24"/>
          <w:szCs w:val="24"/>
        </w:rPr>
        <w:t xml:space="preserve"> </w:t>
      </w:r>
      <w:r w:rsidR="00287AD4" w:rsidRPr="0032283D">
        <w:rPr>
          <w:rFonts w:ascii="Times New Roman" w:hAnsi="Times New Roman"/>
          <w:sz w:val="24"/>
          <w:szCs w:val="24"/>
        </w:rPr>
        <w:t>all</w:t>
      </w:r>
      <w:r w:rsidRPr="0032283D">
        <w:rPr>
          <w:rFonts w:ascii="Times New Roman" w:hAnsi="Times New Roman"/>
          <w:sz w:val="24"/>
          <w:szCs w:val="24"/>
        </w:rPr>
        <w:t xml:space="preserve"> these early case studies it is the target</w:t>
      </w:r>
      <w:r w:rsidR="003F475E" w:rsidRPr="0032283D">
        <w:rPr>
          <w:rFonts w:ascii="Times New Roman" w:hAnsi="Times New Roman"/>
          <w:sz w:val="24"/>
          <w:szCs w:val="24"/>
        </w:rPr>
        <w:t>’</w:t>
      </w:r>
      <w:r w:rsidRPr="0032283D">
        <w:rPr>
          <w:rFonts w:ascii="Times New Roman" w:hAnsi="Times New Roman"/>
          <w:sz w:val="24"/>
          <w:szCs w:val="24"/>
        </w:rPr>
        <w:t>s insistence that they are sane, healthy, and able to make decisions for themselves that alerts the professionals to the abus</w:t>
      </w:r>
      <w:r w:rsidR="003F475E" w:rsidRPr="0032283D">
        <w:rPr>
          <w:rFonts w:ascii="Times New Roman" w:hAnsi="Times New Roman"/>
          <w:sz w:val="24"/>
          <w:szCs w:val="24"/>
        </w:rPr>
        <w:t>e; and</w:t>
      </w:r>
      <w:r w:rsidRPr="0032283D">
        <w:rPr>
          <w:rFonts w:ascii="Times New Roman" w:hAnsi="Times New Roman"/>
          <w:sz w:val="24"/>
          <w:szCs w:val="24"/>
        </w:rPr>
        <w:t xml:space="preserve"> it is this insistence that professionals are being warned to take seriously</w:t>
      </w:r>
      <w:r w:rsidR="003F475E" w:rsidRPr="0032283D">
        <w:rPr>
          <w:rFonts w:ascii="Times New Roman" w:hAnsi="Times New Roman"/>
          <w:sz w:val="24"/>
          <w:szCs w:val="24"/>
        </w:rPr>
        <w:t xml:space="preserve">. </w:t>
      </w:r>
      <w:r w:rsidR="00765BA3" w:rsidRPr="00722FFC" w:rsidDel="00765BA3">
        <w:rPr>
          <w:rFonts w:ascii="Times New Roman" w:hAnsi="Times New Roman"/>
          <w:sz w:val="24"/>
          <w:szCs w:val="24"/>
        </w:rPr>
        <w:t xml:space="preserve"> </w:t>
      </w:r>
    </w:p>
    <w:p w14:paraId="7479877A" w14:textId="3F9A7674" w:rsidR="00D97F7D" w:rsidRDefault="002A0681" w:rsidP="001B22DF">
      <w:pPr>
        <w:spacing w:after="0" w:line="480" w:lineRule="auto"/>
        <w:ind w:firstLine="720"/>
        <w:rPr>
          <w:rFonts w:ascii="Times New Roman" w:hAnsi="Times New Roman"/>
          <w:sz w:val="24"/>
          <w:szCs w:val="24"/>
        </w:rPr>
      </w:pPr>
      <w:r>
        <w:rPr>
          <w:rFonts w:ascii="Times New Roman" w:hAnsi="Times New Roman"/>
          <w:sz w:val="24"/>
          <w:szCs w:val="24"/>
        </w:rPr>
        <w:t xml:space="preserve">In sum, the </w:t>
      </w:r>
      <w:r w:rsidR="00176367">
        <w:rPr>
          <w:rFonts w:ascii="Times New Roman" w:hAnsi="Times New Roman"/>
          <w:sz w:val="24"/>
          <w:szCs w:val="24"/>
        </w:rPr>
        <w:t>conceptualization of gaslighting used in</w:t>
      </w:r>
      <w:r>
        <w:rPr>
          <w:rFonts w:ascii="Times New Roman" w:hAnsi="Times New Roman"/>
          <w:sz w:val="24"/>
          <w:szCs w:val="24"/>
        </w:rPr>
        <w:t xml:space="preserve"> </w:t>
      </w:r>
      <w:r w:rsidR="00E712EF">
        <w:rPr>
          <w:rFonts w:ascii="Times New Roman" w:hAnsi="Times New Roman"/>
          <w:sz w:val="24"/>
          <w:szCs w:val="24"/>
        </w:rPr>
        <w:t xml:space="preserve">this early literature </w:t>
      </w:r>
      <w:r w:rsidR="00176367">
        <w:rPr>
          <w:rFonts w:ascii="Times New Roman" w:hAnsi="Times New Roman"/>
          <w:sz w:val="24"/>
          <w:szCs w:val="24"/>
        </w:rPr>
        <w:t xml:space="preserve">is quite different from modern conceptualizations. </w:t>
      </w:r>
      <w:r w:rsidR="00AA7174">
        <w:rPr>
          <w:rFonts w:ascii="Times New Roman" w:hAnsi="Times New Roman"/>
          <w:sz w:val="24"/>
          <w:szCs w:val="24"/>
        </w:rPr>
        <w:t>T</w:t>
      </w:r>
      <w:r w:rsidR="00E712EF">
        <w:rPr>
          <w:rFonts w:ascii="Times New Roman" w:hAnsi="Times New Roman"/>
          <w:sz w:val="24"/>
          <w:szCs w:val="24"/>
        </w:rPr>
        <w:t xml:space="preserve">he primary person who must be convinced of the target’s epistemic incompetence is usually a medical professional. Little attention is paid to internal states of the target or </w:t>
      </w:r>
      <w:r w:rsidR="00BC76BB">
        <w:rPr>
          <w:rFonts w:ascii="Times New Roman" w:hAnsi="Times New Roman"/>
          <w:sz w:val="24"/>
          <w:szCs w:val="24"/>
        </w:rPr>
        <w:t xml:space="preserve">the </w:t>
      </w:r>
      <w:proofErr w:type="spellStart"/>
      <w:r w:rsidR="00E712EF">
        <w:rPr>
          <w:rFonts w:ascii="Times New Roman" w:hAnsi="Times New Roman"/>
          <w:sz w:val="24"/>
          <w:szCs w:val="24"/>
        </w:rPr>
        <w:t>gaslighter</w:t>
      </w:r>
      <w:proofErr w:type="spellEnd"/>
      <w:r w:rsidR="00E712EF">
        <w:rPr>
          <w:rFonts w:ascii="Times New Roman" w:hAnsi="Times New Roman"/>
          <w:sz w:val="24"/>
          <w:szCs w:val="24"/>
        </w:rPr>
        <w:t>. S</w:t>
      </w:r>
      <w:r w:rsidR="00D97F7D" w:rsidRPr="000C3B3C">
        <w:rPr>
          <w:rFonts w:ascii="Times New Roman" w:hAnsi="Times New Roman"/>
          <w:sz w:val="24"/>
          <w:szCs w:val="24"/>
        </w:rPr>
        <w:t>ubsequent</w:t>
      </w:r>
      <w:r w:rsidR="0071640B">
        <w:rPr>
          <w:rFonts w:ascii="Times New Roman" w:hAnsi="Times New Roman"/>
          <w:sz w:val="24"/>
          <w:szCs w:val="24"/>
        </w:rPr>
        <w:t xml:space="preserve"> </w:t>
      </w:r>
      <w:r w:rsidR="008233A2">
        <w:rPr>
          <w:rFonts w:ascii="Times New Roman" w:hAnsi="Times New Roman"/>
          <w:sz w:val="24"/>
          <w:szCs w:val="24"/>
        </w:rPr>
        <w:t>work,</w:t>
      </w:r>
      <w:r w:rsidR="00287AD4">
        <w:rPr>
          <w:rFonts w:ascii="Times New Roman" w:hAnsi="Times New Roman"/>
          <w:sz w:val="24"/>
          <w:szCs w:val="24"/>
        </w:rPr>
        <w:t xml:space="preserve"> spearheaded by psychodynamic researchers, </w:t>
      </w:r>
      <w:r w:rsidR="00E712EF">
        <w:rPr>
          <w:rFonts w:ascii="Times New Roman" w:hAnsi="Times New Roman"/>
          <w:sz w:val="24"/>
          <w:szCs w:val="24"/>
        </w:rPr>
        <w:t xml:space="preserve">would turn </w:t>
      </w:r>
      <w:r w:rsidR="00BC76BB">
        <w:rPr>
          <w:rFonts w:ascii="Times New Roman" w:hAnsi="Times New Roman"/>
          <w:sz w:val="24"/>
          <w:szCs w:val="24"/>
        </w:rPr>
        <w:t>the</w:t>
      </w:r>
      <w:r w:rsidR="00E712EF">
        <w:rPr>
          <w:rFonts w:ascii="Times New Roman" w:hAnsi="Times New Roman"/>
          <w:sz w:val="24"/>
          <w:szCs w:val="24"/>
        </w:rPr>
        <w:t xml:space="preserve"> focus to the psychological states, motivations, and mechanisms at play for both the target and </w:t>
      </w:r>
      <w:proofErr w:type="spellStart"/>
      <w:r w:rsidR="00E712EF">
        <w:rPr>
          <w:rFonts w:ascii="Times New Roman" w:hAnsi="Times New Roman"/>
          <w:sz w:val="24"/>
          <w:szCs w:val="24"/>
        </w:rPr>
        <w:t>gaslighter</w:t>
      </w:r>
      <w:proofErr w:type="spellEnd"/>
      <w:r w:rsidR="00E712EF">
        <w:rPr>
          <w:rFonts w:ascii="Times New Roman" w:hAnsi="Times New Roman"/>
          <w:sz w:val="24"/>
          <w:szCs w:val="24"/>
        </w:rPr>
        <w:t>.</w:t>
      </w:r>
      <w:r w:rsidR="00D97F7D" w:rsidRPr="000C3B3C">
        <w:rPr>
          <w:rFonts w:ascii="Times New Roman" w:hAnsi="Times New Roman"/>
          <w:sz w:val="24"/>
          <w:szCs w:val="24"/>
        </w:rPr>
        <w:t xml:space="preserve"> This change in focus </w:t>
      </w:r>
      <w:r w:rsidR="00287AD4">
        <w:rPr>
          <w:rFonts w:ascii="Times New Roman" w:hAnsi="Times New Roman"/>
          <w:sz w:val="24"/>
          <w:szCs w:val="24"/>
        </w:rPr>
        <w:t>result</w:t>
      </w:r>
      <w:r w:rsidR="00BC76BB">
        <w:rPr>
          <w:rFonts w:ascii="Times New Roman" w:hAnsi="Times New Roman"/>
          <w:sz w:val="24"/>
          <w:szCs w:val="24"/>
        </w:rPr>
        <w:t>ed</w:t>
      </w:r>
      <w:r w:rsidR="00287AD4">
        <w:rPr>
          <w:rFonts w:ascii="Times New Roman" w:hAnsi="Times New Roman"/>
          <w:sz w:val="24"/>
          <w:szCs w:val="24"/>
        </w:rPr>
        <w:t xml:space="preserve"> in a changing definition of gaslighting</w:t>
      </w:r>
      <w:r w:rsidR="00650F08">
        <w:rPr>
          <w:rFonts w:ascii="Times New Roman" w:hAnsi="Times New Roman"/>
          <w:sz w:val="24"/>
          <w:szCs w:val="24"/>
        </w:rPr>
        <w:t xml:space="preserve"> that </w:t>
      </w:r>
      <w:r w:rsidR="00BC76BB">
        <w:rPr>
          <w:rFonts w:ascii="Times New Roman" w:hAnsi="Times New Roman"/>
          <w:sz w:val="24"/>
          <w:szCs w:val="24"/>
        </w:rPr>
        <w:t xml:space="preserve">highlights </w:t>
      </w:r>
      <w:r w:rsidR="00D97F7D">
        <w:rPr>
          <w:rFonts w:ascii="Times New Roman" w:hAnsi="Times New Roman"/>
          <w:sz w:val="24"/>
          <w:szCs w:val="24"/>
        </w:rPr>
        <w:t xml:space="preserve">how </w:t>
      </w:r>
      <w:r w:rsidR="00BC76BB">
        <w:rPr>
          <w:rFonts w:ascii="Times New Roman" w:hAnsi="Times New Roman"/>
          <w:sz w:val="24"/>
          <w:szCs w:val="24"/>
        </w:rPr>
        <w:t>close other’s</w:t>
      </w:r>
      <w:r w:rsidR="00D97F7D" w:rsidRPr="000C3B3C">
        <w:rPr>
          <w:rFonts w:ascii="Times New Roman" w:hAnsi="Times New Roman"/>
          <w:sz w:val="24"/>
          <w:szCs w:val="24"/>
        </w:rPr>
        <w:t xml:space="preserve"> accusations of epistemic incompetence </w:t>
      </w:r>
      <w:r w:rsidR="00D97F7D">
        <w:rPr>
          <w:rFonts w:ascii="Times New Roman" w:hAnsi="Times New Roman"/>
          <w:sz w:val="24"/>
          <w:szCs w:val="24"/>
        </w:rPr>
        <w:t>affected</w:t>
      </w:r>
      <w:r w:rsidR="00D97F7D" w:rsidRPr="000C3B3C">
        <w:rPr>
          <w:rFonts w:ascii="Times New Roman" w:hAnsi="Times New Roman"/>
          <w:sz w:val="24"/>
          <w:szCs w:val="24"/>
        </w:rPr>
        <w:t xml:space="preserve"> </w:t>
      </w:r>
      <w:r w:rsidR="00D97F7D">
        <w:rPr>
          <w:rFonts w:ascii="Times New Roman" w:hAnsi="Times New Roman"/>
          <w:sz w:val="24"/>
          <w:szCs w:val="24"/>
        </w:rPr>
        <w:t>target</w:t>
      </w:r>
      <w:r w:rsidR="00D97F7D" w:rsidRPr="000C3B3C">
        <w:rPr>
          <w:rFonts w:ascii="Times New Roman" w:hAnsi="Times New Roman"/>
          <w:sz w:val="24"/>
          <w:szCs w:val="24"/>
        </w:rPr>
        <w:t>s</w:t>
      </w:r>
      <w:r w:rsidR="00D97F7D">
        <w:rPr>
          <w:rFonts w:ascii="Times New Roman" w:hAnsi="Times New Roman"/>
          <w:sz w:val="24"/>
          <w:szCs w:val="24"/>
        </w:rPr>
        <w:t>.</w:t>
      </w:r>
      <w:r w:rsidR="00D97F7D" w:rsidRPr="000C3B3C">
        <w:rPr>
          <w:rFonts w:ascii="Times New Roman" w:hAnsi="Times New Roman"/>
          <w:sz w:val="24"/>
          <w:szCs w:val="24"/>
        </w:rPr>
        <w:t xml:space="preserve"> </w:t>
      </w:r>
      <w:r w:rsidR="00D97F7D">
        <w:rPr>
          <w:rFonts w:ascii="Times New Roman" w:hAnsi="Times New Roman"/>
          <w:sz w:val="24"/>
          <w:szCs w:val="24"/>
        </w:rPr>
        <w:t>This</w:t>
      </w:r>
      <w:r w:rsidR="00D97F7D" w:rsidRPr="000C3B3C">
        <w:rPr>
          <w:rFonts w:ascii="Times New Roman" w:hAnsi="Times New Roman"/>
          <w:sz w:val="24"/>
          <w:szCs w:val="24"/>
        </w:rPr>
        <w:t xml:space="preserve"> </w:t>
      </w:r>
      <w:r w:rsidR="00BC76BB">
        <w:rPr>
          <w:rFonts w:ascii="Times New Roman" w:hAnsi="Times New Roman"/>
          <w:sz w:val="24"/>
          <w:szCs w:val="24"/>
        </w:rPr>
        <w:t>new</w:t>
      </w:r>
      <w:r w:rsidR="00D97F7D" w:rsidRPr="000C3B3C">
        <w:rPr>
          <w:rFonts w:ascii="Times New Roman" w:hAnsi="Times New Roman"/>
          <w:sz w:val="24"/>
          <w:szCs w:val="24"/>
        </w:rPr>
        <w:t xml:space="preserve"> definition of gaslighting </w:t>
      </w:r>
      <w:r w:rsidR="00BC76BB">
        <w:rPr>
          <w:rFonts w:ascii="Times New Roman" w:hAnsi="Times New Roman"/>
          <w:sz w:val="24"/>
          <w:szCs w:val="24"/>
        </w:rPr>
        <w:t>corresponds to</w:t>
      </w:r>
      <w:r w:rsidR="00D97F7D" w:rsidRPr="000C3B3C">
        <w:rPr>
          <w:rFonts w:ascii="Times New Roman" w:hAnsi="Times New Roman"/>
          <w:sz w:val="24"/>
          <w:szCs w:val="24"/>
        </w:rPr>
        <w:t xml:space="preserve"> </w:t>
      </w:r>
      <w:r w:rsidR="00D97F7D">
        <w:rPr>
          <w:rFonts w:ascii="Times New Roman" w:hAnsi="Times New Roman"/>
          <w:sz w:val="24"/>
          <w:szCs w:val="24"/>
        </w:rPr>
        <w:t>how</w:t>
      </w:r>
      <w:r w:rsidR="00D97F7D" w:rsidRPr="000C3B3C">
        <w:rPr>
          <w:rFonts w:ascii="Times New Roman" w:hAnsi="Times New Roman"/>
          <w:sz w:val="24"/>
          <w:szCs w:val="24"/>
        </w:rPr>
        <w:t xml:space="preserve"> it is commonly understood today</w:t>
      </w:r>
      <w:r w:rsidR="00BC76BB">
        <w:rPr>
          <w:rFonts w:ascii="Times New Roman" w:hAnsi="Times New Roman"/>
          <w:sz w:val="24"/>
          <w:szCs w:val="24"/>
        </w:rPr>
        <w:t>—</w:t>
      </w:r>
      <w:r w:rsidR="00D97F7D" w:rsidRPr="000C3B3C">
        <w:rPr>
          <w:rFonts w:ascii="Times New Roman" w:hAnsi="Times New Roman"/>
          <w:sz w:val="24"/>
          <w:szCs w:val="24"/>
        </w:rPr>
        <w:t>namely, the internalization of accusations of being ‘crazy’.</w:t>
      </w:r>
    </w:p>
    <w:p w14:paraId="02FCD971" w14:textId="2CEA2B66" w:rsidR="00D97F7D" w:rsidRPr="004F5C7F" w:rsidRDefault="00D97F7D" w:rsidP="00D97F7D">
      <w:pPr>
        <w:spacing w:after="0" w:line="480" w:lineRule="auto"/>
        <w:rPr>
          <w:rFonts w:ascii="Times New Roman" w:hAnsi="Times New Roman"/>
          <w:b/>
          <w:bCs/>
          <w:i/>
          <w:iCs/>
          <w:sz w:val="24"/>
          <w:szCs w:val="24"/>
        </w:rPr>
      </w:pPr>
      <w:r w:rsidRPr="004F5C7F">
        <w:rPr>
          <w:rFonts w:ascii="Times New Roman" w:hAnsi="Times New Roman"/>
          <w:b/>
          <w:bCs/>
          <w:i/>
          <w:iCs/>
          <w:sz w:val="24"/>
          <w:szCs w:val="24"/>
        </w:rPr>
        <w:t xml:space="preserve">Psychosis Imposed on Another: Psychodynamic </w:t>
      </w:r>
      <w:r w:rsidR="00A22AC3">
        <w:rPr>
          <w:rFonts w:ascii="Times New Roman" w:hAnsi="Times New Roman"/>
          <w:b/>
          <w:bCs/>
          <w:i/>
          <w:iCs/>
          <w:sz w:val="24"/>
          <w:szCs w:val="24"/>
        </w:rPr>
        <w:t>Work on</w:t>
      </w:r>
      <w:r w:rsidRPr="004F5C7F">
        <w:rPr>
          <w:rFonts w:ascii="Times New Roman" w:hAnsi="Times New Roman"/>
          <w:b/>
          <w:bCs/>
          <w:i/>
          <w:iCs/>
          <w:sz w:val="24"/>
          <w:szCs w:val="24"/>
        </w:rPr>
        <w:t xml:space="preserve"> Gaslighting (1981 – 1996) </w:t>
      </w:r>
    </w:p>
    <w:p w14:paraId="13276616" w14:textId="1060CCC2" w:rsidR="00F95138" w:rsidRPr="00CF592C" w:rsidRDefault="00CC6740" w:rsidP="00F4401B">
      <w:pPr>
        <w:spacing w:after="0" w:line="480" w:lineRule="auto"/>
        <w:ind w:firstLine="720"/>
        <w:rPr>
          <w:rFonts w:ascii="Times New Roman" w:hAnsi="Times New Roman"/>
          <w:sz w:val="24"/>
          <w:szCs w:val="24"/>
        </w:rPr>
      </w:pPr>
      <w:r>
        <w:rPr>
          <w:rFonts w:ascii="Times New Roman" w:hAnsi="Times New Roman"/>
          <w:sz w:val="24"/>
          <w:szCs w:val="24"/>
        </w:rPr>
        <w:t>The early gaslighting literatu</w:t>
      </w:r>
      <w:r w:rsidR="004626D7">
        <w:rPr>
          <w:rFonts w:ascii="Times New Roman" w:hAnsi="Times New Roman"/>
          <w:sz w:val="24"/>
          <w:szCs w:val="24"/>
        </w:rPr>
        <w:t xml:space="preserve">re was written during a period of </w:t>
      </w:r>
      <w:r w:rsidR="00E03011">
        <w:rPr>
          <w:rFonts w:ascii="Times New Roman" w:hAnsi="Times New Roman"/>
          <w:sz w:val="24"/>
          <w:szCs w:val="24"/>
        </w:rPr>
        <w:t xml:space="preserve">reform </w:t>
      </w:r>
      <w:r w:rsidR="00F4401B">
        <w:rPr>
          <w:rFonts w:ascii="Times New Roman" w:hAnsi="Times New Roman"/>
          <w:sz w:val="24"/>
          <w:szCs w:val="24"/>
        </w:rPr>
        <w:t>in</w:t>
      </w:r>
      <w:r w:rsidR="00E03011">
        <w:rPr>
          <w:rFonts w:ascii="Times New Roman" w:hAnsi="Times New Roman"/>
          <w:sz w:val="24"/>
          <w:szCs w:val="24"/>
        </w:rPr>
        <w:t xml:space="preserve"> how mental health was treated in </w:t>
      </w:r>
      <w:r w:rsidR="00F4401B">
        <w:rPr>
          <w:rFonts w:ascii="Times New Roman" w:hAnsi="Times New Roman"/>
          <w:sz w:val="24"/>
          <w:szCs w:val="24"/>
        </w:rPr>
        <w:t>W</w:t>
      </w:r>
      <w:r w:rsidR="00E03011">
        <w:rPr>
          <w:rFonts w:ascii="Times New Roman" w:hAnsi="Times New Roman"/>
          <w:sz w:val="24"/>
          <w:szCs w:val="24"/>
        </w:rPr>
        <w:t>estern society</w:t>
      </w:r>
      <w:r w:rsidR="00F4401B">
        <w:rPr>
          <w:rFonts w:ascii="Times New Roman" w:hAnsi="Times New Roman"/>
          <w:sz w:val="24"/>
          <w:szCs w:val="24"/>
        </w:rPr>
        <w:t xml:space="preserve">. During this period of </w:t>
      </w:r>
      <w:r w:rsidR="00F4401B" w:rsidRPr="00F4401B">
        <w:rPr>
          <w:rFonts w:ascii="Times New Roman" w:hAnsi="Times New Roman"/>
          <w:sz w:val="24"/>
          <w:szCs w:val="24"/>
        </w:rPr>
        <w:t>‘</w:t>
      </w:r>
      <w:r w:rsidR="00BC7333" w:rsidRPr="00F4401B">
        <w:rPr>
          <w:rFonts w:ascii="Times New Roman" w:hAnsi="Times New Roman"/>
          <w:sz w:val="24"/>
          <w:szCs w:val="24"/>
        </w:rPr>
        <w:t>deinstitutionalization</w:t>
      </w:r>
      <w:r w:rsidR="00F4401B" w:rsidRPr="00CF592C">
        <w:rPr>
          <w:rFonts w:ascii="Times New Roman" w:hAnsi="Times New Roman"/>
          <w:sz w:val="24"/>
          <w:szCs w:val="24"/>
        </w:rPr>
        <w:t>,</w:t>
      </w:r>
      <w:r w:rsidR="00F4401B" w:rsidRPr="00F4401B">
        <w:rPr>
          <w:rFonts w:ascii="Times New Roman" w:hAnsi="Times New Roman"/>
          <w:sz w:val="24"/>
          <w:szCs w:val="24"/>
        </w:rPr>
        <w:t>’</w:t>
      </w:r>
      <w:r w:rsidR="00F4401B" w:rsidRPr="00CF592C">
        <w:rPr>
          <w:rFonts w:ascii="Times New Roman" w:hAnsi="Times New Roman"/>
          <w:sz w:val="24"/>
          <w:szCs w:val="24"/>
        </w:rPr>
        <w:t xml:space="preserve"> the</w:t>
      </w:r>
      <w:r w:rsidR="00BC7333">
        <w:rPr>
          <w:rFonts w:ascii="Times New Roman" w:hAnsi="Times New Roman"/>
          <w:sz w:val="24"/>
          <w:szCs w:val="24"/>
        </w:rPr>
        <w:t xml:space="preserve"> </w:t>
      </w:r>
      <w:r w:rsidR="00543D5A">
        <w:rPr>
          <w:rFonts w:ascii="Times New Roman" w:hAnsi="Times New Roman"/>
          <w:sz w:val="24"/>
          <w:szCs w:val="24"/>
        </w:rPr>
        <w:t>large, long</w:t>
      </w:r>
      <w:r w:rsidR="00BC7333">
        <w:rPr>
          <w:rFonts w:ascii="Times New Roman" w:hAnsi="Times New Roman"/>
          <w:sz w:val="24"/>
          <w:szCs w:val="24"/>
        </w:rPr>
        <w:t xml:space="preserve">-stay psychiatric hospitals </w:t>
      </w:r>
      <w:r w:rsidR="00AC3307">
        <w:rPr>
          <w:rFonts w:ascii="Times New Roman" w:hAnsi="Times New Roman"/>
          <w:sz w:val="24"/>
          <w:szCs w:val="24"/>
        </w:rPr>
        <w:t>that had been the primary point of care for psychiatric illness since the 19</w:t>
      </w:r>
      <w:r w:rsidR="00AC3307" w:rsidRPr="00CF592C">
        <w:rPr>
          <w:rFonts w:ascii="Times New Roman" w:hAnsi="Times New Roman"/>
          <w:sz w:val="24"/>
          <w:szCs w:val="24"/>
          <w:vertAlign w:val="superscript"/>
        </w:rPr>
        <w:t>th</w:t>
      </w:r>
      <w:r w:rsidR="00AC3307">
        <w:rPr>
          <w:rFonts w:ascii="Times New Roman" w:hAnsi="Times New Roman"/>
          <w:sz w:val="24"/>
          <w:szCs w:val="24"/>
        </w:rPr>
        <w:t xml:space="preserve"> </w:t>
      </w:r>
      <w:r w:rsidR="00C62555">
        <w:rPr>
          <w:rFonts w:ascii="Times New Roman" w:hAnsi="Times New Roman"/>
          <w:sz w:val="24"/>
          <w:szCs w:val="24"/>
        </w:rPr>
        <w:t>century were</w:t>
      </w:r>
      <w:r w:rsidR="00AC3307">
        <w:rPr>
          <w:rFonts w:ascii="Times New Roman" w:hAnsi="Times New Roman"/>
          <w:sz w:val="24"/>
          <w:szCs w:val="24"/>
        </w:rPr>
        <w:t xml:space="preserve"> increasingly viewed as inhumane and cruel.</w:t>
      </w:r>
      <w:r w:rsidR="00543D5A">
        <w:rPr>
          <w:rFonts w:ascii="Times New Roman" w:hAnsi="Times New Roman"/>
          <w:sz w:val="24"/>
          <w:szCs w:val="24"/>
        </w:rPr>
        <w:t xml:space="preserve"> Throughout the 1960s and 70s these institutions lost public support and funding, leading many of them to close</w:t>
      </w:r>
      <w:r w:rsidR="00180BB7">
        <w:rPr>
          <w:rFonts w:ascii="Times New Roman" w:hAnsi="Times New Roman"/>
          <w:sz w:val="24"/>
          <w:szCs w:val="24"/>
        </w:rPr>
        <w:t xml:space="preserve"> </w:t>
      </w:r>
      <w:r w:rsidR="00180BB7">
        <w:rPr>
          <w:rFonts w:ascii="Times New Roman" w:hAnsi="Times New Roman"/>
          <w:sz w:val="24"/>
          <w:szCs w:val="24"/>
        </w:rPr>
        <w:lastRenderedPageBreak/>
        <w:t>(</w:t>
      </w:r>
      <w:r w:rsidR="005F2208" w:rsidRPr="00D379F0">
        <w:rPr>
          <w:rFonts w:ascii="Times New Roman" w:hAnsi="Times New Roman"/>
          <w:sz w:val="24"/>
          <w:szCs w:val="24"/>
        </w:rPr>
        <w:t>Fakhoury &amp; Priebe, 2007</w:t>
      </w:r>
      <w:r w:rsidR="00180BB7">
        <w:rPr>
          <w:rFonts w:ascii="Times New Roman" w:hAnsi="Times New Roman"/>
          <w:sz w:val="24"/>
          <w:szCs w:val="24"/>
        </w:rPr>
        <w:t>)</w:t>
      </w:r>
      <w:r w:rsidR="00543D5A">
        <w:rPr>
          <w:rFonts w:ascii="Times New Roman" w:hAnsi="Times New Roman"/>
          <w:sz w:val="24"/>
          <w:szCs w:val="24"/>
        </w:rPr>
        <w:t>.</w:t>
      </w:r>
      <w:r w:rsidR="00961046">
        <w:rPr>
          <w:rFonts w:ascii="Times New Roman" w:hAnsi="Times New Roman"/>
          <w:sz w:val="24"/>
          <w:szCs w:val="24"/>
        </w:rPr>
        <w:t xml:space="preserve"> </w:t>
      </w:r>
      <w:r w:rsidR="00F4401B">
        <w:rPr>
          <w:rFonts w:ascii="Times New Roman" w:hAnsi="Times New Roman"/>
          <w:sz w:val="24"/>
          <w:szCs w:val="24"/>
        </w:rPr>
        <w:t>It is very likely</w:t>
      </w:r>
      <w:r w:rsidR="00CE4B3D">
        <w:rPr>
          <w:rFonts w:ascii="Times New Roman" w:hAnsi="Times New Roman"/>
          <w:sz w:val="24"/>
          <w:szCs w:val="24"/>
        </w:rPr>
        <w:t xml:space="preserve"> that</w:t>
      </w:r>
      <w:r w:rsidR="007B59BF">
        <w:rPr>
          <w:rFonts w:ascii="Times New Roman" w:hAnsi="Times New Roman"/>
          <w:sz w:val="24"/>
          <w:szCs w:val="24"/>
        </w:rPr>
        <w:t>, by the 1980s,</w:t>
      </w:r>
      <w:r w:rsidR="00CE4B3D">
        <w:rPr>
          <w:rFonts w:ascii="Times New Roman" w:hAnsi="Times New Roman"/>
          <w:sz w:val="24"/>
          <w:szCs w:val="24"/>
        </w:rPr>
        <w:t xml:space="preserve"> the closure of these institutions made the </w:t>
      </w:r>
      <w:r w:rsidR="002D7AD8">
        <w:rPr>
          <w:rFonts w:ascii="Times New Roman" w:hAnsi="Times New Roman"/>
          <w:sz w:val="24"/>
          <w:szCs w:val="24"/>
        </w:rPr>
        <w:t xml:space="preserve">strategy describe in the early gaslighting literature less viable and common. Thus, deinstitutionalization may be </w:t>
      </w:r>
      <w:r w:rsidR="0012285D">
        <w:rPr>
          <w:rFonts w:ascii="Times New Roman" w:hAnsi="Times New Roman"/>
          <w:sz w:val="24"/>
          <w:szCs w:val="24"/>
        </w:rPr>
        <w:t>a</w:t>
      </w:r>
      <w:r w:rsidR="002D7AD8">
        <w:rPr>
          <w:rFonts w:ascii="Times New Roman" w:hAnsi="Times New Roman"/>
          <w:sz w:val="24"/>
          <w:szCs w:val="24"/>
        </w:rPr>
        <w:t xml:space="preserve"> major socio-historical driver of the change in how gaslighting was conceptualized </w:t>
      </w:r>
      <w:r w:rsidR="004434C6">
        <w:rPr>
          <w:rFonts w:ascii="Times New Roman" w:hAnsi="Times New Roman"/>
          <w:sz w:val="24"/>
          <w:szCs w:val="24"/>
        </w:rPr>
        <w:t>during the 1980s</w:t>
      </w:r>
      <w:r w:rsidR="00ED08E2">
        <w:rPr>
          <w:rFonts w:ascii="Times New Roman" w:hAnsi="Times New Roman"/>
          <w:sz w:val="24"/>
          <w:szCs w:val="24"/>
        </w:rPr>
        <w:t xml:space="preserve"> by psychodynamic researchers</w:t>
      </w:r>
      <w:r w:rsidR="004434C6">
        <w:rPr>
          <w:rFonts w:ascii="Times New Roman" w:hAnsi="Times New Roman"/>
          <w:sz w:val="24"/>
          <w:szCs w:val="24"/>
        </w:rPr>
        <w:t xml:space="preserve">. </w:t>
      </w:r>
      <w:r w:rsidR="00543D5A">
        <w:rPr>
          <w:rFonts w:ascii="Times New Roman" w:hAnsi="Times New Roman"/>
          <w:sz w:val="24"/>
          <w:szCs w:val="24"/>
        </w:rPr>
        <w:t xml:space="preserve"> </w:t>
      </w:r>
      <w:r w:rsidR="00C62555">
        <w:rPr>
          <w:rFonts w:ascii="Times New Roman" w:hAnsi="Times New Roman"/>
          <w:sz w:val="24"/>
          <w:szCs w:val="24"/>
        </w:rPr>
        <w:t xml:space="preserve"> </w:t>
      </w:r>
      <w:r w:rsidR="00BC7333">
        <w:rPr>
          <w:rFonts w:ascii="Times New Roman" w:hAnsi="Times New Roman"/>
          <w:sz w:val="24"/>
          <w:szCs w:val="24"/>
        </w:rPr>
        <w:t xml:space="preserve"> </w:t>
      </w:r>
    </w:p>
    <w:p w14:paraId="392E7C06" w14:textId="51859EF1" w:rsidR="00D97F7D" w:rsidRPr="00770954" w:rsidRDefault="00030631" w:rsidP="00D97F7D">
      <w:pPr>
        <w:spacing w:after="0" w:line="480" w:lineRule="auto"/>
        <w:ind w:firstLine="720"/>
        <w:rPr>
          <w:rFonts w:ascii="Times New Roman" w:hAnsi="Times New Roman"/>
          <w:b/>
          <w:bCs/>
          <w:i/>
          <w:iCs/>
          <w:sz w:val="24"/>
          <w:szCs w:val="24"/>
        </w:rPr>
      </w:pPr>
      <w:r w:rsidRPr="004F5C7F">
        <w:rPr>
          <w:rFonts w:ascii="Times New Roman" w:hAnsi="Times New Roman"/>
          <w:b/>
          <w:bCs/>
          <w:i/>
          <w:iCs/>
          <w:sz w:val="24"/>
          <w:szCs w:val="24"/>
        </w:rPr>
        <w:t xml:space="preserve">Psychodynamic </w:t>
      </w:r>
      <w:r>
        <w:rPr>
          <w:rFonts w:ascii="Times New Roman" w:hAnsi="Times New Roman"/>
          <w:b/>
          <w:bCs/>
          <w:i/>
          <w:iCs/>
          <w:sz w:val="24"/>
          <w:szCs w:val="24"/>
        </w:rPr>
        <w:t>Work on</w:t>
      </w:r>
      <w:r w:rsidRPr="004F5C7F">
        <w:rPr>
          <w:rFonts w:ascii="Times New Roman" w:hAnsi="Times New Roman"/>
          <w:b/>
          <w:bCs/>
          <w:i/>
          <w:iCs/>
          <w:sz w:val="24"/>
          <w:szCs w:val="24"/>
        </w:rPr>
        <w:t xml:space="preserve"> Gaslighting</w:t>
      </w:r>
      <w:r>
        <w:rPr>
          <w:rFonts w:ascii="Times New Roman" w:hAnsi="Times New Roman"/>
          <w:b/>
          <w:bCs/>
          <w:i/>
          <w:iCs/>
          <w:sz w:val="24"/>
          <w:szCs w:val="24"/>
        </w:rPr>
        <w:t xml:space="preserve">: </w:t>
      </w:r>
      <w:r w:rsidR="00D97F7D" w:rsidRPr="00770954">
        <w:rPr>
          <w:rFonts w:ascii="Times New Roman" w:hAnsi="Times New Roman"/>
          <w:b/>
          <w:bCs/>
          <w:i/>
          <w:iCs/>
          <w:sz w:val="24"/>
          <w:szCs w:val="24"/>
        </w:rPr>
        <w:t xml:space="preserve">Calef and </w:t>
      </w:r>
      <w:proofErr w:type="spellStart"/>
      <w:r w:rsidR="00D97F7D" w:rsidRPr="00770954">
        <w:rPr>
          <w:rFonts w:ascii="Times New Roman" w:hAnsi="Times New Roman"/>
          <w:b/>
          <w:bCs/>
          <w:i/>
          <w:iCs/>
          <w:sz w:val="24"/>
          <w:szCs w:val="24"/>
        </w:rPr>
        <w:t>Weinshel</w:t>
      </w:r>
      <w:proofErr w:type="spellEnd"/>
      <w:r w:rsidR="00D97F7D" w:rsidRPr="00770954">
        <w:rPr>
          <w:rFonts w:ascii="Times New Roman" w:hAnsi="Times New Roman"/>
          <w:b/>
          <w:bCs/>
          <w:i/>
          <w:iCs/>
          <w:sz w:val="24"/>
          <w:szCs w:val="24"/>
        </w:rPr>
        <w:t xml:space="preserve"> (1981)</w:t>
      </w:r>
    </w:p>
    <w:p w14:paraId="4758BFF5" w14:textId="0169A9A7" w:rsidR="00D97F7D" w:rsidRPr="000C3B3C" w:rsidRDefault="00D97F7D" w:rsidP="00D97F7D">
      <w:pPr>
        <w:spacing w:after="0" w:line="480" w:lineRule="auto"/>
        <w:rPr>
          <w:rFonts w:ascii="Times New Roman" w:hAnsi="Times New Roman"/>
          <w:sz w:val="24"/>
          <w:szCs w:val="24"/>
        </w:rPr>
      </w:pPr>
      <w:r w:rsidRPr="000C3B3C">
        <w:rPr>
          <w:rFonts w:ascii="Times New Roman" w:hAnsi="Times New Roman"/>
          <w:sz w:val="24"/>
          <w:szCs w:val="24"/>
        </w:rPr>
        <w:tab/>
      </w:r>
      <w:r w:rsidRPr="009C0DB3">
        <w:rPr>
          <w:rFonts w:ascii="Times New Roman" w:hAnsi="Times New Roman"/>
          <w:sz w:val="24"/>
          <w:szCs w:val="24"/>
        </w:rPr>
        <w:t xml:space="preserve">Calef and </w:t>
      </w:r>
      <w:proofErr w:type="spellStart"/>
      <w:r w:rsidRPr="009C0DB3">
        <w:rPr>
          <w:rFonts w:ascii="Times New Roman" w:hAnsi="Times New Roman"/>
          <w:sz w:val="24"/>
          <w:szCs w:val="24"/>
        </w:rPr>
        <w:t>Weinshel</w:t>
      </w:r>
      <w:r w:rsidR="00F4401B">
        <w:rPr>
          <w:rFonts w:ascii="Times New Roman" w:hAnsi="Times New Roman"/>
          <w:sz w:val="24"/>
          <w:szCs w:val="24"/>
        </w:rPr>
        <w:t>’</w:t>
      </w:r>
      <w:r>
        <w:rPr>
          <w:rFonts w:ascii="Times New Roman" w:hAnsi="Times New Roman"/>
          <w:sz w:val="24"/>
          <w:szCs w:val="24"/>
        </w:rPr>
        <w:t>s</w:t>
      </w:r>
      <w:proofErr w:type="spellEnd"/>
      <w:r w:rsidRPr="003412C9">
        <w:rPr>
          <w:rFonts w:ascii="Times New Roman" w:hAnsi="Times New Roman"/>
          <w:sz w:val="24"/>
          <w:szCs w:val="24"/>
        </w:rPr>
        <w:t xml:space="preserve"> </w:t>
      </w:r>
      <w:r w:rsidRPr="000C3B3C">
        <w:rPr>
          <w:rFonts w:ascii="Times New Roman" w:hAnsi="Times New Roman"/>
          <w:sz w:val="24"/>
          <w:szCs w:val="24"/>
        </w:rPr>
        <w:t>1981 article, “Some Clinical Consequences of Introjection: Gaslighting,” published in</w:t>
      </w:r>
      <w:r w:rsidR="00F4401B">
        <w:rPr>
          <w:rFonts w:ascii="Times New Roman" w:hAnsi="Times New Roman"/>
          <w:sz w:val="24"/>
          <w:szCs w:val="24"/>
        </w:rPr>
        <w:t xml:space="preserve"> </w:t>
      </w:r>
      <w:r w:rsidRPr="000C3B3C">
        <w:rPr>
          <w:rFonts w:ascii="Times New Roman" w:hAnsi="Times New Roman"/>
          <w:i/>
          <w:sz w:val="24"/>
          <w:szCs w:val="24"/>
        </w:rPr>
        <w:t>Psychoanalytic Quarterly</w:t>
      </w:r>
      <w:r w:rsidRPr="000C3B3C">
        <w:rPr>
          <w:rFonts w:ascii="Times New Roman" w:hAnsi="Times New Roman"/>
          <w:sz w:val="24"/>
          <w:szCs w:val="24"/>
        </w:rPr>
        <w:t xml:space="preserve">, </w:t>
      </w:r>
      <w:r>
        <w:rPr>
          <w:rFonts w:ascii="Times New Roman" w:hAnsi="Times New Roman"/>
          <w:sz w:val="24"/>
          <w:szCs w:val="24"/>
        </w:rPr>
        <w:t>was the</w:t>
      </w:r>
      <w:r w:rsidRPr="000C3B3C">
        <w:rPr>
          <w:rFonts w:ascii="Times New Roman" w:hAnsi="Times New Roman"/>
          <w:sz w:val="24"/>
          <w:szCs w:val="24"/>
        </w:rPr>
        <w:t xml:space="preserve"> first</w:t>
      </w:r>
      <w:r>
        <w:rPr>
          <w:rFonts w:ascii="Times New Roman" w:hAnsi="Times New Roman"/>
          <w:sz w:val="24"/>
          <w:szCs w:val="24"/>
        </w:rPr>
        <w:t xml:space="preserve"> </w:t>
      </w:r>
      <w:r w:rsidR="00ED08E2">
        <w:rPr>
          <w:rFonts w:ascii="Times New Roman" w:hAnsi="Times New Roman"/>
          <w:sz w:val="24"/>
          <w:szCs w:val="24"/>
        </w:rPr>
        <w:t>publication</w:t>
      </w:r>
      <w:r w:rsidRPr="000C3B3C">
        <w:rPr>
          <w:rFonts w:ascii="Times New Roman" w:hAnsi="Times New Roman"/>
          <w:sz w:val="24"/>
          <w:szCs w:val="24"/>
        </w:rPr>
        <w:t xml:space="preserve"> to discuss the potential psychological mechanisms underlying the </w:t>
      </w:r>
      <w:proofErr w:type="spellStart"/>
      <w:r w:rsidR="00F4401B">
        <w:rPr>
          <w:rFonts w:ascii="Times New Roman" w:hAnsi="Times New Roman"/>
          <w:sz w:val="24"/>
          <w:szCs w:val="24"/>
        </w:rPr>
        <w:t>gaslighter’s</w:t>
      </w:r>
      <w:proofErr w:type="spellEnd"/>
      <w:r w:rsidR="00F4401B">
        <w:rPr>
          <w:rFonts w:ascii="Times New Roman" w:hAnsi="Times New Roman"/>
          <w:sz w:val="24"/>
          <w:szCs w:val="24"/>
        </w:rPr>
        <w:t xml:space="preserve"> </w:t>
      </w:r>
      <w:r w:rsidRPr="000C3B3C">
        <w:rPr>
          <w:rFonts w:ascii="Times New Roman" w:hAnsi="Times New Roman"/>
          <w:sz w:val="24"/>
          <w:szCs w:val="24"/>
        </w:rPr>
        <w:t>behaviors</w:t>
      </w:r>
      <w:r>
        <w:rPr>
          <w:rFonts w:ascii="Times New Roman" w:hAnsi="Times New Roman"/>
          <w:sz w:val="24"/>
          <w:szCs w:val="24"/>
        </w:rPr>
        <w:t xml:space="preserve">, </w:t>
      </w:r>
      <w:r w:rsidRPr="000C3B3C">
        <w:rPr>
          <w:rFonts w:ascii="Times New Roman" w:hAnsi="Times New Roman"/>
          <w:sz w:val="24"/>
          <w:szCs w:val="24"/>
        </w:rPr>
        <w:t xml:space="preserve">and the consequences </w:t>
      </w:r>
      <w:r w:rsidR="00F4401B">
        <w:rPr>
          <w:rFonts w:ascii="Times New Roman" w:hAnsi="Times New Roman"/>
          <w:sz w:val="24"/>
          <w:szCs w:val="24"/>
        </w:rPr>
        <w:t xml:space="preserve">of those behaviors </w:t>
      </w:r>
      <w:r w:rsidRPr="000C3B3C">
        <w:rPr>
          <w:rFonts w:ascii="Times New Roman" w:hAnsi="Times New Roman"/>
          <w:sz w:val="24"/>
          <w:szCs w:val="24"/>
        </w:rPr>
        <w:t xml:space="preserve">for </w:t>
      </w:r>
      <w:r>
        <w:rPr>
          <w:rFonts w:ascii="Times New Roman" w:hAnsi="Times New Roman"/>
          <w:sz w:val="24"/>
          <w:szCs w:val="24"/>
        </w:rPr>
        <w:t>target</w:t>
      </w:r>
      <w:r w:rsidRPr="000C3B3C">
        <w:rPr>
          <w:rFonts w:ascii="Times New Roman" w:hAnsi="Times New Roman"/>
          <w:sz w:val="24"/>
          <w:szCs w:val="24"/>
        </w:rPr>
        <w:t>s</w:t>
      </w:r>
      <w:r w:rsidR="00067F1B">
        <w:rPr>
          <w:rFonts w:ascii="Times New Roman" w:hAnsi="Times New Roman"/>
          <w:sz w:val="24"/>
          <w:szCs w:val="24"/>
        </w:rPr>
        <w:t xml:space="preserve">. </w:t>
      </w:r>
      <w:r w:rsidR="00F4401B">
        <w:rPr>
          <w:rFonts w:ascii="Times New Roman" w:hAnsi="Times New Roman"/>
          <w:sz w:val="24"/>
          <w:szCs w:val="24"/>
        </w:rPr>
        <w:t xml:space="preserve">As evidenced in the quote below, they highlight, for the first time, the centrality of epistemic incompetence. </w:t>
      </w:r>
      <w:r w:rsidR="00067F1B">
        <w:rPr>
          <w:rFonts w:ascii="Times New Roman" w:hAnsi="Times New Roman"/>
          <w:sz w:val="24"/>
          <w:szCs w:val="24"/>
        </w:rPr>
        <w:t>They</w:t>
      </w:r>
      <w:r w:rsidRPr="000C3B3C">
        <w:rPr>
          <w:rFonts w:ascii="Times New Roman" w:hAnsi="Times New Roman"/>
          <w:sz w:val="24"/>
          <w:szCs w:val="24"/>
        </w:rPr>
        <w:t xml:space="preserve"> define gaslighting </w:t>
      </w:r>
      <w:r w:rsidR="00067F1B">
        <w:rPr>
          <w:rFonts w:ascii="Times New Roman" w:hAnsi="Times New Roman"/>
          <w:sz w:val="24"/>
          <w:szCs w:val="24"/>
        </w:rPr>
        <w:t>as follows</w:t>
      </w:r>
      <w:r w:rsidRPr="000C3B3C">
        <w:rPr>
          <w:rFonts w:ascii="Times New Roman" w:hAnsi="Times New Roman"/>
          <w:sz w:val="24"/>
          <w:szCs w:val="24"/>
        </w:rPr>
        <w:t>:</w:t>
      </w:r>
    </w:p>
    <w:p w14:paraId="32C8F950" w14:textId="46CFD819" w:rsidR="00D97F7D" w:rsidRPr="000C3B3C" w:rsidRDefault="00D97F7D" w:rsidP="00D97F7D">
      <w:pPr>
        <w:spacing w:after="0" w:line="240" w:lineRule="auto"/>
        <w:ind w:left="720"/>
        <w:rPr>
          <w:rFonts w:ascii="Times New Roman" w:hAnsi="Times New Roman"/>
          <w:sz w:val="24"/>
          <w:szCs w:val="24"/>
        </w:rPr>
      </w:pPr>
      <w:r w:rsidRPr="000C3B3C">
        <w:rPr>
          <w:rFonts w:ascii="Times New Roman" w:hAnsi="Times New Roman"/>
          <w:sz w:val="24"/>
          <w:szCs w:val="24"/>
        </w:rPr>
        <w:t xml:space="preserve">It </w:t>
      </w:r>
      <w:r>
        <w:rPr>
          <w:rFonts w:ascii="Times New Roman" w:hAnsi="Times New Roman"/>
          <w:sz w:val="24"/>
          <w:szCs w:val="24"/>
        </w:rPr>
        <w:t>i</w:t>
      </w:r>
      <w:r w:rsidRPr="000C3B3C">
        <w:rPr>
          <w:rFonts w:ascii="Times New Roman" w:hAnsi="Times New Roman"/>
          <w:sz w:val="24"/>
          <w:szCs w:val="24"/>
        </w:rPr>
        <w:t xml:space="preserve">s, </w:t>
      </w:r>
      <w:proofErr w:type="gramStart"/>
      <w:r w:rsidRPr="000C3B3C">
        <w:rPr>
          <w:rFonts w:ascii="Times New Roman" w:hAnsi="Times New Roman"/>
          <w:sz w:val="24"/>
          <w:szCs w:val="24"/>
        </w:rPr>
        <w:t>first of all</w:t>
      </w:r>
      <w:proofErr w:type="gramEnd"/>
      <w:r w:rsidRPr="000C3B3C">
        <w:rPr>
          <w:rFonts w:ascii="Times New Roman" w:hAnsi="Times New Roman"/>
          <w:sz w:val="24"/>
          <w:szCs w:val="24"/>
        </w:rPr>
        <w:t xml:space="preserve">, a piece of behavior in which one individual, with varying degrees of success, attempts to influence the judgment of a second individual by causing the latter to doubt the validity of his or her own judgment. The motivation may be conscious, although it is usually unconscious; and almost invariably the conscious motives are rationalizations and/or distortions of deeper, more complex, and less acceptable motives. The </w:t>
      </w:r>
      <w:r w:rsidR="00D67863">
        <w:rPr>
          <w:rFonts w:ascii="Times New Roman" w:hAnsi="Times New Roman"/>
          <w:sz w:val="24"/>
          <w:szCs w:val="24"/>
        </w:rPr>
        <w:t>victim</w:t>
      </w:r>
      <w:r w:rsidR="00D67863" w:rsidRPr="000C3B3C">
        <w:rPr>
          <w:rFonts w:ascii="Times New Roman" w:hAnsi="Times New Roman"/>
          <w:sz w:val="24"/>
          <w:szCs w:val="24"/>
        </w:rPr>
        <w:t xml:space="preserve"> </w:t>
      </w:r>
      <w:r w:rsidRPr="000C3B3C">
        <w:rPr>
          <w:rFonts w:ascii="Times New Roman" w:hAnsi="Times New Roman"/>
          <w:sz w:val="24"/>
          <w:szCs w:val="24"/>
        </w:rPr>
        <w:t xml:space="preserve">becomes uncertain and confused </w:t>
      </w:r>
      <w:proofErr w:type="gramStart"/>
      <w:r w:rsidRPr="000C3B3C">
        <w:rPr>
          <w:rFonts w:ascii="Times New Roman" w:hAnsi="Times New Roman"/>
          <w:sz w:val="24"/>
          <w:szCs w:val="24"/>
        </w:rPr>
        <w:t>in regard to</w:t>
      </w:r>
      <w:proofErr w:type="gramEnd"/>
      <w:r w:rsidRPr="000C3B3C">
        <w:rPr>
          <w:rFonts w:ascii="Times New Roman" w:hAnsi="Times New Roman"/>
          <w:sz w:val="24"/>
          <w:szCs w:val="24"/>
        </w:rPr>
        <w:t xml:space="preserve"> his or her assessment of internal or external perceptions and the integrity of his or her reality testing. (pg. 52)</w:t>
      </w:r>
    </w:p>
    <w:p w14:paraId="63114DB3" w14:textId="77777777" w:rsidR="00D97F7D" w:rsidRDefault="00D97F7D" w:rsidP="00D97F7D">
      <w:pPr>
        <w:spacing w:after="0" w:line="480" w:lineRule="auto"/>
        <w:rPr>
          <w:rFonts w:ascii="Times New Roman" w:hAnsi="Times New Roman"/>
          <w:sz w:val="24"/>
          <w:szCs w:val="24"/>
        </w:rPr>
      </w:pPr>
    </w:p>
    <w:p w14:paraId="29DEAB7D" w14:textId="5F0C329E" w:rsidR="00D97F7D" w:rsidRPr="000C3B3C" w:rsidRDefault="00D97F7D" w:rsidP="00D97F7D">
      <w:pPr>
        <w:spacing w:after="0" w:line="480" w:lineRule="auto"/>
        <w:rPr>
          <w:rFonts w:ascii="Times New Roman" w:hAnsi="Times New Roman"/>
          <w:sz w:val="24"/>
          <w:szCs w:val="24"/>
        </w:rPr>
      </w:pPr>
      <w:r w:rsidRPr="000C3B3C">
        <w:rPr>
          <w:rFonts w:ascii="Times New Roman" w:hAnsi="Times New Roman"/>
          <w:sz w:val="24"/>
          <w:szCs w:val="24"/>
        </w:rPr>
        <w:t xml:space="preserve">This conceptualization of gaslighting differs in important ways from early descriptions of gaslighting. First, now the </w:t>
      </w:r>
      <w:r>
        <w:rPr>
          <w:rFonts w:ascii="Times New Roman" w:hAnsi="Times New Roman"/>
          <w:sz w:val="24"/>
          <w:szCs w:val="24"/>
        </w:rPr>
        <w:t>target</w:t>
      </w:r>
      <w:r w:rsidRPr="000C3B3C">
        <w:rPr>
          <w:rFonts w:ascii="Times New Roman" w:hAnsi="Times New Roman"/>
          <w:sz w:val="24"/>
          <w:szCs w:val="24"/>
        </w:rPr>
        <w:t>s themselves must be convinced that they are epistemically incompetent, not psychiatrists or other hospital staff. Second, whereas earlier psychiatric discussions of gaslighting assumed the perpetrators</w:t>
      </w:r>
      <w:r>
        <w:rPr>
          <w:rFonts w:ascii="Times New Roman" w:hAnsi="Times New Roman"/>
          <w:sz w:val="24"/>
          <w:szCs w:val="24"/>
        </w:rPr>
        <w:t>’</w:t>
      </w:r>
      <w:r w:rsidRPr="000C3B3C">
        <w:rPr>
          <w:rFonts w:ascii="Times New Roman" w:hAnsi="Times New Roman"/>
          <w:sz w:val="24"/>
          <w:szCs w:val="24"/>
        </w:rPr>
        <w:t xml:space="preserve"> motives were explicit, Calef and </w:t>
      </w:r>
      <w:proofErr w:type="spellStart"/>
      <w:r w:rsidRPr="000C3B3C">
        <w:rPr>
          <w:rFonts w:ascii="Times New Roman" w:hAnsi="Times New Roman"/>
          <w:sz w:val="24"/>
          <w:szCs w:val="24"/>
        </w:rPr>
        <w:t>Weinshel</w:t>
      </w:r>
      <w:proofErr w:type="spellEnd"/>
      <w:r w:rsidRPr="000C3B3C">
        <w:rPr>
          <w:rFonts w:ascii="Times New Roman" w:hAnsi="Times New Roman"/>
          <w:sz w:val="24"/>
          <w:szCs w:val="24"/>
        </w:rPr>
        <w:t xml:space="preserve"> allow for the possibility that perpetrators are unaware of their own motivations and even unaware of their own gaslighting behavior. Third, rather than </w:t>
      </w:r>
      <w:proofErr w:type="spellStart"/>
      <w:r w:rsidRPr="000C3B3C">
        <w:rPr>
          <w:rFonts w:ascii="Times New Roman" w:hAnsi="Times New Roman"/>
          <w:sz w:val="24"/>
          <w:szCs w:val="24"/>
        </w:rPr>
        <w:t>gaslighters</w:t>
      </w:r>
      <w:proofErr w:type="spellEnd"/>
      <w:r w:rsidRPr="000C3B3C">
        <w:rPr>
          <w:rFonts w:ascii="Times New Roman" w:hAnsi="Times New Roman"/>
          <w:sz w:val="24"/>
          <w:szCs w:val="24"/>
        </w:rPr>
        <w:t xml:space="preserve"> being motivated by clear and situationally specific aims</w:t>
      </w:r>
      <w:r>
        <w:rPr>
          <w:rFonts w:ascii="Times New Roman" w:hAnsi="Times New Roman"/>
          <w:sz w:val="24"/>
          <w:szCs w:val="24"/>
        </w:rPr>
        <w:t xml:space="preserve"> (</w:t>
      </w:r>
      <w:r w:rsidRPr="000C3B3C">
        <w:rPr>
          <w:rFonts w:ascii="Times New Roman" w:hAnsi="Times New Roman"/>
          <w:sz w:val="24"/>
          <w:szCs w:val="24"/>
        </w:rPr>
        <w:t>e.g., divorce or financial gain</w:t>
      </w:r>
      <w:r>
        <w:rPr>
          <w:rFonts w:ascii="Times New Roman" w:hAnsi="Times New Roman"/>
          <w:sz w:val="24"/>
          <w:szCs w:val="24"/>
        </w:rPr>
        <w:t xml:space="preserve">), </w:t>
      </w:r>
      <w:r w:rsidRPr="000C3B3C">
        <w:rPr>
          <w:rFonts w:ascii="Times New Roman" w:hAnsi="Times New Roman"/>
          <w:sz w:val="24"/>
          <w:szCs w:val="24"/>
        </w:rPr>
        <w:t xml:space="preserve">Calef and </w:t>
      </w:r>
      <w:proofErr w:type="spellStart"/>
      <w:r w:rsidRPr="000C3B3C">
        <w:rPr>
          <w:rFonts w:ascii="Times New Roman" w:hAnsi="Times New Roman"/>
          <w:sz w:val="24"/>
          <w:szCs w:val="24"/>
        </w:rPr>
        <w:t>Weinshel’s</w:t>
      </w:r>
      <w:proofErr w:type="spellEnd"/>
      <w:r w:rsidR="002E5A7E">
        <w:rPr>
          <w:rFonts w:ascii="Times New Roman" w:hAnsi="Times New Roman"/>
          <w:sz w:val="24"/>
          <w:szCs w:val="24"/>
        </w:rPr>
        <w:t xml:space="preserve"> </w:t>
      </w:r>
      <w:r w:rsidRPr="000C3B3C">
        <w:rPr>
          <w:rFonts w:ascii="Times New Roman" w:hAnsi="Times New Roman"/>
          <w:sz w:val="24"/>
          <w:szCs w:val="24"/>
        </w:rPr>
        <w:t xml:space="preserve">description of </w:t>
      </w:r>
      <w:proofErr w:type="spellStart"/>
      <w:r w:rsidRPr="000C3B3C">
        <w:rPr>
          <w:rFonts w:ascii="Times New Roman" w:hAnsi="Times New Roman"/>
          <w:sz w:val="24"/>
          <w:szCs w:val="24"/>
        </w:rPr>
        <w:t>gaslighters</w:t>
      </w:r>
      <w:proofErr w:type="spellEnd"/>
      <w:r w:rsidRPr="000C3B3C">
        <w:rPr>
          <w:rFonts w:ascii="Times New Roman" w:hAnsi="Times New Roman"/>
          <w:sz w:val="24"/>
          <w:szCs w:val="24"/>
        </w:rPr>
        <w:t>’ motivations are more emotional in nature</w:t>
      </w:r>
      <w:r w:rsidR="00BB378C">
        <w:rPr>
          <w:rFonts w:ascii="Times New Roman" w:hAnsi="Times New Roman"/>
          <w:sz w:val="24"/>
          <w:szCs w:val="24"/>
        </w:rPr>
        <w:t xml:space="preserve">, and hint at chronic unmet psychological needs—namely, </w:t>
      </w:r>
      <w:r w:rsidRPr="000C3B3C">
        <w:rPr>
          <w:rFonts w:ascii="Times New Roman" w:hAnsi="Times New Roman"/>
          <w:sz w:val="24"/>
          <w:szCs w:val="24"/>
        </w:rPr>
        <w:t xml:space="preserve">control, greed, </w:t>
      </w:r>
      <w:r w:rsidR="00BB378C">
        <w:rPr>
          <w:rFonts w:ascii="Times New Roman" w:hAnsi="Times New Roman"/>
          <w:sz w:val="24"/>
          <w:szCs w:val="24"/>
        </w:rPr>
        <w:t>and/</w:t>
      </w:r>
      <w:r w:rsidRPr="000C3B3C">
        <w:rPr>
          <w:rFonts w:ascii="Times New Roman" w:hAnsi="Times New Roman"/>
          <w:sz w:val="24"/>
          <w:szCs w:val="24"/>
        </w:rPr>
        <w:t xml:space="preserve">or desire to avoid accountability for bad behavior. Fourth, in </w:t>
      </w:r>
      <w:r w:rsidR="002E5A7E">
        <w:rPr>
          <w:rFonts w:ascii="Times New Roman" w:hAnsi="Times New Roman"/>
          <w:sz w:val="24"/>
          <w:szCs w:val="24"/>
        </w:rPr>
        <w:lastRenderedPageBreak/>
        <w:t>their</w:t>
      </w:r>
      <w:r w:rsidRPr="000C3B3C">
        <w:rPr>
          <w:rFonts w:ascii="Times New Roman" w:hAnsi="Times New Roman"/>
          <w:sz w:val="24"/>
          <w:szCs w:val="24"/>
        </w:rPr>
        <w:t xml:space="preserve"> discussion, we see the suggestion that gaslighting causes confusion and uncertainty in </w:t>
      </w:r>
      <w:r>
        <w:rPr>
          <w:rFonts w:ascii="Times New Roman" w:hAnsi="Times New Roman"/>
          <w:sz w:val="24"/>
          <w:szCs w:val="24"/>
        </w:rPr>
        <w:t>target</w:t>
      </w:r>
      <w:r w:rsidRPr="000C3B3C">
        <w:rPr>
          <w:rFonts w:ascii="Times New Roman" w:hAnsi="Times New Roman"/>
          <w:sz w:val="24"/>
          <w:szCs w:val="24"/>
        </w:rPr>
        <w:t>s</w:t>
      </w:r>
      <w:r w:rsidR="00CC2E29">
        <w:rPr>
          <w:rFonts w:ascii="Times New Roman" w:hAnsi="Times New Roman"/>
          <w:sz w:val="24"/>
          <w:szCs w:val="24"/>
        </w:rPr>
        <w:t xml:space="preserve"> themselves</w:t>
      </w:r>
      <w:r w:rsidRPr="000C3B3C">
        <w:rPr>
          <w:rFonts w:ascii="Times New Roman" w:hAnsi="Times New Roman"/>
          <w:sz w:val="24"/>
          <w:szCs w:val="24"/>
        </w:rPr>
        <w:t xml:space="preserve">. </w:t>
      </w:r>
      <w:r w:rsidRPr="00A37B9D">
        <w:rPr>
          <w:rFonts w:ascii="Times New Roman" w:hAnsi="Times New Roman"/>
          <w:sz w:val="24"/>
          <w:szCs w:val="24"/>
        </w:rPr>
        <w:t xml:space="preserve">At its core, </w:t>
      </w:r>
      <w:r>
        <w:rPr>
          <w:rFonts w:ascii="Times New Roman" w:hAnsi="Times New Roman"/>
          <w:sz w:val="24"/>
          <w:szCs w:val="24"/>
        </w:rPr>
        <w:t>in their perspective</w:t>
      </w:r>
      <w:r w:rsidRPr="00A37B9D">
        <w:rPr>
          <w:rFonts w:ascii="Times New Roman" w:hAnsi="Times New Roman"/>
          <w:sz w:val="24"/>
          <w:szCs w:val="24"/>
        </w:rPr>
        <w:t xml:space="preserve">, gaslighting is viewed as an insecure perpetrator attempting to convince a </w:t>
      </w:r>
      <w:r>
        <w:rPr>
          <w:rFonts w:ascii="Times New Roman" w:hAnsi="Times New Roman"/>
          <w:sz w:val="24"/>
          <w:szCs w:val="24"/>
        </w:rPr>
        <w:t>target</w:t>
      </w:r>
      <w:r w:rsidRPr="00A37B9D">
        <w:rPr>
          <w:rFonts w:ascii="Times New Roman" w:hAnsi="Times New Roman"/>
          <w:sz w:val="24"/>
          <w:szCs w:val="24"/>
        </w:rPr>
        <w:t xml:space="preserve"> that they (the </w:t>
      </w:r>
      <w:r>
        <w:rPr>
          <w:rFonts w:ascii="Times New Roman" w:hAnsi="Times New Roman"/>
          <w:sz w:val="24"/>
          <w:szCs w:val="24"/>
        </w:rPr>
        <w:t>target</w:t>
      </w:r>
      <w:r w:rsidRPr="00A37B9D">
        <w:rPr>
          <w:rFonts w:ascii="Times New Roman" w:hAnsi="Times New Roman"/>
          <w:sz w:val="24"/>
          <w:szCs w:val="24"/>
        </w:rPr>
        <w:t xml:space="preserve">) are epistemically incompetent, or otherwise unable to accurately perceive and respond to reality. </w:t>
      </w:r>
      <w:r w:rsidR="002E5A7E">
        <w:rPr>
          <w:rFonts w:ascii="Times New Roman" w:hAnsi="Times New Roman"/>
          <w:sz w:val="24"/>
          <w:szCs w:val="24"/>
        </w:rPr>
        <w:t>Overall, this</w:t>
      </w:r>
      <w:r w:rsidR="002E5A7E" w:rsidRPr="00A37B9D">
        <w:rPr>
          <w:rFonts w:ascii="Times New Roman" w:hAnsi="Times New Roman"/>
          <w:sz w:val="24"/>
          <w:szCs w:val="24"/>
        </w:rPr>
        <w:t xml:space="preserve"> view</w:t>
      </w:r>
      <w:r w:rsidR="002E5A7E">
        <w:rPr>
          <w:rFonts w:ascii="Times New Roman" w:hAnsi="Times New Roman"/>
          <w:sz w:val="24"/>
          <w:szCs w:val="24"/>
        </w:rPr>
        <w:t xml:space="preserve"> of</w:t>
      </w:r>
      <w:r w:rsidR="002E5A7E" w:rsidRPr="00A37B9D">
        <w:rPr>
          <w:rFonts w:ascii="Times New Roman" w:hAnsi="Times New Roman"/>
          <w:sz w:val="24"/>
          <w:szCs w:val="24"/>
        </w:rPr>
        <w:t xml:space="preserve"> gaslighting </w:t>
      </w:r>
      <w:r w:rsidR="002E5A7E">
        <w:rPr>
          <w:rFonts w:ascii="Times New Roman" w:hAnsi="Times New Roman"/>
          <w:sz w:val="24"/>
          <w:szCs w:val="24"/>
        </w:rPr>
        <w:t>presents</w:t>
      </w:r>
      <w:r w:rsidR="002E5A7E" w:rsidRPr="00A37B9D">
        <w:rPr>
          <w:rFonts w:ascii="Times New Roman" w:hAnsi="Times New Roman"/>
          <w:sz w:val="24"/>
          <w:szCs w:val="24"/>
        </w:rPr>
        <w:t xml:space="preserve"> a far less specific behavior than the earlier framing suggests</w:t>
      </w:r>
      <w:r w:rsidR="002E5A7E">
        <w:rPr>
          <w:rFonts w:ascii="Times New Roman" w:hAnsi="Times New Roman"/>
          <w:sz w:val="24"/>
          <w:szCs w:val="24"/>
        </w:rPr>
        <w:t xml:space="preserve"> and is closer to how the term is used today</w:t>
      </w:r>
      <w:r w:rsidR="002E5A7E" w:rsidRPr="00A37B9D">
        <w:rPr>
          <w:rFonts w:ascii="Times New Roman" w:hAnsi="Times New Roman"/>
          <w:sz w:val="24"/>
          <w:szCs w:val="24"/>
        </w:rPr>
        <w:t>.</w:t>
      </w:r>
    </w:p>
    <w:p w14:paraId="5E659D9F" w14:textId="3DC1DA16" w:rsidR="00D97F7D" w:rsidRPr="000C3B3C" w:rsidRDefault="00D97F7D" w:rsidP="00D97F7D">
      <w:pPr>
        <w:spacing w:after="0" w:line="480" w:lineRule="auto"/>
        <w:ind w:firstLine="720"/>
        <w:rPr>
          <w:rFonts w:ascii="Times New Roman" w:hAnsi="Times New Roman"/>
          <w:sz w:val="24"/>
          <w:szCs w:val="24"/>
        </w:rPr>
      </w:pPr>
      <w:r w:rsidRPr="000C3B3C">
        <w:rPr>
          <w:rFonts w:ascii="Times New Roman" w:hAnsi="Times New Roman"/>
          <w:sz w:val="24"/>
          <w:szCs w:val="24"/>
        </w:rPr>
        <w:t xml:space="preserve">Calef and </w:t>
      </w:r>
      <w:proofErr w:type="spellStart"/>
      <w:r w:rsidRPr="000C3B3C">
        <w:rPr>
          <w:rFonts w:ascii="Times New Roman" w:hAnsi="Times New Roman"/>
          <w:sz w:val="24"/>
          <w:szCs w:val="24"/>
        </w:rPr>
        <w:t>Weinshel</w:t>
      </w:r>
      <w:proofErr w:type="spellEnd"/>
      <w:r w:rsidRPr="000C3B3C">
        <w:rPr>
          <w:rFonts w:ascii="Times New Roman" w:hAnsi="Times New Roman"/>
          <w:sz w:val="24"/>
          <w:szCs w:val="24"/>
        </w:rPr>
        <w:t xml:space="preserve"> </w:t>
      </w:r>
      <w:r>
        <w:rPr>
          <w:rFonts w:ascii="Times New Roman" w:hAnsi="Times New Roman"/>
          <w:sz w:val="24"/>
          <w:szCs w:val="24"/>
        </w:rPr>
        <w:t xml:space="preserve">(1981) </w:t>
      </w:r>
      <w:r w:rsidRPr="000C3B3C">
        <w:rPr>
          <w:rFonts w:ascii="Times New Roman" w:hAnsi="Times New Roman"/>
          <w:sz w:val="24"/>
          <w:szCs w:val="24"/>
        </w:rPr>
        <w:t xml:space="preserve">also </w:t>
      </w:r>
      <w:r w:rsidR="00CF0052">
        <w:rPr>
          <w:rFonts w:ascii="Times New Roman" w:hAnsi="Times New Roman"/>
          <w:sz w:val="24"/>
          <w:szCs w:val="24"/>
        </w:rPr>
        <w:t xml:space="preserve">discuss </w:t>
      </w:r>
      <w:r w:rsidR="00CF0052" w:rsidRPr="000C3B3C">
        <w:rPr>
          <w:rFonts w:ascii="Times New Roman" w:hAnsi="Times New Roman"/>
          <w:sz w:val="24"/>
          <w:szCs w:val="24"/>
        </w:rPr>
        <w:t xml:space="preserve">two psychodynamic processes that are </w:t>
      </w:r>
      <w:proofErr w:type="gramStart"/>
      <w:r w:rsidR="00CF0052" w:rsidRPr="000C3B3C">
        <w:rPr>
          <w:rFonts w:ascii="Times New Roman" w:hAnsi="Times New Roman"/>
          <w:sz w:val="24"/>
          <w:szCs w:val="24"/>
        </w:rPr>
        <w:t>similar to</w:t>
      </w:r>
      <w:proofErr w:type="gramEnd"/>
      <w:r w:rsidR="00CF0052" w:rsidRPr="000C3B3C">
        <w:rPr>
          <w:rFonts w:ascii="Times New Roman" w:hAnsi="Times New Roman"/>
          <w:sz w:val="24"/>
          <w:szCs w:val="24"/>
        </w:rPr>
        <w:t xml:space="preserve"> gaslighting</w:t>
      </w:r>
      <w:r w:rsidR="00CF0052">
        <w:rPr>
          <w:rFonts w:ascii="Times New Roman" w:hAnsi="Times New Roman"/>
          <w:sz w:val="24"/>
          <w:szCs w:val="24"/>
        </w:rPr>
        <w:t xml:space="preserve">: </w:t>
      </w:r>
      <w:r w:rsidRPr="001E789D">
        <w:rPr>
          <w:rFonts w:ascii="Times New Roman" w:hAnsi="Times New Roman"/>
          <w:i/>
          <w:iCs/>
          <w:sz w:val="24"/>
          <w:szCs w:val="24"/>
        </w:rPr>
        <w:t>projective identification</w:t>
      </w:r>
      <w:r w:rsidRPr="000C3B3C">
        <w:rPr>
          <w:rFonts w:ascii="Times New Roman" w:hAnsi="Times New Roman"/>
          <w:sz w:val="24"/>
          <w:szCs w:val="24"/>
        </w:rPr>
        <w:t xml:space="preserve"> </w:t>
      </w:r>
      <w:r>
        <w:rPr>
          <w:rFonts w:ascii="Times New Roman" w:hAnsi="Times New Roman"/>
          <w:sz w:val="24"/>
          <w:szCs w:val="24"/>
        </w:rPr>
        <w:t xml:space="preserve">and </w:t>
      </w:r>
      <w:r w:rsidRPr="000C3B3C">
        <w:rPr>
          <w:rFonts w:ascii="Times New Roman" w:hAnsi="Times New Roman"/>
          <w:sz w:val="24"/>
          <w:szCs w:val="24"/>
        </w:rPr>
        <w:t xml:space="preserve">the </w:t>
      </w:r>
      <w:r w:rsidRPr="00F317E6">
        <w:rPr>
          <w:rFonts w:ascii="Times New Roman" w:hAnsi="Times New Roman"/>
          <w:i/>
          <w:iCs/>
          <w:sz w:val="24"/>
          <w:szCs w:val="24"/>
        </w:rPr>
        <w:t>double bind</w:t>
      </w:r>
      <w:r w:rsidRPr="000C3B3C">
        <w:rPr>
          <w:rFonts w:ascii="Times New Roman" w:hAnsi="Times New Roman"/>
          <w:sz w:val="24"/>
          <w:szCs w:val="24"/>
        </w:rPr>
        <w:t xml:space="preserve">. </w:t>
      </w:r>
      <w:r w:rsidR="006F60BD">
        <w:rPr>
          <w:rFonts w:ascii="Times New Roman" w:hAnsi="Times New Roman"/>
          <w:sz w:val="24"/>
          <w:szCs w:val="24"/>
        </w:rPr>
        <w:t>P</w:t>
      </w:r>
      <w:r w:rsidRPr="000C3B3C">
        <w:rPr>
          <w:rFonts w:ascii="Times New Roman" w:hAnsi="Times New Roman"/>
          <w:sz w:val="24"/>
          <w:szCs w:val="24"/>
        </w:rPr>
        <w:t xml:space="preserve">rojective identification </w:t>
      </w:r>
      <w:r w:rsidR="00CF0052">
        <w:rPr>
          <w:rFonts w:ascii="Times New Roman" w:hAnsi="Times New Roman"/>
          <w:sz w:val="24"/>
          <w:szCs w:val="24"/>
        </w:rPr>
        <w:t>involves projection of</w:t>
      </w:r>
      <w:r w:rsidRPr="000C3B3C">
        <w:rPr>
          <w:rFonts w:ascii="Times New Roman" w:hAnsi="Times New Roman"/>
          <w:sz w:val="24"/>
          <w:szCs w:val="24"/>
        </w:rPr>
        <w:t xml:space="preserve"> unwanted parts of </w:t>
      </w:r>
      <w:r w:rsidR="00CF0052">
        <w:rPr>
          <w:rFonts w:ascii="Times New Roman" w:hAnsi="Times New Roman"/>
          <w:sz w:val="24"/>
          <w:szCs w:val="24"/>
        </w:rPr>
        <w:t>oneself</w:t>
      </w:r>
      <w:r w:rsidR="00CF0052" w:rsidRPr="000C3B3C">
        <w:rPr>
          <w:rFonts w:ascii="Times New Roman" w:hAnsi="Times New Roman"/>
          <w:sz w:val="24"/>
          <w:szCs w:val="24"/>
        </w:rPr>
        <w:t xml:space="preserve"> </w:t>
      </w:r>
      <w:r w:rsidRPr="000C3B3C">
        <w:rPr>
          <w:rFonts w:ascii="Times New Roman" w:hAnsi="Times New Roman"/>
          <w:sz w:val="24"/>
          <w:szCs w:val="24"/>
        </w:rPr>
        <w:t xml:space="preserve">onto another individual. Once the other individual has accepted the projected content, the projector is able to control that individual ‘from within’ and continues to make the other individual act in accordance with the projected psychic content. The projector is then able to process </w:t>
      </w:r>
      <w:r>
        <w:rPr>
          <w:rFonts w:ascii="Times New Roman" w:hAnsi="Times New Roman"/>
          <w:sz w:val="24"/>
          <w:szCs w:val="24"/>
        </w:rPr>
        <w:t>that</w:t>
      </w:r>
      <w:r w:rsidRPr="000C3B3C">
        <w:rPr>
          <w:rFonts w:ascii="Times New Roman" w:hAnsi="Times New Roman"/>
          <w:sz w:val="24"/>
          <w:szCs w:val="24"/>
        </w:rPr>
        <w:t xml:space="preserve"> content through </w:t>
      </w:r>
      <w:r>
        <w:rPr>
          <w:rFonts w:ascii="Times New Roman" w:hAnsi="Times New Roman"/>
          <w:sz w:val="24"/>
          <w:szCs w:val="24"/>
        </w:rPr>
        <w:t>its</w:t>
      </w:r>
      <w:r w:rsidRPr="000C3B3C">
        <w:rPr>
          <w:rFonts w:ascii="Times New Roman" w:hAnsi="Times New Roman"/>
          <w:sz w:val="24"/>
          <w:szCs w:val="24"/>
        </w:rPr>
        <w:t xml:space="preserve"> expression by the other individual. Within this framework, a </w:t>
      </w:r>
      <w:proofErr w:type="spellStart"/>
      <w:r w:rsidRPr="000C3B3C">
        <w:rPr>
          <w:rFonts w:ascii="Times New Roman" w:hAnsi="Times New Roman"/>
          <w:sz w:val="24"/>
          <w:szCs w:val="24"/>
        </w:rPr>
        <w:t>gaslighter</w:t>
      </w:r>
      <w:proofErr w:type="spellEnd"/>
      <w:r w:rsidRPr="000C3B3C">
        <w:rPr>
          <w:rFonts w:ascii="Times New Roman" w:hAnsi="Times New Roman"/>
          <w:sz w:val="24"/>
          <w:szCs w:val="24"/>
        </w:rPr>
        <w:t xml:space="preserve"> who</w:t>
      </w:r>
      <w:r>
        <w:rPr>
          <w:rFonts w:ascii="Times New Roman" w:hAnsi="Times New Roman"/>
          <w:sz w:val="24"/>
          <w:szCs w:val="24"/>
        </w:rPr>
        <w:t>, for example,</w:t>
      </w:r>
      <w:r w:rsidRPr="002738E1">
        <w:rPr>
          <w:rFonts w:ascii="Times New Roman" w:hAnsi="Times New Roman"/>
          <w:sz w:val="24"/>
          <w:szCs w:val="24"/>
        </w:rPr>
        <w:t xml:space="preserve"> </w:t>
      </w:r>
      <w:r w:rsidRPr="000C3B3C">
        <w:rPr>
          <w:rFonts w:ascii="Times New Roman" w:hAnsi="Times New Roman"/>
          <w:sz w:val="24"/>
          <w:szCs w:val="24"/>
        </w:rPr>
        <w:t>is insecure about their own intell</w:t>
      </w:r>
      <w:r w:rsidR="002E5A7E">
        <w:rPr>
          <w:rFonts w:ascii="Times New Roman" w:hAnsi="Times New Roman"/>
          <w:sz w:val="24"/>
          <w:szCs w:val="24"/>
        </w:rPr>
        <w:t>igence</w:t>
      </w:r>
      <w:r w:rsidRPr="000C3B3C">
        <w:rPr>
          <w:rFonts w:ascii="Times New Roman" w:hAnsi="Times New Roman"/>
          <w:sz w:val="24"/>
          <w:szCs w:val="24"/>
        </w:rPr>
        <w:t xml:space="preserve"> may consistently accuse a </w:t>
      </w:r>
      <w:r>
        <w:rPr>
          <w:rFonts w:ascii="Times New Roman" w:hAnsi="Times New Roman"/>
          <w:sz w:val="24"/>
          <w:szCs w:val="24"/>
        </w:rPr>
        <w:t>target</w:t>
      </w:r>
      <w:r w:rsidRPr="000C3B3C">
        <w:rPr>
          <w:rFonts w:ascii="Times New Roman" w:hAnsi="Times New Roman"/>
          <w:sz w:val="24"/>
          <w:szCs w:val="24"/>
        </w:rPr>
        <w:t xml:space="preserve"> of being stupid, to project this insecurity onto the </w:t>
      </w:r>
      <w:r>
        <w:rPr>
          <w:rFonts w:ascii="Times New Roman" w:hAnsi="Times New Roman"/>
          <w:sz w:val="24"/>
          <w:szCs w:val="24"/>
        </w:rPr>
        <w:t>target</w:t>
      </w:r>
      <w:r w:rsidRPr="000C3B3C">
        <w:rPr>
          <w:rFonts w:ascii="Times New Roman" w:hAnsi="Times New Roman"/>
          <w:sz w:val="24"/>
          <w:szCs w:val="24"/>
        </w:rPr>
        <w:t xml:space="preserve">, and then attempt to control the </w:t>
      </w:r>
      <w:r>
        <w:rPr>
          <w:rFonts w:ascii="Times New Roman" w:hAnsi="Times New Roman"/>
          <w:sz w:val="24"/>
          <w:szCs w:val="24"/>
        </w:rPr>
        <w:t>target</w:t>
      </w:r>
      <w:r w:rsidRPr="000C3B3C">
        <w:rPr>
          <w:rFonts w:ascii="Times New Roman" w:hAnsi="Times New Roman"/>
          <w:sz w:val="24"/>
          <w:szCs w:val="24"/>
        </w:rPr>
        <w:t>, thereby controlling their own (projected) insecurity about their own intelligence.</w:t>
      </w:r>
      <w:r>
        <w:rPr>
          <w:rFonts w:ascii="Times New Roman" w:hAnsi="Times New Roman"/>
          <w:sz w:val="24"/>
          <w:szCs w:val="24"/>
        </w:rPr>
        <w:t xml:space="preserve"> </w:t>
      </w:r>
      <w:r w:rsidRPr="00A37B9D">
        <w:rPr>
          <w:rFonts w:ascii="Times New Roman" w:hAnsi="Times New Roman"/>
          <w:sz w:val="24"/>
          <w:szCs w:val="24"/>
        </w:rPr>
        <w:t xml:space="preserve">The term ‘double bind’ comes from psychoanalytic studies of schizophrenic patients. It refers to situations </w:t>
      </w:r>
      <w:r>
        <w:rPr>
          <w:rFonts w:ascii="Times New Roman" w:hAnsi="Times New Roman"/>
          <w:sz w:val="24"/>
          <w:szCs w:val="24"/>
        </w:rPr>
        <w:t>in which</w:t>
      </w:r>
      <w:r w:rsidRPr="00A37B9D">
        <w:rPr>
          <w:rFonts w:ascii="Times New Roman" w:hAnsi="Times New Roman"/>
          <w:sz w:val="24"/>
          <w:szCs w:val="24"/>
        </w:rPr>
        <w:t xml:space="preserve"> a person communicates two mutually exclusive messages about how they want another person to behave (Bateson et al., 1956). </w:t>
      </w:r>
      <w:r w:rsidR="008810CD">
        <w:rPr>
          <w:rFonts w:ascii="Times New Roman" w:hAnsi="Times New Roman"/>
          <w:sz w:val="24"/>
          <w:szCs w:val="24"/>
        </w:rPr>
        <w:t>For example</w:t>
      </w:r>
      <w:r w:rsidRPr="00A37B9D">
        <w:rPr>
          <w:rFonts w:ascii="Times New Roman" w:hAnsi="Times New Roman"/>
          <w:sz w:val="24"/>
          <w:szCs w:val="24"/>
        </w:rPr>
        <w:t xml:space="preserve">, a </w:t>
      </w:r>
      <w:r>
        <w:rPr>
          <w:rFonts w:ascii="Times New Roman" w:hAnsi="Times New Roman"/>
          <w:sz w:val="24"/>
          <w:szCs w:val="24"/>
        </w:rPr>
        <w:t>perpetrator</w:t>
      </w:r>
      <w:r w:rsidRPr="00A37B9D">
        <w:rPr>
          <w:rFonts w:ascii="Times New Roman" w:hAnsi="Times New Roman"/>
          <w:sz w:val="24"/>
          <w:szCs w:val="24"/>
        </w:rPr>
        <w:t xml:space="preserve"> who is isolating a </w:t>
      </w:r>
      <w:r>
        <w:rPr>
          <w:rFonts w:ascii="Times New Roman" w:hAnsi="Times New Roman"/>
          <w:sz w:val="24"/>
          <w:szCs w:val="24"/>
        </w:rPr>
        <w:t>target</w:t>
      </w:r>
      <w:r w:rsidRPr="00A37B9D">
        <w:rPr>
          <w:rFonts w:ascii="Times New Roman" w:hAnsi="Times New Roman"/>
          <w:sz w:val="24"/>
          <w:szCs w:val="24"/>
        </w:rPr>
        <w:t xml:space="preserve"> may verbally insist that he is fine with his partner going out to a </w:t>
      </w:r>
      <w:proofErr w:type="gramStart"/>
      <w:r w:rsidRPr="00A37B9D">
        <w:rPr>
          <w:rFonts w:ascii="Times New Roman" w:hAnsi="Times New Roman"/>
          <w:sz w:val="24"/>
          <w:szCs w:val="24"/>
        </w:rPr>
        <w:t>party, but</w:t>
      </w:r>
      <w:proofErr w:type="gramEnd"/>
      <w:r>
        <w:rPr>
          <w:rFonts w:ascii="Times New Roman" w:hAnsi="Times New Roman"/>
          <w:sz w:val="24"/>
          <w:szCs w:val="24"/>
        </w:rPr>
        <w:t xml:space="preserve"> may</w:t>
      </w:r>
      <w:r w:rsidRPr="00A37B9D">
        <w:rPr>
          <w:rFonts w:ascii="Times New Roman" w:hAnsi="Times New Roman"/>
          <w:sz w:val="24"/>
          <w:szCs w:val="24"/>
        </w:rPr>
        <w:t xml:space="preserve"> stand blocking the doorway with his arms crossed, nonverbally communicating that the </w:t>
      </w:r>
      <w:r>
        <w:rPr>
          <w:rFonts w:ascii="Times New Roman" w:hAnsi="Times New Roman"/>
          <w:sz w:val="24"/>
          <w:szCs w:val="24"/>
        </w:rPr>
        <w:t>target</w:t>
      </w:r>
      <w:r w:rsidRPr="00A37B9D">
        <w:rPr>
          <w:rFonts w:ascii="Times New Roman" w:hAnsi="Times New Roman"/>
          <w:sz w:val="24"/>
          <w:szCs w:val="24"/>
        </w:rPr>
        <w:t xml:space="preserve"> is not free to leave. </w:t>
      </w:r>
    </w:p>
    <w:p w14:paraId="2E716825" w14:textId="31C26EBF" w:rsidR="00D97F7D" w:rsidRDefault="002E5A7E" w:rsidP="00453FDB">
      <w:pPr>
        <w:spacing w:after="0" w:line="480" w:lineRule="auto"/>
        <w:ind w:firstLine="720"/>
        <w:rPr>
          <w:rFonts w:ascii="Times New Roman" w:hAnsi="Times New Roman"/>
          <w:i/>
          <w:iCs/>
          <w:sz w:val="24"/>
          <w:szCs w:val="24"/>
        </w:rPr>
      </w:pPr>
      <w:r>
        <w:rPr>
          <w:rFonts w:ascii="Times New Roman" w:hAnsi="Times New Roman"/>
          <w:sz w:val="24"/>
          <w:szCs w:val="24"/>
        </w:rPr>
        <w:t xml:space="preserve">A third major contribution of </w:t>
      </w:r>
      <w:r w:rsidR="00D97F7D" w:rsidRPr="000C3B3C">
        <w:rPr>
          <w:rFonts w:ascii="Times New Roman" w:hAnsi="Times New Roman"/>
          <w:sz w:val="24"/>
          <w:szCs w:val="24"/>
        </w:rPr>
        <w:t xml:space="preserve">Calef and </w:t>
      </w:r>
      <w:proofErr w:type="spellStart"/>
      <w:r w:rsidR="00D97F7D" w:rsidRPr="000C3B3C">
        <w:rPr>
          <w:rFonts w:ascii="Times New Roman" w:hAnsi="Times New Roman"/>
          <w:sz w:val="24"/>
          <w:szCs w:val="24"/>
        </w:rPr>
        <w:t>Weinshel’s</w:t>
      </w:r>
      <w:proofErr w:type="spellEnd"/>
      <w:r w:rsidR="00D97F7D" w:rsidRPr="000C3B3C">
        <w:rPr>
          <w:rFonts w:ascii="Times New Roman" w:hAnsi="Times New Roman"/>
          <w:sz w:val="24"/>
          <w:szCs w:val="24"/>
        </w:rPr>
        <w:t xml:space="preserve"> article</w:t>
      </w:r>
      <w:r w:rsidR="00D97F7D">
        <w:rPr>
          <w:rFonts w:ascii="Times New Roman" w:hAnsi="Times New Roman"/>
          <w:sz w:val="24"/>
          <w:szCs w:val="24"/>
        </w:rPr>
        <w:t xml:space="preserve"> (1981)</w:t>
      </w:r>
      <w:r w:rsidR="00D97F7D" w:rsidRPr="000C3B3C">
        <w:rPr>
          <w:rFonts w:ascii="Times New Roman" w:hAnsi="Times New Roman"/>
          <w:sz w:val="24"/>
          <w:szCs w:val="24"/>
        </w:rPr>
        <w:t xml:space="preserve"> is </w:t>
      </w:r>
      <w:r>
        <w:rPr>
          <w:rFonts w:ascii="Times New Roman" w:hAnsi="Times New Roman"/>
          <w:sz w:val="24"/>
          <w:szCs w:val="24"/>
        </w:rPr>
        <w:t xml:space="preserve">that it is </w:t>
      </w:r>
      <w:r w:rsidR="00D97F7D" w:rsidRPr="000C3B3C">
        <w:rPr>
          <w:rFonts w:ascii="Times New Roman" w:hAnsi="Times New Roman"/>
          <w:sz w:val="24"/>
          <w:szCs w:val="24"/>
        </w:rPr>
        <w:t xml:space="preserve">the first attempt </w:t>
      </w:r>
      <w:r>
        <w:rPr>
          <w:rFonts w:ascii="Times New Roman" w:hAnsi="Times New Roman"/>
          <w:sz w:val="24"/>
          <w:szCs w:val="24"/>
        </w:rPr>
        <w:t xml:space="preserve">to systematically </w:t>
      </w:r>
      <w:r w:rsidR="00D97F7D" w:rsidRPr="000C3B3C">
        <w:rPr>
          <w:rFonts w:ascii="Times New Roman" w:hAnsi="Times New Roman"/>
          <w:sz w:val="24"/>
          <w:szCs w:val="24"/>
        </w:rPr>
        <w:t>analyz</w:t>
      </w:r>
      <w:r>
        <w:rPr>
          <w:rFonts w:ascii="Times New Roman" w:hAnsi="Times New Roman"/>
          <w:sz w:val="24"/>
          <w:szCs w:val="24"/>
        </w:rPr>
        <w:t>e</w:t>
      </w:r>
      <w:r w:rsidR="00D97F7D" w:rsidRPr="000C3B3C">
        <w:rPr>
          <w:rFonts w:ascii="Times New Roman" w:hAnsi="Times New Roman"/>
          <w:sz w:val="24"/>
          <w:szCs w:val="24"/>
        </w:rPr>
        <w:t xml:space="preserve"> the psychological mechanisms that </w:t>
      </w:r>
      <w:r w:rsidR="00E32A51" w:rsidRPr="000C3B3C">
        <w:rPr>
          <w:rFonts w:ascii="Times New Roman" w:hAnsi="Times New Roman"/>
          <w:sz w:val="24"/>
          <w:szCs w:val="24"/>
        </w:rPr>
        <w:t>underlie</w:t>
      </w:r>
      <w:r w:rsidR="00D97F7D" w:rsidRPr="000C3B3C">
        <w:rPr>
          <w:rFonts w:ascii="Times New Roman" w:hAnsi="Times New Roman"/>
          <w:sz w:val="24"/>
          <w:szCs w:val="24"/>
        </w:rPr>
        <w:t xml:space="preserve"> gaslighting</w:t>
      </w:r>
      <w:r w:rsidR="00E05DFF">
        <w:rPr>
          <w:rFonts w:ascii="Times New Roman" w:hAnsi="Times New Roman"/>
          <w:sz w:val="24"/>
          <w:szCs w:val="24"/>
        </w:rPr>
        <w:t xml:space="preserve">. </w:t>
      </w:r>
      <w:r w:rsidR="00453FDB">
        <w:rPr>
          <w:rFonts w:ascii="Times New Roman" w:hAnsi="Times New Roman"/>
          <w:sz w:val="24"/>
          <w:szCs w:val="24"/>
        </w:rPr>
        <w:t xml:space="preserve">In </w:t>
      </w:r>
      <w:r w:rsidR="00453FDB">
        <w:rPr>
          <w:rFonts w:ascii="Times New Roman" w:hAnsi="Times New Roman"/>
          <w:sz w:val="24"/>
          <w:szCs w:val="24"/>
        </w:rPr>
        <w:lastRenderedPageBreak/>
        <w:t xml:space="preserve">contrast to the </w:t>
      </w:r>
      <w:r w:rsidR="00453FDB" w:rsidRPr="00A37B9D">
        <w:rPr>
          <w:rFonts w:ascii="Times New Roman" w:hAnsi="Times New Roman"/>
          <w:sz w:val="24"/>
          <w:szCs w:val="24"/>
        </w:rPr>
        <w:t>earlier cold and</w:t>
      </w:r>
      <w:r w:rsidR="00453FDB">
        <w:rPr>
          <w:rFonts w:ascii="Times New Roman" w:hAnsi="Times New Roman"/>
          <w:sz w:val="24"/>
          <w:szCs w:val="24"/>
        </w:rPr>
        <w:t xml:space="preserve"> impersonal </w:t>
      </w:r>
      <w:r w:rsidR="00821368" w:rsidRPr="00A37B9D">
        <w:rPr>
          <w:rFonts w:ascii="Times New Roman" w:hAnsi="Times New Roman"/>
          <w:sz w:val="24"/>
          <w:szCs w:val="24"/>
        </w:rPr>
        <w:t>discussions</w:t>
      </w:r>
      <w:r w:rsidR="00453FDB" w:rsidRPr="00A37B9D">
        <w:rPr>
          <w:rFonts w:ascii="Times New Roman" w:hAnsi="Times New Roman"/>
          <w:sz w:val="24"/>
          <w:szCs w:val="24"/>
        </w:rPr>
        <w:t xml:space="preserve"> of </w:t>
      </w:r>
      <w:r w:rsidR="00453FDB">
        <w:rPr>
          <w:rFonts w:ascii="Times New Roman" w:hAnsi="Times New Roman"/>
          <w:sz w:val="24"/>
          <w:szCs w:val="24"/>
        </w:rPr>
        <w:t>target</w:t>
      </w:r>
      <w:r w:rsidR="00453FDB" w:rsidRPr="00A37B9D">
        <w:rPr>
          <w:rFonts w:ascii="Times New Roman" w:hAnsi="Times New Roman"/>
          <w:sz w:val="24"/>
          <w:szCs w:val="24"/>
        </w:rPr>
        <w:t>s</w:t>
      </w:r>
      <w:r w:rsidR="00DD1CE4">
        <w:rPr>
          <w:rFonts w:ascii="Times New Roman" w:hAnsi="Times New Roman"/>
          <w:sz w:val="24"/>
          <w:szCs w:val="24"/>
        </w:rPr>
        <w:t xml:space="preserve"> (e.g., listing only a target’s age, length of marriage, and number of children)</w:t>
      </w:r>
      <w:r w:rsidR="00453FDB" w:rsidRPr="00453FDB">
        <w:rPr>
          <w:rFonts w:ascii="Times New Roman" w:hAnsi="Times New Roman"/>
          <w:sz w:val="24"/>
          <w:szCs w:val="24"/>
        </w:rPr>
        <w:t xml:space="preserve"> </w:t>
      </w:r>
      <w:r w:rsidR="00453FDB" w:rsidRPr="000C3B3C">
        <w:rPr>
          <w:rFonts w:ascii="Times New Roman" w:hAnsi="Times New Roman"/>
          <w:sz w:val="24"/>
          <w:szCs w:val="24"/>
        </w:rPr>
        <w:t xml:space="preserve">Calef and </w:t>
      </w:r>
      <w:proofErr w:type="spellStart"/>
      <w:r w:rsidR="00453FDB" w:rsidRPr="000C3B3C">
        <w:rPr>
          <w:rFonts w:ascii="Times New Roman" w:hAnsi="Times New Roman"/>
          <w:sz w:val="24"/>
          <w:szCs w:val="24"/>
        </w:rPr>
        <w:t>Weinshel</w:t>
      </w:r>
      <w:proofErr w:type="spellEnd"/>
      <w:r w:rsidR="00453FDB">
        <w:rPr>
          <w:rFonts w:ascii="Times New Roman" w:hAnsi="Times New Roman"/>
          <w:sz w:val="24"/>
          <w:szCs w:val="24"/>
        </w:rPr>
        <w:t xml:space="preserve"> </w:t>
      </w:r>
      <w:r w:rsidR="00CF0052">
        <w:rPr>
          <w:rFonts w:ascii="Times New Roman" w:hAnsi="Times New Roman"/>
          <w:sz w:val="24"/>
          <w:szCs w:val="24"/>
        </w:rPr>
        <w:t>humanize</w:t>
      </w:r>
      <w:r w:rsidR="00453FDB">
        <w:rPr>
          <w:rFonts w:ascii="Times New Roman" w:hAnsi="Times New Roman"/>
          <w:sz w:val="24"/>
          <w:szCs w:val="24"/>
        </w:rPr>
        <w:t xml:space="preserve"> </w:t>
      </w:r>
      <w:r w:rsidR="00CF0052">
        <w:rPr>
          <w:rFonts w:ascii="Times New Roman" w:hAnsi="Times New Roman"/>
          <w:sz w:val="24"/>
          <w:szCs w:val="24"/>
        </w:rPr>
        <w:t>the targets and perpetrators</w:t>
      </w:r>
      <w:r w:rsidR="00453FDB">
        <w:rPr>
          <w:rFonts w:ascii="Times New Roman" w:hAnsi="Times New Roman"/>
          <w:sz w:val="24"/>
          <w:szCs w:val="24"/>
        </w:rPr>
        <w:t xml:space="preserve"> (e.g., </w:t>
      </w:r>
      <w:r w:rsidR="00453FDB" w:rsidRPr="00A37B9D">
        <w:rPr>
          <w:rFonts w:ascii="Times New Roman" w:hAnsi="Times New Roman"/>
          <w:sz w:val="24"/>
          <w:szCs w:val="24"/>
        </w:rPr>
        <w:t>discuss</w:t>
      </w:r>
      <w:r w:rsidR="00453FDB">
        <w:rPr>
          <w:rFonts w:ascii="Times New Roman" w:hAnsi="Times New Roman"/>
          <w:sz w:val="24"/>
          <w:szCs w:val="24"/>
        </w:rPr>
        <w:t>ing</w:t>
      </w:r>
      <w:r w:rsidR="00453FDB" w:rsidRPr="00A37B9D">
        <w:rPr>
          <w:rFonts w:ascii="Times New Roman" w:hAnsi="Times New Roman"/>
          <w:sz w:val="24"/>
          <w:szCs w:val="24"/>
        </w:rPr>
        <w:t xml:space="preserve"> the </w:t>
      </w:r>
      <w:r w:rsidR="00453FDB">
        <w:rPr>
          <w:rFonts w:ascii="Times New Roman" w:hAnsi="Times New Roman"/>
          <w:sz w:val="24"/>
          <w:szCs w:val="24"/>
        </w:rPr>
        <w:t>target</w:t>
      </w:r>
      <w:r w:rsidR="00453FDB" w:rsidRPr="00A37B9D">
        <w:rPr>
          <w:rFonts w:ascii="Times New Roman" w:hAnsi="Times New Roman"/>
          <w:sz w:val="24"/>
          <w:szCs w:val="24"/>
        </w:rPr>
        <w:t>’s personal</w:t>
      </w:r>
      <w:r w:rsidR="00453FDB">
        <w:rPr>
          <w:rFonts w:ascii="Times New Roman" w:hAnsi="Times New Roman"/>
          <w:sz w:val="24"/>
          <w:szCs w:val="24"/>
        </w:rPr>
        <w:t xml:space="preserve"> </w:t>
      </w:r>
      <w:r w:rsidR="00453FDB" w:rsidRPr="00A37B9D">
        <w:rPr>
          <w:rFonts w:ascii="Times New Roman" w:hAnsi="Times New Roman"/>
          <w:sz w:val="24"/>
          <w:szCs w:val="24"/>
        </w:rPr>
        <w:t>and family history in detail</w:t>
      </w:r>
      <w:r w:rsidR="00453FDB">
        <w:rPr>
          <w:rFonts w:ascii="Times New Roman" w:hAnsi="Times New Roman"/>
          <w:sz w:val="24"/>
          <w:szCs w:val="24"/>
        </w:rPr>
        <w:t>).</w:t>
      </w:r>
      <w:r w:rsidR="00821368">
        <w:rPr>
          <w:rFonts w:ascii="Times New Roman" w:hAnsi="Times New Roman"/>
          <w:sz w:val="24"/>
          <w:szCs w:val="24"/>
        </w:rPr>
        <w:t xml:space="preserve"> </w:t>
      </w:r>
      <w:r w:rsidR="00453FDB">
        <w:rPr>
          <w:rFonts w:ascii="Times New Roman" w:hAnsi="Times New Roman"/>
          <w:sz w:val="24"/>
          <w:szCs w:val="24"/>
        </w:rPr>
        <w:t>T</w:t>
      </w:r>
      <w:r w:rsidR="00A006D5">
        <w:rPr>
          <w:rFonts w:ascii="Times New Roman" w:hAnsi="Times New Roman"/>
          <w:sz w:val="24"/>
          <w:szCs w:val="24"/>
        </w:rPr>
        <w:t>he</w:t>
      </w:r>
      <w:r w:rsidR="00180BB7">
        <w:rPr>
          <w:rFonts w:ascii="Times New Roman" w:hAnsi="Times New Roman"/>
          <w:sz w:val="24"/>
          <w:szCs w:val="24"/>
        </w:rPr>
        <w:t>y</w:t>
      </w:r>
      <w:r w:rsidR="00516B93">
        <w:rPr>
          <w:rFonts w:ascii="Times New Roman" w:hAnsi="Times New Roman"/>
          <w:sz w:val="24"/>
          <w:szCs w:val="24"/>
        </w:rPr>
        <w:t xml:space="preserve"> introduce fine grained descriptions of everyday behaviours that constitute or are </w:t>
      </w:r>
      <w:proofErr w:type="gramStart"/>
      <w:r w:rsidR="00516B93">
        <w:rPr>
          <w:rFonts w:ascii="Times New Roman" w:hAnsi="Times New Roman"/>
          <w:sz w:val="24"/>
          <w:szCs w:val="24"/>
        </w:rPr>
        <w:t>similar to</w:t>
      </w:r>
      <w:proofErr w:type="gramEnd"/>
      <w:r w:rsidR="00516B93">
        <w:rPr>
          <w:rFonts w:ascii="Times New Roman" w:hAnsi="Times New Roman"/>
          <w:sz w:val="24"/>
          <w:szCs w:val="24"/>
        </w:rPr>
        <w:t xml:space="preserve"> gaslighting</w:t>
      </w:r>
      <w:r w:rsidR="00A006D5">
        <w:rPr>
          <w:rFonts w:ascii="Times New Roman" w:hAnsi="Times New Roman"/>
          <w:sz w:val="24"/>
          <w:szCs w:val="24"/>
        </w:rPr>
        <w:t>.</w:t>
      </w:r>
      <w:r w:rsidR="00516B93">
        <w:rPr>
          <w:rFonts w:ascii="Times New Roman" w:hAnsi="Times New Roman"/>
          <w:sz w:val="24"/>
          <w:szCs w:val="24"/>
        </w:rPr>
        <w:t xml:space="preserve"> </w:t>
      </w:r>
      <w:r w:rsidR="00D97F7D">
        <w:rPr>
          <w:rFonts w:ascii="Times New Roman" w:hAnsi="Times New Roman"/>
          <w:sz w:val="24"/>
          <w:szCs w:val="24"/>
        </w:rPr>
        <w:t>Finally, t</w:t>
      </w:r>
      <w:r w:rsidR="00D97F7D" w:rsidRPr="000C3B3C">
        <w:rPr>
          <w:rFonts w:ascii="Times New Roman" w:hAnsi="Times New Roman"/>
          <w:sz w:val="24"/>
          <w:szCs w:val="24"/>
        </w:rPr>
        <w:t xml:space="preserve">heir suggestion that gaslighting is common and ubiquitous also foreshadows the application of the term to a wide variety of interpersonal contexts, ranging from </w:t>
      </w:r>
      <w:r>
        <w:rPr>
          <w:rFonts w:ascii="Times New Roman" w:hAnsi="Times New Roman"/>
          <w:sz w:val="24"/>
          <w:szCs w:val="24"/>
        </w:rPr>
        <w:t xml:space="preserve">such dyadic relationships as </w:t>
      </w:r>
      <w:r w:rsidR="00D97F7D" w:rsidRPr="000C3B3C">
        <w:rPr>
          <w:rFonts w:ascii="Times New Roman" w:hAnsi="Times New Roman"/>
          <w:sz w:val="24"/>
          <w:szCs w:val="24"/>
        </w:rPr>
        <w:t>romantic partners</w:t>
      </w:r>
      <w:r>
        <w:rPr>
          <w:rFonts w:ascii="Times New Roman" w:hAnsi="Times New Roman"/>
          <w:sz w:val="24"/>
          <w:szCs w:val="24"/>
        </w:rPr>
        <w:t xml:space="preserve">, </w:t>
      </w:r>
      <w:r w:rsidRPr="000C3B3C">
        <w:rPr>
          <w:rFonts w:ascii="Times New Roman" w:hAnsi="Times New Roman"/>
          <w:sz w:val="24"/>
          <w:szCs w:val="24"/>
        </w:rPr>
        <w:t>parent</w:t>
      </w:r>
      <w:r>
        <w:rPr>
          <w:rFonts w:ascii="Times New Roman" w:hAnsi="Times New Roman"/>
          <w:sz w:val="24"/>
          <w:szCs w:val="24"/>
        </w:rPr>
        <w:t>-child,</w:t>
      </w:r>
      <w:r w:rsidR="00D97F7D" w:rsidRPr="000C3B3C">
        <w:rPr>
          <w:rFonts w:ascii="Times New Roman" w:hAnsi="Times New Roman"/>
          <w:sz w:val="24"/>
          <w:szCs w:val="24"/>
        </w:rPr>
        <w:t xml:space="preserve"> </w:t>
      </w:r>
      <w:r>
        <w:rPr>
          <w:rFonts w:ascii="Times New Roman" w:hAnsi="Times New Roman"/>
          <w:sz w:val="24"/>
          <w:szCs w:val="24"/>
        </w:rPr>
        <w:t>and</w:t>
      </w:r>
      <w:r w:rsidR="00D97F7D" w:rsidRPr="000C3B3C">
        <w:rPr>
          <w:rFonts w:ascii="Times New Roman" w:hAnsi="Times New Roman"/>
          <w:sz w:val="24"/>
          <w:szCs w:val="24"/>
        </w:rPr>
        <w:t xml:space="preserve"> </w:t>
      </w:r>
      <w:r>
        <w:rPr>
          <w:rFonts w:ascii="Times New Roman" w:hAnsi="Times New Roman"/>
          <w:sz w:val="24"/>
          <w:szCs w:val="24"/>
        </w:rPr>
        <w:t>therapist-</w:t>
      </w:r>
      <w:r w:rsidR="00D97F7D" w:rsidRPr="000C3B3C">
        <w:rPr>
          <w:rFonts w:ascii="Times New Roman" w:hAnsi="Times New Roman"/>
          <w:sz w:val="24"/>
          <w:szCs w:val="24"/>
        </w:rPr>
        <w:t xml:space="preserve">client relationships, to </w:t>
      </w:r>
      <w:r>
        <w:rPr>
          <w:rFonts w:ascii="Times New Roman" w:hAnsi="Times New Roman"/>
          <w:sz w:val="24"/>
          <w:szCs w:val="24"/>
        </w:rPr>
        <w:t xml:space="preserve">more amorphous relationships </w:t>
      </w:r>
      <w:r w:rsidR="006A21FA">
        <w:rPr>
          <w:rFonts w:ascii="Times New Roman" w:hAnsi="Times New Roman"/>
          <w:sz w:val="24"/>
          <w:szCs w:val="24"/>
        </w:rPr>
        <w:t xml:space="preserve">such as those occurring in the </w:t>
      </w:r>
      <w:r w:rsidR="00D97F7D" w:rsidRPr="000C3B3C">
        <w:rPr>
          <w:rFonts w:ascii="Times New Roman" w:hAnsi="Times New Roman"/>
          <w:sz w:val="24"/>
          <w:szCs w:val="24"/>
        </w:rPr>
        <w:t>workplace</w:t>
      </w:r>
      <w:r w:rsidR="00D97F7D">
        <w:rPr>
          <w:rFonts w:ascii="Times New Roman" w:hAnsi="Times New Roman"/>
          <w:sz w:val="24"/>
          <w:szCs w:val="24"/>
        </w:rPr>
        <w:t>,</w:t>
      </w:r>
      <w:r w:rsidR="00D97F7D" w:rsidRPr="000C3B3C">
        <w:rPr>
          <w:rFonts w:ascii="Times New Roman" w:hAnsi="Times New Roman"/>
          <w:sz w:val="24"/>
          <w:szCs w:val="24"/>
        </w:rPr>
        <w:t xml:space="preserve"> as well as relationships that are more unidirectional in nature</w:t>
      </w:r>
      <w:r w:rsidR="00D97F7D">
        <w:rPr>
          <w:rFonts w:ascii="Times New Roman" w:hAnsi="Times New Roman"/>
          <w:sz w:val="24"/>
          <w:szCs w:val="24"/>
        </w:rPr>
        <w:t xml:space="preserve">, </w:t>
      </w:r>
      <w:r w:rsidR="00D97F7D" w:rsidRPr="000C3B3C">
        <w:rPr>
          <w:rFonts w:ascii="Times New Roman" w:hAnsi="Times New Roman"/>
          <w:sz w:val="24"/>
          <w:szCs w:val="24"/>
        </w:rPr>
        <w:t xml:space="preserve">for example, </w:t>
      </w:r>
      <w:r w:rsidR="00483B38">
        <w:rPr>
          <w:rFonts w:ascii="Times New Roman" w:hAnsi="Times New Roman"/>
          <w:sz w:val="24"/>
          <w:szCs w:val="24"/>
        </w:rPr>
        <w:t>politicians addressing the public</w:t>
      </w:r>
      <w:r w:rsidR="00D97F7D" w:rsidRPr="000C3B3C">
        <w:rPr>
          <w:rFonts w:ascii="Times New Roman" w:hAnsi="Times New Roman"/>
          <w:sz w:val="24"/>
          <w:szCs w:val="24"/>
        </w:rPr>
        <w:t xml:space="preserve">. </w:t>
      </w:r>
    </w:p>
    <w:p w14:paraId="4FB523B0" w14:textId="33B43912" w:rsidR="00D97F7D" w:rsidRPr="00770954" w:rsidRDefault="00030631" w:rsidP="00D97F7D">
      <w:pPr>
        <w:spacing w:after="0" w:line="480" w:lineRule="auto"/>
        <w:ind w:firstLine="720"/>
        <w:rPr>
          <w:rFonts w:ascii="Times New Roman" w:hAnsi="Times New Roman"/>
          <w:b/>
          <w:bCs/>
          <w:i/>
          <w:iCs/>
          <w:sz w:val="24"/>
          <w:szCs w:val="24"/>
        </w:rPr>
      </w:pPr>
      <w:r w:rsidRPr="004F5C7F">
        <w:rPr>
          <w:rFonts w:ascii="Times New Roman" w:hAnsi="Times New Roman"/>
          <w:b/>
          <w:bCs/>
          <w:i/>
          <w:iCs/>
          <w:sz w:val="24"/>
          <w:szCs w:val="24"/>
        </w:rPr>
        <w:t xml:space="preserve">Psychodynamic </w:t>
      </w:r>
      <w:r>
        <w:rPr>
          <w:rFonts w:ascii="Times New Roman" w:hAnsi="Times New Roman"/>
          <w:b/>
          <w:bCs/>
          <w:i/>
          <w:iCs/>
          <w:sz w:val="24"/>
          <w:szCs w:val="24"/>
        </w:rPr>
        <w:t>Work on</w:t>
      </w:r>
      <w:r w:rsidRPr="004F5C7F">
        <w:rPr>
          <w:rFonts w:ascii="Times New Roman" w:hAnsi="Times New Roman"/>
          <w:b/>
          <w:bCs/>
          <w:i/>
          <w:iCs/>
          <w:sz w:val="24"/>
          <w:szCs w:val="24"/>
        </w:rPr>
        <w:t xml:space="preserve"> Gaslighting</w:t>
      </w:r>
      <w:r>
        <w:rPr>
          <w:rFonts w:ascii="Times New Roman" w:hAnsi="Times New Roman"/>
          <w:b/>
          <w:bCs/>
          <w:i/>
          <w:iCs/>
          <w:sz w:val="24"/>
          <w:szCs w:val="24"/>
        </w:rPr>
        <w:t xml:space="preserve">: </w:t>
      </w:r>
      <w:r w:rsidR="00D97F7D" w:rsidRPr="00770954">
        <w:rPr>
          <w:rFonts w:ascii="Times New Roman" w:hAnsi="Times New Roman"/>
          <w:b/>
          <w:bCs/>
          <w:i/>
          <w:iCs/>
          <w:sz w:val="24"/>
          <w:szCs w:val="24"/>
        </w:rPr>
        <w:t>Gass and Nichols (1988)</w:t>
      </w:r>
    </w:p>
    <w:p w14:paraId="02C97C64" w14:textId="55451EBE" w:rsidR="006A21FA" w:rsidRDefault="006A21FA" w:rsidP="00D97F7D">
      <w:pPr>
        <w:spacing w:after="0" w:line="480" w:lineRule="auto"/>
        <w:ind w:firstLine="720"/>
        <w:rPr>
          <w:rFonts w:ascii="Times New Roman" w:hAnsi="Times New Roman"/>
          <w:sz w:val="24"/>
          <w:szCs w:val="24"/>
        </w:rPr>
      </w:pPr>
      <w:r w:rsidRPr="00A37B9D">
        <w:rPr>
          <w:rFonts w:ascii="Times New Roman" w:hAnsi="Times New Roman"/>
          <w:sz w:val="24"/>
          <w:szCs w:val="24"/>
          <w:lang w:val="en-US"/>
        </w:rPr>
        <w:t xml:space="preserve">In addition to centering the experience </w:t>
      </w:r>
      <w:r w:rsidR="00CC426A">
        <w:rPr>
          <w:rFonts w:ascii="Times New Roman" w:hAnsi="Times New Roman"/>
          <w:sz w:val="24"/>
          <w:szCs w:val="24"/>
          <w:lang w:val="en-US"/>
        </w:rPr>
        <w:t xml:space="preserve">of </w:t>
      </w:r>
      <w:r w:rsidRPr="00A37B9D">
        <w:rPr>
          <w:rFonts w:ascii="Times New Roman" w:hAnsi="Times New Roman"/>
          <w:sz w:val="24"/>
          <w:szCs w:val="24"/>
          <w:lang w:val="en-US"/>
        </w:rPr>
        <w:t>gaslighting</w:t>
      </w:r>
      <w:r>
        <w:rPr>
          <w:rFonts w:ascii="Times New Roman" w:hAnsi="Times New Roman"/>
          <w:sz w:val="24"/>
          <w:szCs w:val="24"/>
          <w:lang w:val="en-US"/>
        </w:rPr>
        <w:t xml:space="preserve"> targets</w:t>
      </w:r>
      <w:r w:rsidRPr="00A37B9D">
        <w:rPr>
          <w:rFonts w:ascii="Times New Roman" w:hAnsi="Times New Roman"/>
          <w:sz w:val="24"/>
          <w:szCs w:val="24"/>
          <w:lang w:val="en-US"/>
        </w:rPr>
        <w:t xml:space="preserve">, it was psychodynamic researchers who first identified the relationship between gaslighting and having a marginalized identity. </w:t>
      </w:r>
      <w:r>
        <w:rPr>
          <w:rFonts w:ascii="Times New Roman" w:hAnsi="Times New Roman"/>
          <w:sz w:val="24"/>
          <w:szCs w:val="24"/>
          <w:lang w:val="en-US"/>
        </w:rPr>
        <w:t>Indeed, t</w:t>
      </w:r>
      <w:proofErr w:type="spellStart"/>
      <w:r w:rsidR="00D97F7D" w:rsidRPr="00A37B9D">
        <w:rPr>
          <w:rFonts w:ascii="Times New Roman" w:hAnsi="Times New Roman"/>
          <w:sz w:val="24"/>
          <w:szCs w:val="24"/>
        </w:rPr>
        <w:t>oday</w:t>
      </w:r>
      <w:proofErr w:type="spellEnd"/>
      <w:r w:rsidR="00D97F7D">
        <w:rPr>
          <w:rFonts w:ascii="Times New Roman" w:hAnsi="Times New Roman"/>
          <w:sz w:val="24"/>
          <w:szCs w:val="24"/>
        </w:rPr>
        <w:t>,</w:t>
      </w:r>
      <w:r w:rsidR="00D97F7D" w:rsidRPr="00A37B9D">
        <w:rPr>
          <w:rFonts w:ascii="Times New Roman" w:hAnsi="Times New Roman"/>
          <w:sz w:val="24"/>
          <w:szCs w:val="24"/>
        </w:rPr>
        <w:t xml:space="preserve"> gaslighting is often discussed as it relates to testimonial injustice, which is the harm that occurs </w:t>
      </w:r>
      <w:r w:rsidR="00D97F7D" w:rsidRPr="00A37B9D">
        <w:rPr>
          <w:rFonts w:ascii="Times New Roman" w:hAnsi="Times New Roman"/>
          <w:sz w:val="24"/>
          <w:szCs w:val="24"/>
          <w:lang w:val="en-US"/>
        </w:rPr>
        <w:t xml:space="preserve">when one assigns less credibility to a speaker </w:t>
      </w:r>
      <w:proofErr w:type="gramStart"/>
      <w:r w:rsidR="00D97F7D" w:rsidRPr="00A37B9D">
        <w:rPr>
          <w:rFonts w:ascii="Times New Roman" w:hAnsi="Times New Roman"/>
          <w:sz w:val="24"/>
          <w:szCs w:val="24"/>
          <w:lang w:val="en-US"/>
        </w:rPr>
        <w:t>due to</w:t>
      </w:r>
      <w:proofErr w:type="gramEnd"/>
      <w:r w:rsidR="00D97F7D" w:rsidRPr="00A37B9D">
        <w:rPr>
          <w:rFonts w:ascii="Times New Roman" w:hAnsi="Times New Roman"/>
          <w:sz w:val="24"/>
          <w:szCs w:val="24"/>
          <w:lang w:val="en-US"/>
        </w:rPr>
        <w:t xml:space="preserve"> one’s prejudice against some aspect of the speaker’s identity (Fricker, 2007)</w:t>
      </w:r>
      <w:r w:rsidR="00710C8C">
        <w:rPr>
          <w:rFonts w:ascii="Times New Roman" w:hAnsi="Times New Roman"/>
          <w:sz w:val="24"/>
          <w:szCs w:val="24"/>
          <w:lang w:val="en-US"/>
        </w:rPr>
        <w:t xml:space="preserve"> as wel</w:t>
      </w:r>
      <w:r w:rsidR="006B76F4">
        <w:rPr>
          <w:rFonts w:ascii="Times New Roman" w:hAnsi="Times New Roman"/>
          <w:sz w:val="24"/>
          <w:szCs w:val="24"/>
          <w:lang w:val="en-US"/>
        </w:rPr>
        <w:t xml:space="preserve">l </w:t>
      </w:r>
      <w:r w:rsidR="00AB37D9">
        <w:rPr>
          <w:rFonts w:ascii="Times New Roman" w:hAnsi="Times New Roman"/>
          <w:sz w:val="24"/>
          <w:szCs w:val="24"/>
          <w:lang w:val="en-US"/>
        </w:rPr>
        <w:t>as how it relates to race (e.g.,</w:t>
      </w:r>
      <w:r w:rsidR="00AB37D9" w:rsidRPr="00E200AD">
        <w:t xml:space="preserve"> </w:t>
      </w:r>
      <w:r w:rsidR="00E200AD" w:rsidRPr="00E200AD">
        <w:rPr>
          <w:rFonts w:ascii="Times New Roman" w:hAnsi="Times New Roman"/>
          <w:sz w:val="24"/>
          <w:szCs w:val="24"/>
          <w:lang w:val="en-US"/>
        </w:rPr>
        <w:t>Davis &amp; Ernst, 2019</w:t>
      </w:r>
      <w:r w:rsidR="00E200AD">
        <w:rPr>
          <w:rFonts w:ascii="Times New Roman" w:hAnsi="Times New Roman"/>
          <w:sz w:val="24"/>
          <w:szCs w:val="24"/>
          <w:lang w:val="en-US"/>
        </w:rPr>
        <w:t xml:space="preserve">; </w:t>
      </w:r>
      <w:r w:rsidR="00206566" w:rsidRPr="00206566">
        <w:rPr>
          <w:rFonts w:ascii="Times New Roman" w:hAnsi="Times New Roman"/>
          <w:sz w:val="24"/>
          <w:szCs w:val="24"/>
          <w:lang w:val="en-US"/>
        </w:rPr>
        <w:t>Roberts &amp; Andrews, 2013)</w:t>
      </w:r>
      <w:r w:rsidR="00D97F7D" w:rsidRPr="00A37B9D">
        <w:rPr>
          <w:rFonts w:ascii="Times New Roman" w:hAnsi="Times New Roman"/>
          <w:sz w:val="24"/>
          <w:szCs w:val="24"/>
          <w:lang w:val="en-US"/>
        </w:rPr>
        <w:t>. Individuals with marginalized identities</w:t>
      </w:r>
      <w:r w:rsidR="00483B38">
        <w:rPr>
          <w:rFonts w:ascii="Times New Roman" w:hAnsi="Times New Roman"/>
          <w:sz w:val="24"/>
          <w:szCs w:val="24"/>
          <w:lang w:val="en-US"/>
        </w:rPr>
        <w:t xml:space="preserve"> frequently have their perspectives dismissed or </w:t>
      </w:r>
      <w:proofErr w:type="gramStart"/>
      <w:r w:rsidR="00483B38">
        <w:rPr>
          <w:rFonts w:ascii="Times New Roman" w:hAnsi="Times New Roman"/>
          <w:sz w:val="24"/>
          <w:szCs w:val="24"/>
          <w:lang w:val="en-US"/>
        </w:rPr>
        <w:t>ignored, and</w:t>
      </w:r>
      <w:proofErr w:type="gramEnd"/>
      <w:r w:rsidR="00D97F7D" w:rsidRPr="00A37B9D">
        <w:rPr>
          <w:rFonts w:ascii="Times New Roman" w:hAnsi="Times New Roman"/>
          <w:sz w:val="24"/>
          <w:szCs w:val="24"/>
          <w:lang w:val="en-US"/>
        </w:rPr>
        <w:t xml:space="preserve"> are </w:t>
      </w:r>
      <w:r w:rsidR="00483B38">
        <w:rPr>
          <w:rFonts w:ascii="Times New Roman" w:hAnsi="Times New Roman"/>
          <w:sz w:val="24"/>
          <w:szCs w:val="24"/>
          <w:lang w:val="en-US"/>
        </w:rPr>
        <w:t xml:space="preserve">thus </w:t>
      </w:r>
      <w:r w:rsidR="00D97F7D" w:rsidRPr="00A37B9D">
        <w:rPr>
          <w:rFonts w:ascii="Times New Roman" w:hAnsi="Times New Roman"/>
          <w:sz w:val="24"/>
          <w:szCs w:val="24"/>
          <w:lang w:val="en-US"/>
        </w:rPr>
        <w:t xml:space="preserve">often the </w:t>
      </w:r>
      <w:r w:rsidR="00D97F7D">
        <w:rPr>
          <w:rFonts w:ascii="Times New Roman" w:hAnsi="Times New Roman"/>
          <w:sz w:val="24"/>
          <w:szCs w:val="24"/>
          <w:lang w:val="en-US"/>
        </w:rPr>
        <w:t>target</w:t>
      </w:r>
      <w:r w:rsidR="00D97F7D" w:rsidRPr="00F926A3">
        <w:rPr>
          <w:rFonts w:ascii="Times New Roman" w:hAnsi="Times New Roman"/>
          <w:sz w:val="24"/>
          <w:szCs w:val="24"/>
          <w:lang w:val="en-US"/>
        </w:rPr>
        <w:t>s</w:t>
      </w:r>
      <w:r w:rsidR="00D97F7D" w:rsidRPr="00A37B9D">
        <w:rPr>
          <w:rFonts w:ascii="Times New Roman" w:hAnsi="Times New Roman"/>
          <w:sz w:val="24"/>
          <w:szCs w:val="24"/>
          <w:lang w:val="en-US"/>
        </w:rPr>
        <w:t xml:space="preserve"> of testimonial injustice. </w:t>
      </w:r>
    </w:p>
    <w:p w14:paraId="550D6F1E" w14:textId="7F4D3E1C" w:rsidR="00D97F7D" w:rsidRDefault="006A21FA" w:rsidP="00AC547E">
      <w:pPr>
        <w:spacing w:after="0" w:line="480" w:lineRule="auto"/>
        <w:ind w:firstLine="720"/>
        <w:rPr>
          <w:rFonts w:ascii="Times New Roman" w:hAnsi="Times New Roman"/>
          <w:sz w:val="24"/>
          <w:szCs w:val="24"/>
        </w:rPr>
      </w:pPr>
      <w:r>
        <w:rPr>
          <w:rFonts w:ascii="Times New Roman" w:hAnsi="Times New Roman"/>
          <w:sz w:val="24"/>
          <w:szCs w:val="24"/>
        </w:rPr>
        <w:t>I</w:t>
      </w:r>
      <w:r w:rsidR="00D97F7D" w:rsidRPr="00A37B9D">
        <w:rPr>
          <w:rFonts w:ascii="Times New Roman" w:hAnsi="Times New Roman"/>
          <w:sz w:val="24"/>
          <w:szCs w:val="24"/>
        </w:rPr>
        <w:t xml:space="preserve">n 1988, Gass and Nichols published “Gaslighting: A Marital Syndrome” in the </w:t>
      </w:r>
      <w:r w:rsidR="00D97F7D" w:rsidRPr="0066464A">
        <w:rPr>
          <w:rFonts w:ascii="Times New Roman" w:hAnsi="Times New Roman"/>
          <w:i/>
          <w:iCs/>
          <w:sz w:val="24"/>
          <w:szCs w:val="24"/>
        </w:rPr>
        <w:t>Journal of Contemporary Family Therapy</w:t>
      </w:r>
      <w:r w:rsidR="00D97F7D" w:rsidRPr="00A37B9D">
        <w:rPr>
          <w:rFonts w:ascii="Times New Roman" w:hAnsi="Times New Roman"/>
          <w:sz w:val="24"/>
          <w:szCs w:val="24"/>
        </w:rPr>
        <w:t xml:space="preserve">. </w:t>
      </w:r>
      <w:r>
        <w:rPr>
          <w:rFonts w:ascii="Times New Roman" w:hAnsi="Times New Roman"/>
          <w:sz w:val="24"/>
          <w:szCs w:val="24"/>
        </w:rPr>
        <w:t>They</w:t>
      </w:r>
      <w:r w:rsidR="00D97F7D" w:rsidRPr="00A37B9D">
        <w:rPr>
          <w:rFonts w:ascii="Times New Roman" w:hAnsi="Times New Roman"/>
          <w:sz w:val="24"/>
          <w:szCs w:val="24"/>
        </w:rPr>
        <w:t xml:space="preserve"> view</w:t>
      </w:r>
      <w:r w:rsidR="00D97F7D">
        <w:rPr>
          <w:rFonts w:ascii="Times New Roman" w:hAnsi="Times New Roman"/>
          <w:sz w:val="24"/>
          <w:szCs w:val="24"/>
        </w:rPr>
        <w:t>ed</w:t>
      </w:r>
      <w:r w:rsidR="00D97F7D" w:rsidRPr="00A37B9D">
        <w:rPr>
          <w:rFonts w:ascii="Times New Roman" w:hAnsi="Times New Roman"/>
          <w:sz w:val="24"/>
          <w:szCs w:val="24"/>
        </w:rPr>
        <w:t xml:space="preserve"> gaslighting as being a common behavior performed by adulterous husbands</w:t>
      </w:r>
      <w:r>
        <w:rPr>
          <w:rFonts w:ascii="Times New Roman" w:hAnsi="Times New Roman"/>
          <w:sz w:val="24"/>
          <w:szCs w:val="24"/>
        </w:rPr>
        <w:t xml:space="preserve"> </w:t>
      </w:r>
      <w:r w:rsidR="002A3C45">
        <w:rPr>
          <w:rFonts w:ascii="Times New Roman" w:hAnsi="Times New Roman"/>
          <w:sz w:val="24"/>
          <w:szCs w:val="24"/>
        </w:rPr>
        <w:t xml:space="preserve">to conceal their </w:t>
      </w:r>
      <w:r>
        <w:rPr>
          <w:rFonts w:ascii="Times New Roman" w:hAnsi="Times New Roman"/>
          <w:sz w:val="24"/>
          <w:szCs w:val="24"/>
        </w:rPr>
        <w:t xml:space="preserve">extra-marital </w:t>
      </w:r>
      <w:r w:rsidR="002A3C45">
        <w:rPr>
          <w:rFonts w:ascii="Times New Roman" w:hAnsi="Times New Roman"/>
          <w:sz w:val="24"/>
          <w:szCs w:val="24"/>
        </w:rPr>
        <w:t>affairs</w:t>
      </w:r>
      <w:r w:rsidR="00D97F7D" w:rsidRPr="00A37B9D">
        <w:rPr>
          <w:rFonts w:ascii="Times New Roman" w:hAnsi="Times New Roman"/>
          <w:sz w:val="24"/>
          <w:szCs w:val="24"/>
        </w:rPr>
        <w:t xml:space="preserve">. </w:t>
      </w:r>
      <w:r>
        <w:rPr>
          <w:rFonts w:ascii="Times New Roman" w:hAnsi="Times New Roman"/>
          <w:sz w:val="24"/>
          <w:szCs w:val="24"/>
        </w:rPr>
        <w:t>T</w:t>
      </w:r>
      <w:r w:rsidR="00D97F7D" w:rsidRPr="00A37B9D">
        <w:rPr>
          <w:rFonts w:ascii="Times New Roman" w:hAnsi="Times New Roman"/>
          <w:sz w:val="24"/>
          <w:szCs w:val="24"/>
        </w:rPr>
        <w:t xml:space="preserve">he primary motivation for gaslighting </w:t>
      </w:r>
      <w:r w:rsidR="00D97F7D">
        <w:rPr>
          <w:rFonts w:ascii="Times New Roman" w:hAnsi="Times New Roman"/>
          <w:sz w:val="24"/>
          <w:szCs w:val="24"/>
        </w:rPr>
        <w:t>wa</w:t>
      </w:r>
      <w:r w:rsidR="00D97F7D" w:rsidRPr="00A37B9D">
        <w:rPr>
          <w:rFonts w:ascii="Times New Roman" w:hAnsi="Times New Roman"/>
          <w:sz w:val="24"/>
          <w:szCs w:val="24"/>
        </w:rPr>
        <w:t>s</w:t>
      </w:r>
      <w:r>
        <w:rPr>
          <w:rFonts w:ascii="Times New Roman" w:hAnsi="Times New Roman"/>
          <w:sz w:val="24"/>
          <w:szCs w:val="24"/>
        </w:rPr>
        <w:t xml:space="preserve"> </w:t>
      </w:r>
      <w:r w:rsidR="00D97F7D" w:rsidRPr="00A37B9D">
        <w:rPr>
          <w:rFonts w:ascii="Times New Roman" w:hAnsi="Times New Roman"/>
          <w:sz w:val="24"/>
          <w:szCs w:val="24"/>
        </w:rPr>
        <w:t>avoid</w:t>
      </w:r>
      <w:r>
        <w:rPr>
          <w:rFonts w:ascii="Times New Roman" w:hAnsi="Times New Roman"/>
          <w:sz w:val="24"/>
          <w:szCs w:val="24"/>
        </w:rPr>
        <w:t>ing</w:t>
      </w:r>
      <w:r w:rsidR="00D97F7D" w:rsidRPr="00A37B9D">
        <w:rPr>
          <w:rFonts w:ascii="Times New Roman" w:hAnsi="Times New Roman"/>
          <w:sz w:val="24"/>
          <w:szCs w:val="24"/>
        </w:rPr>
        <w:t xml:space="preserve"> accountability, and it </w:t>
      </w:r>
      <w:r w:rsidR="00D97F7D">
        <w:rPr>
          <w:rFonts w:ascii="Times New Roman" w:hAnsi="Times New Roman"/>
          <w:sz w:val="24"/>
          <w:szCs w:val="24"/>
        </w:rPr>
        <w:t>was</w:t>
      </w:r>
      <w:r w:rsidR="00D97F7D" w:rsidRPr="00A37B9D">
        <w:rPr>
          <w:rFonts w:ascii="Times New Roman" w:hAnsi="Times New Roman"/>
          <w:sz w:val="24"/>
          <w:szCs w:val="24"/>
        </w:rPr>
        <w:t xml:space="preserve"> enacted primarily through husbands’ denial of things their wives </w:t>
      </w:r>
      <w:r w:rsidR="00D97F7D">
        <w:rPr>
          <w:rFonts w:ascii="Times New Roman" w:hAnsi="Times New Roman"/>
          <w:sz w:val="24"/>
          <w:szCs w:val="24"/>
        </w:rPr>
        <w:t>had</w:t>
      </w:r>
      <w:r w:rsidR="00D97F7D" w:rsidRPr="00A37B9D">
        <w:rPr>
          <w:rFonts w:ascii="Times New Roman" w:hAnsi="Times New Roman"/>
          <w:sz w:val="24"/>
          <w:szCs w:val="24"/>
        </w:rPr>
        <w:t xml:space="preserve"> seen, thought, or felt. These attempts at denying and discrediting </w:t>
      </w:r>
      <w:r w:rsidR="00D97F7D" w:rsidRPr="00A37B9D">
        <w:rPr>
          <w:rFonts w:ascii="Times New Roman" w:hAnsi="Times New Roman"/>
          <w:sz w:val="24"/>
          <w:szCs w:val="24"/>
        </w:rPr>
        <w:lastRenderedPageBreak/>
        <w:t>their wives’ testimonies often invoke sexist stereotypes, such as the view of wom</w:t>
      </w:r>
      <w:r w:rsidR="00D97F7D">
        <w:rPr>
          <w:rFonts w:ascii="Times New Roman" w:hAnsi="Times New Roman"/>
          <w:sz w:val="24"/>
          <w:szCs w:val="24"/>
        </w:rPr>
        <w:t>e</w:t>
      </w:r>
      <w:r w:rsidR="00D97F7D" w:rsidRPr="00A37B9D">
        <w:rPr>
          <w:rFonts w:ascii="Times New Roman" w:hAnsi="Times New Roman"/>
          <w:sz w:val="24"/>
          <w:szCs w:val="24"/>
        </w:rPr>
        <w:t xml:space="preserve">n as irrational, overly emotional, and jealous. </w:t>
      </w:r>
      <w:r>
        <w:rPr>
          <w:rFonts w:ascii="Times New Roman" w:hAnsi="Times New Roman"/>
          <w:sz w:val="24"/>
          <w:szCs w:val="24"/>
        </w:rPr>
        <w:t xml:space="preserve">According to </w:t>
      </w:r>
      <w:r w:rsidRPr="00A37B9D">
        <w:rPr>
          <w:rFonts w:ascii="Times New Roman" w:hAnsi="Times New Roman"/>
          <w:sz w:val="24"/>
          <w:szCs w:val="24"/>
        </w:rPr>
        <w:t>Gass and Nichols</w:t>
      </w:r>
      <w:r>
        <w:rPr>
          <w:rFonts w:ascii="Times New Roman" w:hAnsi="Times New Roman"/>
          <w:sz w:val="24"/>
          <w:szCs w:val="24"/>
        </w:rPr>
        <w:t xml:space="preserve">, husbands </w:t>
      </w:r>
      <w:r w:rsidR="00D97F7D" w:rsidRPr="00A37B9D">
        <w:rPr>
          <w:rFonts w:ascii="Times New Roman" w:hAnsi="Times New Roman"/>
          <w:sz w:val="24"/>
          <w:szCs w:val="24"/>
        </w:rPr>
        <w:t>d</w:t>
      </w:r>
      <w:r w:rsidR="00D97F7D">
        <w:rPr>
          <w:rFonts w:ascii="Times New Roman" w:hAnsi="Times New Roman"/>
          <w:sz w:val="24"/>
          <w:szCs w:val="24"/>
        </w:rPr>
        <w:t>id</w:t>
      </w:r>
      <w:r w:rsidR="00D97F7D" w:rsidRPr="00A37B9D">
        <w:rPr>
          <w:rFonts w:ascii="Times New Roman" w:hAnsi="Times New Roman"/>
          <w:sz w:val="24"/>
          <w:szCs w:val="24"/>
        </w:rPr>
        <w:t xml:space="preserve"> not necessarily intend to drive their wives insane, but their attempts to avoid accountability result</w:t>
      </w:r>
      <w:r w:rsidR="00D97F7D">
        <w:rPr>
          <w:rFonts w:ascii="Times New Roman" w:hAnsi="Times New Roman"/>
          <w:sz w:val="24"/>
          <w:szCs w:val="24"/>
        </w:rPr>
        <w:t>ed</w:t>
      </w:r>
      <w:r w:rsidR="00D97F7D" w:rsidRPr="00A37B9D">
        <w:rPr>
          <w:rFonts w:ascii="Times New Roman" w:hAnsi="Times New Roman"/>
          <w:sz w:val="24"/>
          <w:szCs w:val="24"/>
        </w:rPr>
        <w:t xml:space="preserve"> in </w:t>
      </w:r>
      <w:r w:rsidR="000F3BC4">
        <w:rPr>
          <w:rFonts w:ascii="Times New Roman" w:hAnsi="Times New Roman"/>
          <w:sz w:val="24"/>
          <w:szCs w:val="24"/>
        </w:rPr>
        <w:t>their wives questioning their own sanity</w:t>
      </w:r>
      <w:r w:rsidR="00D97F7D" w:rsidRPr="00A37B9D">
        <w:rPr>
          <w:rFonts w:ascii="Times New Roman" w:hAnsi="Times New Roman"/>
          <w:sz w:val="24"/>
          <w:szCs w:val="24"/>
        </w:rPr>
        <w:t xml:space="preserve">. Thus, </w:t>
      </w:r>
      <w:r>
        <w:rPr>
          <w:rFonts w:ascii="Times New Roman" w:hAnsi="Times New Roman"/>
          <w:sz w:val="24"/>
          <w:szCs w:val="24"/>
        </w:rPr>
        <w:t xml:space="preserve">a key insight made by </w:t>
      </w:r>
      <w:r w:rsidR="00D97F7D" w:rsidRPr="00A37B9D">
        <w:rPr>
          <w:rFonts w:ascii="Times New Roman" w:hAnsi="Times New Roman"/>
          <w:sz w:val="24"/>
          <w:szCs w:val="24"/>
        </w:rPr>
        <w:t>Gass and Nichols</w:t>
      </w:r>
      <w:r>
        <w:rPr>
          <w:rFonts w:ascii="Times New Roman" w:hAnsi="Times New Roman"/>
          <w:sz w:val="24"/>
          <w:szCs w:val="24"/>
        </w:rPr>
        <w:t xml:space="preserve"> is that </w:t>
      </w:r>
      <w:r w:rsidRPr="00A37B9D">
        <w:rPr>
          <w:rFonts w:ascii="Times New Roman" w:hAnsi="Times New Roman"/>
          <w:sz w:val="24"/>
          <w:szCs w:val="24"/>
        </w:rPr>
        <w:t>what qualifies as gaslighting</w:t>
      </w:r>
      <w:r w:rsidR="00D97F7D" w:rsidRPr="00A37B9D">
        <w:rPr>
          <w:rFonts w:ascii="Times New Roman" w:hAnsi="Times New Roman"/>
          <w:sz w:val="24"/>
          <w:szCs w:val="24"/>
        </w:rPr>
        <w:t xml:space="preserve"> depends more on the </w:t>
      </w:r>
      <w:r>
        <w:rPr>
          <w:rFonts w:ascii="Times New Roman" w:hAnsi="Times New Roman"/>
          <w:sz w:val="24"/>
          <w:szCs w:val="24"/>
        </w:rPr>
        <w:t xml:space="preserve">target’s </w:t>
      </w:r>
      <w:r w:rsidR="00D97F7D" w:rsidRPr="00A37B9D">
        <w:rPr>
          <w:rFonts w:ascii="Times New Roman" w:hAnsi="Times New Roman"/>
          <w:sz w:val="24"/>
          <w:szCs w:val="24"/>
        </w:rPr>
        <w:t xml:space="preserve">experience than the </w:t>
      </w:r>
      <w:r>
        <w:rPr>
          <w:rFonts w:ascii="Times New Roman" w:hAnsi="Times New Roman"/>
          <w:sz w:val="24"/>
          <w:szCs w:val="24"/>
        </w:rPr>
        <w:t xml:space="preserve">perpetrator’s </w:t>
      </w:r>
      <w:r w:rsidR="00D97F7D" w:rsidRPr="00A37B9D">
        <w:rPr>
          <w:rFonts w:ascii="Times New Roman" w:hAnsi="Times New Roman"/>
          <w:sz w:val="24"/>
          <w:szCs w:val="24"/>
        </w:rPr>
        <w:t xml:space="preserve">intention. </w:t>
      </w:r>
    </w:p>
    <w:p w14:paraId="08A330B6" w14:textId="2CA0A6CC" w:rsidR="00D97F7D" w:rsidRDefault="00D97F7D" w:rsidP="00A72EAE">
      <w:pPr>
        <w:spacing w:after="0" w:line="480" w:lineRule="auto"/>
        <w:ind w:firstLine="720"/>
        <w:rPr>
          <w:rFonts w:ascii="Times New Roman" w:hAnsi="Times New Roman"/>
          <w:i/>
          <w:iCs/>
          <w:sz w:val="24"/>
          <w:szCs w:val="24"/>
        </w:rPr>
      </w:pPr>
      <w:r w:rsidRPr="000C3B3C">
        <w:rPr>
          <w:rFonts w:ascii="Times New Roman" w:hAnsi="Times New Roman"/>
          <w:sz w:val="24"/>
          <w:szCs w:val="24"/>
        </w:rPr>
        <w:t>Gass and Nichols</w:t>
      </w:r>
      <w:r>
        <w:rPr>
          <w:rFonts w:ascii="Times New Roman" w:hAnsi="Times New Roman"/>
          <w:sz w:val="24"/>
          <w:szCs w:val="24"/>
        </w:rPr>
        <w:t xml:space="preserve"> (1988) </w:t>
      </w:r>
      <w:r w:rsidRPr="000C3B3C">
        <w:rPr>
          <w:rFonts w:ascii="Times New Roman" w:hAnsi="Times New Roman"/>
          <w:sz w:val="24"/>
          <w:szCs w:val="24"/>
        </w:rPr>
        <w:t xml:space="preserve">also </w:t>
      </w:r>
      <w:r w:rsidR="007B7699">
        <w:rPr>
          <w:rFonts w:ascii="Times New Roman" w:hAnsi="Times New Roman"/>
          <w:sz w:val="24"/>
          <w:szCs w:val="24"/>
        </w:rPr>
        <w:t xml:space="preserve">discuss gaslighting in the therapeutic context, again highlighting sexist stereotypes and women’s vulnerability. </w:t>
      </w:r>
      <w:r w:rsidR="00F31C0F">
        <w:rPr>
          <w:rFonts w:ascii="Times New Roman" w:hAnsi="Times New Roman"/>
          <w:sz w:val="24"/>
          <w:szCs w:val="24"/>
        </w:rPr>
        <w:t>Specifically</w:t>
      </w:r>
      <w:r w:rsidR="007B7699">
        <w:rPr>
          <w:rFonts w:ascii="Times New Roman" w:hAnsi="Times New Roman"/>
          <w:sz w:val="24"/>
          <w:szCs w:val="24"/>
        </w:rPr>
        <w:t xml:space="preserve">, they </w:t>
      </w:r>
      <w:r w:rsidRPr="000C3B3C">
        <w:rPr>
          <w:rFonts w:ascii="Times New Roman" w:hAnsi="Times New Roman"/>
          <w:sz w:val="24"/>
          <w:szCs w:val="24"/>
        </w:rPr>
        <w:t xml:space="preserve">suggest that male therapists may unwittingly contribute to gaslighting of </w:t>
      </w:r>
      <w:r w:rsidR="007B7699">
        <w:rPr>
          <w:rFonts w:ascii="Times New Roman" w:hAnsi="Times New Roman"/>
          <w:sz w:val="24"/>
          <w:szCs w:val="24"/>
        </w:rPr>
        <w:t xml:space="preserve">their </w:t>
      </w:r>
      <w:r w:rsidRPr="000C3B3C">
        <w:rPr>
          <w:rFonts w:ascii="Times New Roman" w:hAnsi="Times New Roman"/>
          <w:sz w:val="24"/>
          <w:szCs w:val="24"/>
        </w:rPr>
        <w:t xml:space="preserve">female </w:t>
      </w:r>
      <w:r w:rsidR="007B7699">
        <w:rPr>
          <w:rFonts w:ascii="Times New Roman" w:hAnsi="Times New Roman"/>
          <w:sz w:val="24"/>
          <w:szCs w:val="24"/>
        </w:rPr>
        <w:t>patients/clients</w:t>
      </w:r>
      <w:r w:rsidRPr="000C3B3C">
        <w:rPr>
          <w:rFonts w:ascii="Times New Roman" w:hAnsi="Times New Roman"/>
          <w:sz w:val="24"/>
          <w:szCs w:val="24"/>
        </w:rPr>
        <w:t>, due to the influence of sexism in the therapists’ implicit attitudes and automatic reactions</w:t>
      </w:r>
      <w:r w:rsidR="00F31C0F">
        <w:rPr>
          <w:rFonts w:ascii="Times New Roman" w:hAnsi="Times New Roman"/>
          <w:sz w:val="24"/>
          <w:szCs w:val="24"/>
        </w:rPr>
        <w:t xml:space="preserve">—for example, </w:t>
      </w:r>
      <w:r w:rsidRPr="000C3B3C">
        <w:rPr>
          <w:rFonts w:ascii="Times New Roman" w:hAnsi="Times New Roman"/>
          <w:sz w:val="24"/>
          <w:szCs w:val="24"/>
        </w:rPr>
        <w:t>labelling women as insecure, jealous, or masochistic. According to Gass and Nichols, therapists who are making use of these labels do so because of the influence of a sexist societ</w:t>
      </w:r>
      <w:r w:rsidR="00F31C0F">
        <w:rPr>
          <w:rFonts w:ascii="Times New Roman" w:hAnsi="Times New Roman"/>
          <w:sz w:val="24"/>
          <w:szCs w:val="24"/>
        </w:rPr>
        <w:t xml:space="preserve">y; </w:t>
      </w:r>
      <w:r w:rsidRPr="000C3B3C">
        <w:rPr>
          <w:rFonts w:ascii="Times New Roman" w:hAnsi="Times New Roman"/>
          <w:sz w:val="24"/>
          <w:szCs w:val="24"/>
        </w:rPr>
        <w:t xml:space="preserve">they suggest that therapists make themselves aware of </w:t>
      </w:r>
      <w:r w:rsidR="00F31C0F">
        <w:rPr>
          <w:rFonts w:ascii="Times New Roman" w:hAnsi="Times New Roman"/>
          <w:sz w:val="24"/>
          <w:szCs w:val="24"/>
        </w:rPr>
        <w:t>the</w:t>
      </w:r>
      <w:r w:rsidRPr="000C3B3C">
        <w:rPr>
          <w:rFonts w:ascii="Times New Roman" w:hAnsi="Times New Roman"/>
          <w:sz w:val="24"/>
          <w:szCs w:val="24"/>
        </w:rPr>
        <w:t xml:space="preserve"> sexist labels that are applied to women and understand how this can undermine </w:t>
      </w:r>
      <w:r w:rsidR="00F31C0F">
        <w:rPr>
          <w:rFonts w:ascii="Times New Roman" w:hAnsi="Times New Roman"/>
          <w:sz w:val="24"/>
          <w:szCs w:val="24"/>
        </w:rPr>
        <w:t xml:space="preserve">women’s </w:t>
      </w:r>
      <w:r w:rsidRPr="000C3B3C">
        <w:rPr>
          <w:rFonts w:ascii="Times New Roman" w:hAnsi="Times New Roman"/>
          <w:sz w:val="24"/>
          <w:szCs w:val="24"/>
        </w:rPr>
        <w:t xml:space="preserve">perspectives and testimonies. </w:t>
      </w:r>
      <w:r w:rsidRPr="002738E1">
        <w:rPr>
          <w:rFonts w:ascii="Times New Roman" w:hAnsi="Times New Roman"/>
          <w:sz w:val="24"/>
          <w:szCs w:val="24"/>
        </w:rPr>
        <w:t xml:space="preserve">This </w:t>
      </w:r>
      <w:r>
        <w:rPr>
          <w:rFonts w:ascii="Times New Roman" w:hAnsi="Times New Roman"/>
          <w:sz w:val="24"/>
          <w:szCs w:val="24"/>
        </w:rPr>
        <w:t>work</w:t>
      </w:r>
      <w:r w:rsidRPr="002738E1">
        <w:rPr>
          <w:rFonts w:ascii="Times New Roman" w:hAnsi="Times New Roman"/>
          <w:sz w:val="24"/>
          <w:szCs w:val="24"/>
        </w:rPr>
        <w:t xml:space="preserve"> foreshadows future discussions of the </w:t>
      </w:r>
      <w:r w:rsidR="00F31C0F">
        <w:rPr>
          <w:rFonts w:ascii="Times New Roman" w:hAnsi="Times New Roman"/>
          <w:sz w:val="24"/>
          <w:szCs w:val="24"/>
        </w:rPr>
        <w:t xml:space="preserve">more general </w:t>
      </w:r>
      <w:r w:rsidRPr="002738E1">
        <w:rPr>
          <w:rFonts w:ascii="Times New Roman" w:hAnsi="Times New Roman"/>
          <w:sz w:val="24"/>
          <w:szCs w:val="24"/>
        </w:rPr>
        <w:t>role of therapists in gaslighting (e.g., Dorpat, 1996)</w:t>
      </w:r>
      <w:r w:rsidR="00F31C0F">
        <w:rPr>
          <w:rFonts w:ascii="Times New Roman" w:hAnsi="Times New Roman"/>
          <w:sz w:val="24"/>
          <w:szCs w:val="24"/>
        </w:rPr>
        <w:t xml:space="preserve">; it also </w:t>
      </w:r>
      <w:r w:rsidR="00412D15">
        <w:rPr>
          <w:rFonts w:ascii="Times New Roman" w:hAnsi="Times New Roman"/>
          <w:sz w:val="24"/>
          <w:szCs w:val="24"/>
        </w:rPr>
        <w:t>foreshadows</w:t>
      </w:r>
      <w:r w:rsidR="00F31C0F">
        <w:rPr>
          <w:rFonts w:ascii="Times New Roman" w:hAnsi="Times New Roman"/>
          <w:sz w:val="24"/>
          <w:szCs w:val="24"/>
        </w:rPr>
        <w:t xml:space="preserve"> discussion of gaslighting </w:t>
      </w:r>
      <w:r w:rsidRPr="002738E1">
        <w:rPr>
          <w:rFonts w:ascii="Times New Roman" w:hAnsi="Times New Roman"/>
          <w:sz w:val="24"/>
          <w:szCs w:val="24"/>
        </w:rPr>
        <w:t xml:space="preserve">that </w:t>
      </w:r>
      <w:r>
        <w:rPr>
          <w:rFonts w:ascii="Times New Roman" w:hAnsi="Times New Roman"/>
          <w:sz w:val="24"/>
          <w:szCs w:val="24"/>
        </w:rPr>
        <w:t>center</w:t>
      </w:r>
      <w:r w:rsidR="00F31C0F">
        <w:rPr>
          <w:rFonts w:ascii="Times New Roman" w:hAnsi="Times New Roman"/>
          <w:sz w:val="24"/>
          <w:szCs w:val="24"/>
        </w:rPr>
        <w:t>s on</w:t>
      </w:r>
      <w:r>
        <w:rPr>
          <w:rFonts w:ascii="Times New Roman" w:hAnsi="Times New Roman"/>
          <w:sz w:val="24"/>
          <w:szCs w:val="24"/>
        </w:rPr>
        <w:t xml:space="preserve"> the usage of stereotypes about marginalized individuals, </w:t>
      </w:r>
      <w:r w:rsidR="00F31C0F">
        <w:rPr>
          <w:rFonts w:ascii="Times New Roman" w:hAnsi="Times New Roman"/>
          <w:sz w:val="24"/>
          <w:szCs w:val="24"/>
        </w:rPr>
        <w:t xml:space="preserve">which </w:t>
      </w:r>
      <w:r>
        <w:rPr>
          <w:rFonts w:ascii="Times New Roman" w:hAnsi="Times New Roman"/>
          <w:sz w:val="24"/>
          <w:szCs w:val="24"/>
        </w:rPr>
        <w:t xml:space="preserve">often </w:t>
      </w:r>
      <w:r w:rsidRPr="002738E1">
        <w:rPr>
          <w:rFonts w:ascii="Times New Roman" w:hAnsi="Times New Roman"/>
          <w:sz w:val="24"/>
          <w:szCs w:val="24"/>
        </w:rPr>
        <w:t>ma</w:t>
      </w:r>
      <w:r w:rsidR="00F31C0F">
        <w:rPr>
          <w:rFonts w:ascii="Times New Roman" w:hAnsi="Times New Roman"/>
          <w:sz w:val="24"/>
          <w:szCs w:val="24"/>
        </w:rPr>
        <w:t>kes</w:t>
      </w:r>
      <w:r w:rsidRPr="002738E1">
        <w:rPr>
          <w:rFonts w:ascii="Times New Roman" w:hAnsi="Times New Roman"/>
          <w:sz w:val="24"/>
          <w:szCs w:val="24"/>
        </w:rPr>
        <w:t xml:space="preserve"> use of critical</w:t>
      </w:r>
      <w:r>
        <w:rPr>
          <w:rFonts w:ascii="Times New Roman" w:hAnsi="Times New Roman"/>
          <w:sz w:val="24"/>
          <w:szCs w:val="24"/>
        </w:rPr>
        <w:t xml:space="preserve"> </w:t>
      </w:r>
      <w:r w:rsidRPr="002738E1">
        <w:rPr>
          <w:rFonts w:ascii="Times New Roman" w:hAnsi="Times New Roman"/>
          <w:sz w:val="24"/>
          <w:szCs w:val="24"/>
        </w:rPr>
        <w:t>theory (e.g. Roberts &amp; Andrews, 2013).</w:t>
      </w:r>
    </w:p>
    <w:p w14:paraId="77907DAC" w14:textId="6547F58A" w:rsidR="00D97F7D" w:rsidRPr="00770954" w:rsidRDefault="00030631" w:rsidP="00D97F7D">
      <w:pPr>
        <w:spacing w:after="0" w:line="480" w:lineRule="auto"/>
        <w:ind w:firstLine="720"/>
        <w:rPr>
          <w:rFonts w:ascii="Times New Roman" w:hAnsi="Times New Roman"/>
          <w:b/>
          <w:bCs/>
          <w:i/>
          <w:iCs/>
          <w:sz w:val="24"/>
          <w:szCs w:val="24"/>
        </w:rPr>
      </w:pPr>
      <w:r w:rsidRPr="004F5C7F">
        <w:rPr>
          <w:rFonts w:ascii="Times New Roman" w:hAnsi="Times New Roman"/>
          <w:b/>
          <w:bCs/>
          <w:i/>
          <w:iCs/>
          <w:sz w:val="24"/>
          <w:szCs w:val="24"/>
        </w:rPr>
        <w:t xml:space="preserve">Psychodynamic </w:t>
      </w:r>
      <w:r>
        <w:rPr>
          <w:rFonts w:ascii="Times New Roman" w:hAnsi="Times New Roman"/>
          <w:b/>
          <w:bCs/>
          <w:i/>
          <w:iCs/>
          <w:sz w:val="24"/>
          <w:szCs w:val="24"/>
        </w:rPr>
        <w:t>Work on</w:t>
      </w:r>
      <w:r w:rsidRPr="004F5C7F">
        <w:rPr>
          <w:rFonts w:ascii="Times New Roman" w:hAnsi="Times New Roman"/>
          <w:b/>
          <w:bCs/>
          <w:i/>
          <w:iCs/>
          <w:sz w:val="24"/>
          <w:szCs w:val="24"/>
        </w:rPr>
        <w:t xml:space="preserve"> Gaslighting</w:t>
      </w:r>
      <w:r>
        <w:rPr>
          <w:rFonts w:ascii="Times New Roman" w:hAnsi="Times New Roman"/>
          <w:b/>
          <w:bCs/>
          <w:i/>
          <w:iCs/>
          <w:sz w:val="24"/>
          <w:szCs w:val="24"/>
        </w:rPr>
        <w:t xml:space="preserve">: </w:t>
      </w:r>
      <w:r w:rsidR="00D97F7D" w:rsidRPr="00770954">
        <w:rPr>
          <w:rFonts w:ascii="Times New Roman" w:hAnsi="Times New Roman"/>
          <w:b/>
          <w:bCs/>
          <w:i/>
          <w:iCs/>
          <w:sz w:val="24"/>
          <w:szCs w:val="24"/>
        </w:rPr>
        <w:t>Dorpat (1996)</w:t>
      </w:r>
    </w:p>
    <w:p w14:paraId="7D321B3A" w14:textId="116A51DA" w:rsidR="00D97F7D" w:rsidRDefault="00D97F7D" w:rsidP="00D97F7D">
      <w:pPr>
        <w:spacing w:after="0" w:line="480" w:lineRule="auto"/>
        <w:ind w:firstLine="720"/>
        <w:rPr>
          <w:rFonts w:ascii="Times New Roman" w:hAnsi="Times New Roman"/>
          <w:sz w:val="24"/>
          <w:szCs w:val="24"/>
        </w:rPr>
      </w:pPr>
      <w:r w:rsidRPr="000C3B3C">
        <w:rPr>
          <w:rFonts w:ascii="Times New Roman" w:hAnsi="Times New Roman"/>
          <w:sz w:val="24"/>
          <w:szCs w:val="24"/>
        </w:rPr>
        <w:t>The most thorough treatment of gaslighting from a psychoanalytic perspective is Theodore Dorpat’s 1996 book</w:t>
      </w:r>
      <w:r>
        <w:rPr>
          <w:rFonts w:ascii="Times New Roman" w:hAnsi="Times New Roman"/>
          <w:sz w:val="24"/>
          <w:szCs w:val="24"/>
        </w:rPr>
        <w:t>,</w:t>
      </w:r>
      <w:r w:rsidRPr="000C3B3C">
        <w:rPr>
          <w:rFonts w:ascii="Times New Roman" w:hAnsi="Times New Roman"/>
          <w:sz w:val="24"/>
          <w:szCs w:val="24"/>
        </w:rPr>
        <w:t xml:space="preserve"> “Gaslighting: The Double Whammy, Interrogation, and Other Methods of Covert Control in Psychotherapy and Analysis”. Dorpat’s book is primarily a critique of psychodynamic therapist</w:t>
      </w:r>
      <w:r>
        <w:rPr>
          <w:rFonts w:ascii="Times New Roman" w:hAnsi="Times New Roman"/>
          <w:sz w:val="24"/>
          <w:szCs w:val="24"/>
        </w:rPr>
        <w:t xml:space="preserve"> methods</w:t>
      </w:r>
      <w:r w:rsidRPr="000C3B3C">
        <w:rPr>
          <w:rFonts w:ascii="Times New Roman" w:hAnsi="Times New Roman"/>
          <w:sz w:val="24"/>
          <w:szCs w:val="24"/>
        </w:rPr>
        <w:t xml:space="preserve">. </w:t>
      </w:r>
      <w:r w:rsidR="00483B38">
        <w:rPr>
          <w:rFonts w:ascii="Times New Roman" w:hAnsi="Times New Roman"/>
          <w:sz w:val="24"/>
          <w:szCs w:val="24"/>
        </w:rPr>
        <w:t>He</w:t>
      </w:r>
      <w:r w:rsidR="00483B38" w:rsidRPr="000C3B3C">
        <w:rPr>
          <w:rFonts w:ascii="Times New Roman" w:hAnsi="Times New Roman"/>
          <w:sz w:val="24"/>
          <w:szCs w:val="24"/>
        </w:rPr>
        <w:t xml:space="preserve"> </w:t>
      </w:r>
      <w:r w:rsidRPr="000C3B3C">
        <w:rPr>
          <w:rFonts w:ascii="Times New Roman" w:hAnsi="Times New Roman"/>
          <w:sz w:val="24"/>
          <w:szCs w:val="24"/>
        </w:rPr>
        <w:t>situates gaslighting within a taxonomy of terms (</w:t>
      </w:r>
      <w:r>
        <w:rPr>
          <w:rFonts w:ascii="Times New Roman" w:hAnsi="Times New Roman"/>
          <w:sz w:val="24"/>
          <w:szCs w:val="24"/>
        </w:rPr>
        <w:t>see Figure</w:t>
      </w:r>
      <w:r w:rsidRPr="000C3B3C">
        <w:rPr>
          <w:rFonts w:ascii="Times New Roman" w:hAnsi="Times New Roman"/>
          <w:sz w:val="24"/>
          <w:szCs w:val="24"/>
        </w:rPr>
        <w:t xml:space="preserve"> 1</w:t>
      </w:r>
      <w:r>
        <w:rPr>
          <w:rFonts w:ascii="Times New Roman" w:hAnsi="Times New Roman"/>
          <w:sz w:val="24"/>
          <w:szCs w:val="24"/>
        </w:rPr>
        <w:t>), and views gaslighting as a form of covert control</w:t>
      </w:r>
      <w:r w:rsidRPr="000C3B3C">
        <w:rPr>
          <w:rFonts w:ascii="Times New Roman" w:hAnsi="Times New Roman"/>
          <w:sz w:val="24"/>
          <w:szCs w:val="24"/>
        </w:rPr>
        <w:t xml:space="preserve">. Covert methods of interpersonal </w:t>
      </w:r>
      <w:r w:rsidRPr="000C3B3C">
        <w:rPr>
          <w:rFonts w:ascii="Times New Roman" w:hAnsi="Times New Roman"/>
          <w:sz w:val="24"/>
          <w:szCs w:val="24"/>
        </w:rPr>
        <w:lastRenderedPageBreak/>
        <w:t xml:space="preserve">control include projective identification, </w:t>
      </w:r>
      <w:r>
        <w:rPr>
          <w:rFonts w:ascii="Times New Roman" w:hAnsi="Times New Roman"/>
          <w:sz w:val="24"/>
          <w:szCs w:val="24"/>
        </w:rPr>
        <w:t>with</w:t>
      </w:r>
      <w:r w:rsidRPr="000C3B3C">
        <w:rPr>
          <w:rFonts w:ascii="Times New Roman" w:hAnsi="Times New Roman"/>
          <w:sz w:val="24"/>
          <w:szCs w:val="24"/>
        </w:rPr>
        <w:t xml:space="preserve"> gaslighting </w:t>
      </w:r>
      <w:r>
        <w:rPr>
          <w:rFonts w:ascii="Times New Roman" w:hAnsi="Times New Roman"/>
          <w:sz w:val="24"/>
          <w:szCs w:val="24"/>
        </w:rPr>
        <w:t>being</w:t>
      </w:r>
      <w:r w:rsidRPr="000C3B3C">
        <w:rPr>
          <w:rFonts w:ascii="Times New Roman" w:hAnsi="Times New Roman"/>
          <w:sz w:val="24"/>
          <w:szCs w:val="24"/>
        </w:rPr>
        <w:t xml:space="preserve"> a subtype of projective identification. </w:t>
      </w:r>
      <w:r w:rsidR="00020516">
        <w:rPr>
          <w:rFonts w:ascii="Times New Roman" w:hAnsi="Times New Roman"/>
          <w:sz w:val="24"/>
          <w:szCs w:val="24"/>
        </w:rPr>
        <w:t xml:space="preserve">Thus, while Calef and </w:t>
      </w:r>
      <w:proofErr w:type="spellStart"/>
      <w:r w:rsidR="00020516" w:rsidRPr="000C3B3C">
        <w:rPr>
          <w:rFonts w:ascii="Times New Roman" w:hAnsi="Times New Roman"/>
          <w:sz w:val="24"/>
          <w:szCs w:val="24"/>
        </w:rPr>
        <w:t>Weinshel</w:t>
      </w:r>
      <w:proofErr w:type="spellEnd"/>
      <w:r w:rsidR="00020516" w:rsidRPr="000C3B3C">
        <w:rPr>
          <w:rFonts w:ascii="Times New Roman" w:hAnsi="Times New Roman"/>
          <w:sz w:val="24"/>
          <w:szCs w:val="24"/>
        </w:rPr>
        <w:t xml:space="preserve"> </w:t>
      </w:r>
      <w:r w:rsidR="00020516">
        <w:rPr>
          <w:rFonts w:ascii="Times New Roman" w:hAnsi="Times New Roman"/>
          <w:sz w:val="24"/>
          <w:szCs w:val="24"/>
        </w:rPr>
        <w:t xml:space="preserve">view projective identification as being related to gaslighting, Dorpat views gaslighting as a form of projective identification. </w:t>
      </w:r>
      <w:r w:rsidRPr="000C3B3C">
        <w:rPr>
          <w:rFonts w:ascii="Times New Roman" w:hAnsi="Times New Roman"/>
          <w:sz w:val="24"/>
          <w:szCs w:val="24"/>
        </w:rPr>
        <w:t xml:space="preserve">Dorpat views covert methods of interpersonal control as </w:t>
      </w:r>
      <w:r w:rsidR="00252E6F">
        <w:rPr>
          <w:rFonts w:ascii="Times New Roman" w:hAnsi="Times New Roman"/>
          <w:sz w:val="24"/>
          <w:szCs w:val="24"/>
        </w:rPr>
        <w:t xml:space="preserve">a </w:t>
      </w:r>
      <w:r w:rsidRPr="000C3B3C">
        <w:rPr>
          <w:rFonts w:ascii="Times New Roman" w:hAnsi="Times New Roman"/>
          <w:sz w:val="24"/>
          <w:szCs w:val="24"/>
        </w:rPr>
        <w:t>ubiquitous</w:t>
      </w:r>
      <w:r w:rsidR="006139E7">
        <w:rPr>
          <w:rFonts w:ascii="Times New Roman" w:hAnsi="Times New Roman"/>
          <w:sz w:val="24"/>
          <w:szCs w:val="24"/>
        </w:rPr>
        <w:t xml:space="preserve"> aspect of communication in western society</w:t>
      </w:r>
      <w:r w:rsidRPr="000C3B3C">
        <w:rPr>
          <w:rFonts w:ascii="Times New Roman" w:hAnsi="Times New Roman"/>
          <w:sz w:val="24"/>
          <w:szCs w:val="24"/>
        </w:rPr>
        <w:t xml:space="preserve">, and gaslighting as the </w:t>
      </w:r>
      <w:proofErr w:type="gramStart"/>
      <w:r w:rsidRPr="000C3B3C">
        <w:rPr>
          <w:rFonts w:ascii="Times New Roman" w:hAnsi="Times New Roman"/>
          <w:sz w:val="24"/>
          <w:szCs w:val="24"/>
        </w:rPr>
        <w:t>most commonly used</w:t>
      </w:r>
      <w:proofErr w:type="gramEnd"/>
      <w:r w:rsidRPr="000C3B3C">
        <w:rPr>
          <w:rFonts w:ascii="Times New Roman" w:hAnsi="Times New Roman"/>
          <w:sz w:val="24"/>
          <w:szCs w:val="24"/>
        </w:rPr>
        <w:t xml:space="preserve"> method. </w:t>
      </w:r>
      <w:r w:rsidR="00035E54">
        <w:rPr>
          <w:rFonts w:ascii="Times New Roman" w:hAnsi="Times New Roman"/>
          <w:sz w:val="24"/>
          <w:szCs w:val="24"/>
        </w:rPr>
        <w:t xml:space="preserve">The view of gaslighting as </w:t>
      </w:r>
      <w:r w:rsidR="006E3CD8">
        <w:rPr>
          <w:rFonts w:ascii="Times New Roman" w:hAnsi="Times New Roman"/>
          <w:sz w:val="24"/>
          <w:szCs w:val="24"/>
        </w:rPr>
        <w:t>frequent</w:t>
      </w:r>
      <w:r w:rsidR="00035E54">
        <w:rPr>
          <w:rFonts w:ascii="Times New Roman" w:hAnsi="Times New Roman"/>
          <w:sz w:val="24"/>
          <w:szCs w:val="24"/>
        </w:rPr>
        <w:t xml:space="preserve"> or </w:t>
      </w:r>
      <w:r w:rsidR="006139E7">
        <w:rPr>
          <w:rFonts w:ascii="Times New Roman" w:hAnsi="Times New Roman"/>
          <w:sz w:val="24"/>
          <w:szCs w:val="24"/>
        </w:rPr>
        <w:t xml:space="preserve">even </w:t>
      </w:r>
      <w:r w:rsidR="00035E54">
        <w:rPr>
          <w:rFonts w:ascii="Times New Roman" w:hAnsi="Times New Roman"/>
          <w:sz w:val="24"/>
          <w:szCs w:val="24"/>
        </w:rPr>
        <w:t xml:space="preserve">ubiquitous differs significantly from early </w:t>
      </w:r>
      <w:r w:rsidR="00AF40A4">
        <w:rPr>
          <w:rFonts w:ascii="Times New Roman" w:hAnsi="Times New Roman"/>
          <w:sz w:val="24"/>
          <w:szCs w:val="24"/>
        </w:rPr>
        <w:t>conceptualizations but</w:t>
      </w:r>
      <w:r w:rsidR="006E3CD8">
        <w:rPr>
          <w:rFonts w:ascii="Times New Roman" w:hAnsi="Times New Roman"/>
          <w:sz w:val="24"/>
          <w:szCs w:val="24"/>
        </w:rPr>
        <w:t xml:space="preserve"> is agreed upon by several psychodynamic researchers.</w:t>
      </w:r>
    </w:p>
    <w:p w14:paraId="064B8812" w14:textId="77777777" w:rsidR="00D97F7D" w:rsidRDefault="00D97F7D" w:rsidP="00D97F7D">
      <w:pPr>
        <w:spacing w:after="0" w:line="480" w:lineRule="auto"/>
        <w:rPr>
          <w:rFonts w:ascii="Times New Roman" w:hAnsi="Times New Roman"/>
          <w:sz w:val="24"/>
          <w:szCs w:val="24"/>
        </w:rPr>
      </w:pPr>
    </w:p>
    <w:p w14:paraId="1AAFC1BB" w14:textId="77777777" w:rsidR="00D97F7D" w:rsidRPr="000C3B3C" w:rsidRDefault="00D97F7D" w:rsidP="00D97F7D">
      <w:pPr>
        <w:spacing w:after="0" w:line="480" w:lineRule="auto"/>
        <w:rPr>
          <w:rFonts w:ascii="Times New Roman" w:hAnsi="Times New Roman"/>
          <w:sz w:val="24"/>
          <w:szCs w:val="24"/>
        </w:rPr>
      </w:pPr>
      <w:r>
        <w:rPr>
          <w:rFonts w:ascii="Times New Roman" w:hAnsi="Times New Roman"/>
          <w:sz w:val="24"/>
          <w:szCs w:val="24"/>
        </w:rPr>
        <w:t xml:space="preserve">&lt;Insert Figure 1. Here&gt; </w:t>
      </w:r>
    </w:p>
    <w:p w14:paraId="63A7D655" w14:textId="77777777" w:rsidR="00D97F7D" w:rsidRPr="00D96704" w:rsidRDefault="00D97F7D" w:rsidP="00D97F7D">
      <w:pPr>
        <w:spacing w:after="0" w:line="480" w:lineRule="auto"/>
        <w:rPr>
          <w:rFonts w:ascii="Times New Roman" w:hAnsi="Times New Roman"/>
          <w:sz w:val="24"/>
          <w:szCs w:val="24"/>
        </w:rPr>
      </w:pPr>
    </w:p>
    <w:p w14:paraId="38D66BF2" w14:textId="61CC1349" w:rsidR="00D97F7D" w:rsidRPr="000C3B3C" w:rsidRDefault="00483B38" w:rsidP="00D97F7D">
      <w:pPr>
        <w:spacing w:after="0" w:line="480" w:lineRule="auto"/>
        <w:ind w:firstLine="720"/>
        <w:rPr>
          <w:rFonts w:ascii="Times New Roman" w:hAnsi="Times New Roman"/>
          <w:sz w:val="24"/>
          <w:szCs w:val="24"/>
        </w:rPr>
      </w:pPr>
      <w:r>
        <w:rPr>
          <w:rFonts w:ascii="Times New Roman" w:hAnsi="Times New Roman"/>
          <w:sz w:val="24"/>
          <w:szCs w:val="24"/>
        </w:rPr>
        <w:t xml:space="preserve">Like Calef and </w:t>
      </w:r>
      <w:proofErr w:type="spellStart"/>
      <w:r w:rsidRPr="000C3B3C">
        <w:rPr>
          <w:rFonts w:ascii="Times New Roman" w:hAnsi="Times New Roman"/>
          <w:sz w:val="24"/>
          <w:szCs w:val="24"/>
        </w:rPr>
        <w:t>Weinshel</w:t>
      </w:r>
      <w:proofErr w:type="spellEnd"/>
      <w:r w:rsidR="00D97F7D" w:rsidRPr="000C3B3C">
        <w:rPr>
          <w:rFonts w:ascii="Times New Roman" w:hAnsi="Times New Roman"/>
          <w:sz w:val="24"/>
          <w:szCs w:val="24"/>
        </w:rPr>
        <w:t>, Dorpat</w:t>
      </w:r>
      <w:r w:rsidR="00D97F7D">
        <w:rPr>
          <w:rFonts w:ascii="Times New Roman" w:hAnsi="Times New Roman"/>
          <w:sz w:val="24"/>
          <w:szCs w:val="24"/>
        </w:rPr>
        <w:t xml:space="preserve"> (1996)</w:t>
      </w:r>
      <w:r w:rsidR="00D97F7D" w:rsidRPr="000C3B3C">
        <w:rPr>
          <w:rFonts w:ascii="Times New Roman" w:hAnsi="Times New Roman"/>
          <w:sz w:val="24"/>
          <w:szCs w:val="24"/>
        </w:rPr>
        <w:t xml:space="preserve"> believes that gaslighting is primarily perpetrated unconsciously, and that </w:t>
      </w:r>
      <w:r w:rsidR="00D97F7D">
        <w:rPr>
          <w:rFonts w:ascii="Times New Roman" w:hAnsi="Times New Roman"/>
          <w:sz w:val="24"/>
          <w:szCs w:val="24"/>
        </w:rPr>
        <w:t>target</w:t>
      </w:r>
      <w:r w:rsidR="00D97F7D" w:rsidRPr="000C3B3C">
        <w:rPr>
          <w:rFonts w:ascii="Times New Roman" w:hAnsi="Times New Roman"/>
          <w:sz w:val="24"/>
          <w:szCs w:val="24"/>
        </w:rPr>
        <w:t>s are usually unaware of the gaslighting as well. In the first chapter, Dorpat gives the following definition of gaslighting:</w:t>
      </w:r>
    </w:p>
    <w:p w14:paraId="14F8006D" w14:textId="21BC79D6" w:rsidR="00D97F7D" w:rsidRPr="000C3B3C" w:rsidRDefault="00D97F7D" w:rsidP="00D97F7D">
      <w:pPr>
        <w:spacing w:after="0" w:line="240" w:lineRule="auto"/>
        <w:ind w:left="720"/>
        <w:rPr>
          <w:rFonts w:ascii="Times New Roman" w:hAnsi="Times New Roman"/>
          <w:sz w:val="24"/>
          <w:szCs w:val="24"/>
        </w:rPr>
      </w:pPr>
      <w:r w:rsidRPr="000C3B3C">
        <w:rPr>
          <w:rFonts w:ascii="Times New Roman" w:hAnsi="Times New Roman"/>
          <w:sz w:val="24"/>
          <w:szCs w:val="24"/>
        </w:rPr>
        <w:t xml:space="preserve">“Gaslighting involves one person (or sometimes a group of persons). The </w:t>
      </w:r>
      <w:r w:rsidR="00366639">
        <w:rPr>
          <w:rFonts w:ascii="Times New Roman" w:hAnsi="Times New Roman"/>
          <w:sz w:val="24"/>
          <w:szCs w:val="24"/>
        </w:rPr>
        <w:t>victim</w:t>
      </w:r>
      <w:r w:rsidR="00366639" w:rsidRPr="000C3B3C">
        <w:rPr>
          <w:rFonts w:ascii="Times New Roman" w:hAnsi="Times New Roman"/>
          <w:sz w:val="24"/>
          <w:szCs w:val="24"/>
        </w:rPr>
        <w:t xml:space="preserve">izer </w:t>
      </w:r>
      <w:r w:rsidRPr="000C3B3C">
        <w:rPr>
          <w:rFonts w:ascii="Times New Roman" w:hAnsi="Times New Roman"/>
          <w:sz w:val="24"/>
          <w:szCs w:val="24"/>
        </w:rPr>
        <w:t xml:space="preserve">(who tries to impose his or her judgment on a second person, a </w:t>
      </w:r>
      <w:r>
        <w:rPr>
          <w:rFonts w:ascii="Times New Roman" w:hAnsi="Times New Roman"/>
          <w:sz w:val="24"/>
          <w:szCs w:val="24"/>
        </w:rPr>
        <w:t>target</w:t>
      </w:r>
      <w:r w:rsidRPr="000C3B3C">
        <w:rPr>
          <w:rFonts w:ascii="Times New Roman" w:hAnsi="Times New Roman"/>
          <w:sz w:val="24"/>
          <w:szCs w:val="24"/>
        </w:rPr>
        <w:t xml:space="preserve">), and a second person, the </w:t>
      </w:r>
      <w:r w:rsidR="004B512C">
        <w:rPr>
          <w:rFonts w:ascii="Times New Roman" w:hAnsi="Times New Roman"/>
          <w:sz w:val="24"/>
          <w:szCs w:val="24"/>
        </w:rPr>
        <w:t>victim</w:t>
      </w:r>
      <w:r w:rsidRPr="000C3B3C">
        <w:rPr>
          <w:rFonts w:ascii="Times New Roman" w:hAnsi="Times New Roman"/>
          <w:sz w:val="24"/>
          <w:szCs w:val="24"/>
        </w:rPr>
        <w:t xml:space="preserve">. This imposition is carried out by the “transfer”, via projective identification, of disturbing unconscious contents from the </w:t>
      </w:r>
      <w:r w:rsidR="00366639">
        <w:rPr>
          <w:rFonts w:ascii="Times New Roman" w:hAnsi="Times New Roman"/>
          <w:sz w:val="24"/>
          <w:szCs w:val="24"/>
        </w:rPr>
        <w:t>victim</w:t>
      </w:r>
      <w:r w:rsidR="00366639" w:rsidRPr="000C3B3C">
        <w:rPr>
          <w:rFonts w:ascii="Times New Roman" w:hAnsi="Times New Roman"/>
          <w:sz w:val="24"/>
          <w:szCs w:val="24"/>
        </w:rPr>
        <w:t xml:space="preserve">izer </w:t>
      </w:r>
      <w:r w:rsidRPr="000C3B3C">
        <w:rPr>
          <w:rFonts w:ascii="Times New Roman" w:hAnsi="Times New Roman"/>
          <w:sz w:val="24"/>
          <w:szCs w:val="24"/>
        </w:rPr>
        <w:t xml:space="preserve">to the </w:t>
      </w:r>
      <w:r w:rsidR="004B512C">
        <w:rPr>
          <w:rFonts w:ascii="Times New Roman" w:hAnsi="Times New Roman"/>
          <w:sz w:val="24"/>
          <w:szCs w:val="24"/>
        </w:rPr>
        <w:t>victim</w:t>
      </w:r>
      <w:r w:rsidRPr="000C3B3C">
        <w:rPr>
          <w:rFonts w:ascii="Times New Roman" w:hAnsi="Times New Roman"/>
          <w:sz w:val="24"/>
          <w:szCs w:val="24"/>
        </w:rPr>
        <w:t xml:space="preserve">. Gaslighting often evokes disturbing emotions, low self-esteem, and cognitive </w:t>
      </w:r>
      <w:proofErr w:type="spellStart"/>
      <w:r w:rsidRPr="000C3B3C">
        <w:rPr>
          <w:rFonts w:ascii="Times New Roman" w:hAnsi="Times New Roman"/>
          <w:sz w:val="24"/>
          <w:szCs w:val="24"/>
        </w:rPr>
        <w:t>dyscontrol</w:t>
      </w:r>
      <w:proofErr w:type="spellEnd"/>
      <w:r w:rsidRPr="000C3B3C">
        <w:rPr>
          <w:rFonts w:ascii="Times New Roman" w:hAnsi="Times New Roman"/>
          <w:sz w:val="24"/>
          <w:szCs w:val="24"/>
        </w:rPr>
        <w:t xml:space="preserve"> by causing the individual to question his own abilities for thinking, perceiving, and reality testing. Along with the emergence of self-doubt and diminished self-esteem, they also may develop confusion, anxiety, depression, and in a few cases, psychosis.” (pg. 33-34)</w:t>
      </w:r>
    </w:p>
    <w:p w14:paraId="09352374" w14:textId="77777777" w:rsidR="00D97F7D" w:rsidRPr="000C3B3C" w:rsidRDefault="00D97F7D" w:rsidP="00D97F7D">
      <w:pPr>
        <w:spacing w:after="0" w:line="480" w:lineRule="auto"/>
        <w:ind w:left="720"/>
        <w:rPr>
          <w:rFonts w:ascii="Times New Roman" w:hAnsi="Times New Roman"/>
          <w:sz w:val="24"/>
          <w:szCs w:val="24"/>
        </w:rPr>
      </w:pPr>
    </w:p>
    <w:p w14:paraId="6C647A35" w14:textId="2C27913B" w:rsidR="00D97F7D" w:rsidRDefault="00D97F7D" w:rsidP="00BF37ED">
      <w:pPr>
        <w:spacing w:after="0" w:line="480" w:lineRule="auto"/>
        <w:ind w:firstLine="720"/>
        <w:rPr>
          <w:rFonts w:ascii="Times New Roman" w:hAnsi="Times New Roman"/>
          <w:sz w:val="24"/>
          <w:szCs w:val="24"/>
        </w:rPr>
      </w:pPr>
      <w:r w:rsidRPr="000C3B3C">
        <w:rPr>
          <w:rFonts w:ascii="Times New Roman" w:hAnsi="Times New Roman"/>
          <w:sz w:val="24"/>
          <w:szCs w:val="24"/>
        </w:rPr>
        <w:t>Dorpat</w:t>
      </w:r>
      <w:r w:rsidR="0037435A">
        <w:rPr>
          <w:rFonts w:ascii="Times New Roman" w:hAnsi="Times New Roman"/>
          <w:sz w:val="24"/>
          <w:szCs w:val="24"/>
        </w:rPr>
        <w:t xml:space="preserve"> (1996) provides several </w:t>
      </w:r>
      <w:r w:rsidR="00252E6F">
        <w:rPr>
          <w:rFonts w:ascii="Times New Roman" w:hAnsi="Times New Roman"/>
          <w:sz w:val="24"/>
          <w:szCs w:val="24"/>
        </w:rPr>
        <w:t>fine-grained</w:t>
      </w:r>
      <w:r w:rsidR="0037435A">
        <w:rPr>
          <w:rFonts w:ascii="Times New Roman" w:hAnsi="Times New Roman"/>
          <w:sz w:val="24"/>
          <w:szCs w:val="24"/>
        </w:rPr>
        <w:t xml:space="preserve"> behavioural descriptions of gaslighting, demonstrating</w:t>
      </w:r>
      <w:r w:rsidRPr="000C3B3C">
        <w:rPr>
          <w:rFonts w:ascii="Times New Roman" w:hAnsi="Times New Roman"/>
          <w:sz w:val="24"/>
          <w:szCs w:val="24"/>
        </w:rPr>
        <w:t xml:space="preserve"> specific language that not only undermines the </w:t>
      </w:r>
      <w:r>
        <w:rPr>
          <w:rFonts w:ascii="Times New Roman" w:hAnsi="Times New Roman"/>
          <w:sz w:val="24"/>
          <w:szCs w:val="24"/>
        </w:rPr>
        <w:t>target</w:t>
      </w:r>
      <w:r w:rsidRPr="000C3B3C">
        <w:rPr>
          <w:rFonts w:ascii="Times New Roman" w:hAnsi="Times New Roman"/>
          <w:sz w:val="24"/>
          <w:szCs w:val="24"/>
        </w:rPr>
        <w:t xml:space="preserve">’s epistemic competence but also casts the </w:t>
      </w:r>
      <w:r>
        <w:rPr>
          <w:rFonts w:ascii="Times New Roman" w:hAnsi="Times New Roman"/>
          <w:sz w:val="24"/>
          <w:szCs w:val="24"/>
        </w:rPr>
        <w:t>target</w:t>
      </w:r>
      <w:r w:rsidRPr="000C3B3C">
        <w:rPr>
          <w:rFonts w:ascii="Times New Roman" w:hAnsi="Times New Roman"/>
          <w:sz w:val="24"/>
          <w:szCs w:val="24"/>
        </w:rPr>
        <w:t xml:space="preserve"> in a morally dubious light. Dorpat states that</w:t>
      </w:r>
      <w:r w:rsidR="00A479E5">
        <w:rPr>
          <w:rFonts w:ascii="Times New Roman" w:hAnsi="Times New Roman"/>
          <w:sz w:val="24"/>
          <w:szCs w:val="24"/>
        </w:rPr>
        <w:t xml:space="preserve"> such</w:t>
      </w:r>
      <w:r w:rsidRPr="000C3B3C">
        <w:rPr>
          <w:rFonts w:ascii="Times New Roman" w:hAnsi="Times New Roman"/>
          <w:sz w:val="24"/>
          <w:szCs w:val="24"/>
        </w:rPr>
        <w:t xml:space="preserve"> interactions leave the </w:t>
      </w:r>
      <w:r>
        <w:rPr>
          <w:rFonts w:ascii="Times New Roman" w:hAnsi="Times New Roman"/>
          <w:sz w:val="24"/>
          <w:szCs w:val="24"/>
        </w:rPr>
        <w:t>target</w:t>
      </w:r>
      <w:r w:rsidRPr="000C3B3C">
        <w:rPr>
          <w:rFonts w:ascii="Times New Roman" w:hAnsi="Times New Roman"/>
          <w:sz w:val="24"/>
          <w:szCs w:val="24"/>
        </w:rPr>
        <w:t xml:space="preserve"> feeling hurt, but unable to express exactly why they feel this way, as the words that were explicitly spoken seem benign on the surface. </w:t>
      </w:r>
      <w:r w:rsidR="00252E6F">
        <w:rPr>
          <w:rFonts w:ascii="Times New Roman" w:hAnsi="Times New Roman"/>
          <w:sz w:val="24"/>
          <w:szCs w:val="24"/>
        </w:rPr>
        <w:t>This notion of ‘pl</w:t>
      </w:r>
      <w:r w:rsidR="0080751A">
        <w:rPr>
          <w:rFonts w:ascii="Times New Roman" w:hAnsi="Times New Roman"/>
          <w:sz w:val="24"/>
          <w:szCs w:val="24"/>
        </w:rPr>
        <w:t>a</w:t>
      </w:r>
      <w:r w:rsidR="00252E6F">
        <w:rPr>
          <w:rFonts w:ascii="Times New Roman" w:hAnsi="Times New Roman"/>
          <w:sz w:val="24"/>
          <w:szCs w:val="24"/>
        </w:rPr>
        <w:t xml:space="preserve">usible deniability’ is, in our </w:t>
      </w:r>
      <w:r w:rsidR="00252E6F">
        <w:rPr>
          <w:rFonts w:ascii="Times New Roman" w:hAnsi="Times New Roman"/>
          <w:sz w:val="24"/>
          <w:szCs w:val="24"/>
        </w:rPr>
        <w:lastRenderedPageBreak/>
        <w:t>view, a key insight to the phenomena of gaslighting. Dorpat also gives s</w:t>
      </w:r>
      <w:r w:rsidRPr="000C3B3C">
        <w:rPr>
          <w:rFonts w:ascii="Times New Roman" w:hAnsi="Times New Roman"/>
          <w:sz w:val="24"/>
          <w:szCs w:val="24"/>
        </w:rPr>
        <w:t xml:space="preserve">pecial attention to a particular technique </w:t>
      </w:r>
      <w:r w:rsidR="00362EDE">
        <w:rPr>
          <w:rFonts w:ascii="Times New Roman" w:hAnsi="Times New Roman"/>
          <w:sz w:val="24"/>
          <w:szCs w:val="24"/>
        </w:rPr>
        <w:t>he</w:t>
      </w:r>
      <w:r w:rsidR="00252E6F">
        <w:rPr>
          <w:rFonts w:ascii="Times New Roman" w:hAnsi="Times New Roman"/>
          <w:sz w:val="24"/>
          <w:szCs w:val="24"/>
        </w:rPr>
        <w:t xml:space="preserve"> coined, </w:t>
      </w:r>
      <w:r w:rsidRPr="000C3B3C">
        <w:rPr>
          <w:rFonts w:ascii="Times New Roman" w:hAnsi="Times New Roman"/>
          <w:sz w:val="24"/>
          <w:szCs w:val="24"/>
        </w:rPr>
        <w:t xml:space="preserve">the </w:t>
      </w:r>
      <w:r w:rsidRPr="00F317E6">
        <w:rPr>
          <w:rFonts w:ascii="Times New Roman" w:hAnsi="Times New Roman"/>
          <w:i/>
          <w:iCs/>
          <w:sz w:val="24"/>
          <w:szCs w:val="24"/>
        </w:rPr>
        <w:t>double whammy</w:t>
      </w:r>
      <w:r w:rsidRPr="000C3B3C">
        <w:rPr>
          <w:rFonts w:ascii="Times New Roman" w:hAnsi="Times New Roman"/>
          <w:sz w:val="24"/>
          <w:szCs w:val="24"/>
        </w:rPr>
        <w:t xml:space="preserve">. The double whammy consists of two sequential projective identifications. First, the perpetrator verbally attacks, demeans, insults, or otherwise hurts the </w:t>
      </w:r>
      <w:r>
        <w:rPr>
          <w:rFonts w:ascii="Times New Roman" w:hAnsi="Times New Roman"/>
          <w:sz w:val="24"/>
          <w:szCs w:val="24"/>
        </w:rPr>
        <w:t>target</w:t>
      </w:r>
      <w:r w:rsidRPr="000C3B3C">
        <w:rPr>
          <w:rFonts w:ascii="Times New Roman" w:hAnsi="Times New Roman"/>
          <w:sz w:val="24"/>
          <w:szCs w:val="24"/>
        </w:rPr>
        <w:t xml:space="preserve">. Second, the </w:t>
      </w:r>
      <w:r>
        <w:rPr>
          <w:rFonts w:ascii="Times New Roman" w:hAnsi="Times New Roman"/>
          <w:sz w:val="24"/>
          <w:szCs w:val="24"/>
        </w:rPr>
        <w:t>target</w:t>
      </w:r>
      <w:r w:rsidRPr="000C3B3C">
        <w:rPr>
          <w:rFonts w:ascii="Times New Roman" w:hAnsi="Times New Roman"/>
          <w:sz w:val="24"/>
          <w:szCs w:val="24"/>
        </w:rPr>
        <w:t xml:space="preserve"> calls out this harmful behavior, which triggers the perpetrator’s second projective identification, namely denying the validity of the </w:t>
      </w:r>
      <w:r>
        <w:rPr>
          <w:rFonts w:ascii="Times New Roman" w:hAnsi="Times New Roman"/>
          <w:sz w:val="24"/>
          <w:szCs w:val="24"/>
        </w:rPr>
        <w:t>target</w:t>
      </w:r>
      <w:r w:rsidRPr="000C3B3C">
        <w:rPr>
          <w:rFonts w:ascii="Times New Roman" w:hAnsi="Times New Roman"/>
          <w:sz w:val="24"/>
          <w:szCs w:val="24"/>
        </w:rPr>
        <w:t>’s read on the situation, thereby denying the validity of the protest. Dorpat gives several examples of the double whammy including:</w:t>
      </w:r>
    </w:p>
    <w:p w14:paraId="65B1324C" w14:textId="77777777" w:rsidR="00D97F7D" w:rsidRPr="000C3B3C" w:rsidRDefault="00D97F7D" w:rsidP="00D97F7D">
      <w:pPr>
        <w:spacing w:after="0" w:line="240" w:lineRule="auto"/>
        <w:ind w:firstLine="720"/>
        <w:rPr>
          <w:rFonts w:ascii="Times New Roman" w:hAnsi="Times New Roman"/>
          <w:sz w:val="24"/>
          <w:szCs w:val="24"/>
        </w:rPr>
      </w:pPr>
    </w:p>
    <w:p w14:paraId="59E36EF1" w14:textId="77777777" w:rsidR="00D97F7D" w:rsidRPr="0075293D" w:rsidRDefault="00D97F7D" w:rsidP="00D97F7D">
      <w:pPr>
        <w:spacing w:after="0" w:line="240" w:lineRule="auto"/>
        <w:ind w:firstLine="720"/>
        <w:rPr>
          <w:rFonts w:ascii="Times New Roman" w:hAnsi="Times New Roman"/>
          <w:sz w:val="24"/>
          <w:szCs w:val="24"/>
        </w:rPr>
      </w:pPr>
      <w:r w:rsidRPr="0075293D">
        <w:rPr>
          <w:rFonts w:ascii="Times New Roman" w:hAnsi="Times New Roman"/>
          <w:sz w:val="24"/>
          <w:szCs w:val="24"/>
        </w:rPr>
        <w:t>Mother: ‘Everything you do turns to shit!’</w:t>
      </w:r>
    </w:p>
    <w:p w14:paraId="0523EB85" w14:textId="77777777" w:rsidR="00D97F7D" w:rsidRPr="0075293D" w:rsidRDefault="00D97F7D" w:rsidP="00D97F7D">
      <w:pPr>
        <w:spacing w:after="0" w:line="240" w:lineRule="auto"/>
        <w:rPr>
          <w:rFonts w:ascii="Times New Roman" w:hAnsi="Times New Roman"/>
          <w:sz w:val="24"/>
          <w:szCs w:val="24"/>
        </w:rPr>
      </w:pPr>
      <w:r w:rsidRPr="0075293D">
        <w:rPr>
          <w:rFonts w:ascii="Times New Roman" w:hAnsi="Times New Roman"/>
          <w:sz w:val="24"/>
          <w:szCs w:val="24"/>
        </w:rPr>
        <w:tab/>
        <w:t>Daughter: ‘Ouch! That’s mean! I wish you wouldn’t say that.’</w:t>
      </w:r>
    </w:p>
    <w:p w14:paraId="4E0F0A3C" w14:textId="77777777" w:rsidR="00D97F7D" w:rsidRPr="00051BA6" w:rsidRDefault="00D97F7D" w:rsidP="00D97F7D">
      <w:pPr>
        <w:spacing w:after="0" w:line="240" w:lineRule="auto"/>
        <w:rPr>
          <w:rFonts w:ascii="Times New Roman" w:hAnsi="Times New Roman"/>
          <w:sz w:val="24"/>
          <w:szCs w:val="24"/>
        </w:rPr>
      </w:pPr>
      <w:r w:rsidRPr="0075293D">
        <w:rPr>
          <w:rFonts w:ascii="Times New Roman" w:hAnsi="Times New Roman"/>
          <w:sz w:val="24"/>
          <w:szCs w:val="24"/>
        </w:rPr>
        <w:tab/>
        <w:t xml:space="preserve">Mother: ‘You have no sense of humor. I was only kidding.’ (pg. 41) </w:t>
      </w:r>
    </w:p>
    <w:p w14:paraId="32086D20" w14:textId="77777777" w:rsidR="00D97F7D" w:rsidRPr="00051BA6" w:rsidRDefault="00D97F7D" w:rsidP="00D97F7D">
      <w:pPr>
        <w:spacing w:after="0" w:line="480" w:lineRule="auto"/>
        <w:ind w:firstLine="720"/>
        <w:rPr>
          <w:rFonts w:ascii="Times New Roman" w:hAnsi="Times New Roman"/>
          <w:sz w:val="24"/>
          <w:szCs w:val="24"/>
        </w:rPr>
      </w:pPr>
    </w:p>
    <w:p w14:paraId="084F297D" w14:textId="32E33D91" w:rsidR="00D97F7D" w:rsidRPr="000C3B3C" w:rsidRDefault="00D97F7D" w:rsidP="00D97F7D">
      <w:pPr>
        <w:spacing w:after="0" w:line="480" w:lineRule="auto"/>
        <w:ind w:firstLine="720"/>
        <w:rPr>
          <w:rFonts w:ascii="Times New Roman" w:hAnsi="Times New Roman"/>
          <w:sz w:val="24"/>
          <w:szCs w:val="24"/>
        </w:rPr>
      </w:pPr>
      <w:r w:rsidRPr="000C3B3C">
        <w:rPr>
          <w:rFonts w:ascii="Times New Roman" w:hAnsi="Times New Roman"/>
          <w:sz w:val="24"/>
          <w:szCs w:val="24"/>
        </w:rPr>
        <w:t xml:space="preserve">Dorpat </w:t>
      </w:r>
      <w:r>
        <w:rPr>
          <w:rFonts w:ascii="Times New Roman" w:hAnsi="Times New Roman"/>
          <w:sz w:val="24"/>
          <w:szCs w:val="24"/>
        </w:rPr>
        <w:t xml:space="preserve">(1996) </w:t>
      </w:r>
      <w:r w:rsidRPr="000C3B3C">
        <w:rPr>
          <w:rFonts w:ascii="Times New Roman" w:hAnsi="Times New Roman"/>
          <w:sz w:val="24"/>
          <w:szCs w:val="24"/>
        </w:rPr>
        <w:t xml:space="preserve">explains that such sarcastic joking, as what the mother is claiming to be doing in the above vignette, usually includes ‘metacommunications’, such as a raised eyebrow or exaggerated tone. In the double whammy, the first projective identification (“Everything you do turns to shit!”) is presented without any of these crucial metacommunications, thereby generating a confusing ambiguity. If the </w:t>
      </w:r>
      <w:r>
        <w:rPr>
          <w:rFonts w:ascii="Times New Roman" w:hAnsi="Times New Roman"/>
          <w:sz w:val="24"/>
          <w:szCs w:val="24"/>
        </w:rPr>
        <w:t>target</w:t>
      </w:r>
      <w:r w:rsidRPr="000C3B3C">
        <w:rPr>
          <w:rFonts w:ascii="Times New Roman" w:hAnsi="Times New Roman"/>
          <w:sz w:val="24"/>
          <w:szCs w:val="24"/>
        </w:rPr>
        <w:t xml:space="preserve"> points out the hurtful nature of the first comment, the </w:t>
      </w:r>
      <w:proofErr w:type="spellStart"/>
      <w:r w:rsidRPr="000C3B3C">
        <w:rPr>
          <w:rFonts w:ascii="Times New Roman" w:hAnsi="Times New Roman"/>
          <w:sz w:val="24"/>
          <w:szCs w:val="24"/>
        </w:rPr>
        <w:t>gaslighter</w:t>
      </w:r>
      <w:proofErr w:type="spellEnd"/>
      <w:r w:rsidRPr="000C3B3C">
        <w:rPr>
          <w:rFonts w:ascii="Times New Roman" w:hAnsi="Times New Roman"/>
          <w:sz w:val="24"/>
          <w:szCs w:val="24"/>
        </w:rPr>
        <w:t xml:space="preserve"> capitalizes on this ambiguity by suggesting that the </w:t>
      </w:r>
      <w:r>
        <w:rPr>
          <w:rFonts w:ascii="Times New Roman" w:hAnsi="Times New Roman"/>
          <w:sz w:val="24"/>
          <w:szCs w:val="24"/>
        </w:rPr>
        <w:t>target</w:t>
      </w:r>
      <w:r w:rsidRPr="000C3B3C">
        <w:rPr>
          <w:rFonts w:ascii="Times New Roman" w:hAnsi="Times New Roman"/>
          <w:sz w:val="24"/>
          <w:szCs w:val="24"/>
        </w:rPr>
        <w:t xml:space="preserve"> is somehow deficient in their ability to accurately perceive the social situation</w:t>
      </w:r>
      <w:r w:rsidR="00252E6F">
        <w:rPr>
          <w:rFonts w:ascii="Times New Roman" w:hAnsi="Times New Roman"/>
          <w:sz w:val="24"/>
          <w:szCs w:val="24"/>
        </w:rPr>
        <w:t>, thereby adding insult to injury</w:t>
      </w:r>
      <w:r w:rsidRPr="000C3B3C">
        <w:rPr>
          <w:rFonts w:ascii="Times New Roman" w:hAnsi="Times New Roman"/>
          <w:sz w:val="24"/>
          <w:szCs w:val="24"/>
        </w:rPr>
        <w:t>.</w:t>
      </w:r>
      <w:r>
        <w:rPr>
          <w:rFonts w:ascii="Times New Roman" w:hAnsi="Times New Roman"/>
          <w:sz w:val="24"/>
          <w:szCs w:val="24"/>
        </w:rPr>
        <w:t xml:space="preserve"> </w:t>
      </w:r>
    </w:p>
    <w:p w14:paraId="5FF7511D" w14:textId="12533BDC" w:rsidR="00D97F7D" w:rsidRDefault="00D97F7D" w:rsidP="00D97F7D">
      <w:pPr>
        <w:spacing w:after="0" w:line="480" w:lineRule="auto"/>
        <w:ind w:firstLine="720"/>
        <w:rPr>
          <w:rFonts w:ascii="Times New Roman" w:hAnsi="Times New Roman"/>
          <w:sz w:val="24"/>
          <w:szCs w:val="24"/>
        </w:rPr>
      </w:pPr>
      <w:r w:rsidRPr="00A37B9D">
        <w:rPr>
          <w:rFonts w:ascii="Times New Roman" w:hAnsi="Times New Roman"/>
          <w:sz w:val="24"/>
          <w:szCs w:val="24"/>
        </w:rPr>
        <w:t xml:space="preserve">In many ways Dorpat’s </w:t>
      </w:r>
      <w:r>
        <w:rPr>
          <w:rFonts w:ascii="Times New Roman" w:hAnsi="Times New Roman"/>
          <w:sz w:val="24"/>
          <w:szCs w:val="24"/>
        </w:rPr>
        <w:t xml:space="preserve">(1996) </w:t>
      </w:r>
      <w:r w:rsidRPr="00A37B9D">
        <w:rPr>
          <w:rFonts w:ascii="Times New Roman" w:hAnsi="Times New Roman"/>
          <w:sz w:val="24"/>
          <w:szCs w:val="24"/>
        </w:rPr>
        <w:t xml:space="preserve">operationalization of gaslighting is a natural extension of </w:t>
      </w:r>
      <w:r w:rsidR="00362EDE">
        <w:rPr>
          <w:rFonts w:ascii="Times New Roman" w:hAnsi="Times New Roman"/>
          <w:sz w:val="24"/>
          <w:szCs w:val="24"/>
        </w:rPr>
        <w:t>earlier</w:t>
      </w:r>
      <w:r w:rsidR="00362EDE" w:rsidRPr="00A37B9D">
        <w:rPr>
          <w:rFonts w:ascii="Times New Roman" w:hAnsi="Times New Roman"/>
          <w:sz w:val="24"/>
          <w:szCs w:val="24"/>
        </w:rPr>
        <w:t xml:space="preserve"> </w:t>
      </w:r>
      <w:r w:rsidRPr="00A37B9D">
        <w:rPr>
          <w:rFonts w:ascii="Times New Roman" w:hAnsi="Times New Roman"/>
          <w:sz w:val="24"/>
          <w:szCs w:val="24"/>
        </w:rPr>
        <w:t xml:space="preserve">psychoanalytic discussions of gaslighting, especially Calef and </w:t>
      </w:r>
      <w:proofErr w:type="spellStart"/>
      <w:r w:rsidRPr="00A37B9D">
        <w:rPr>
          <w:rFonts w:ascii="Times New Roman" w:hAnsi="Times New Roman"/>
          <w:sz w:val="24"/>
          <w:szCs w:val="24"/>
        </w:rPr>
        <w:t>Weinshel</w:t>
      </w:r>
      <w:r w:rsidR="00362EDE">
        <w:rPr>
          <w:rFonts w:ascii="Times New Roman" w:hAnsi="Times New Roman"/>
          <w:sz w:val="24"/>
          <w:szCs w:val="24"/>
        </w:rPr>
        <w:t>’s</w:t>
      </w:r>
      <w:proofErr w:type="spellEnd"/>
      <w:r>
        <w:rPr>
          <w:rFonts w:ascii="Times New Roman" w:hAnsi="Times New Roman"/>
          <w:sz w:val="24"/>
          <w:szCs w:val="24"/>
        </w:rPr>
        <w:t xml:space="preserve"> (1981)</w:t>
      </w:r>
      <w:r w:rsidR="00362EDE">
        <w:rPr>
          <w:rFonts w:ascii="Times New Roman" w:hAnsi="Times New Roman"/>
          <w:sz w:val="24"/>
          <w:szCs w:val="24"/>
        </w:rPr>
        <w:t xml:space="preserve"> paper</w:t>
      </w:r>
      <w:r w:rsidRPr="00A37B9D">
        <w:rPr>
          <w:rFonts w:ascii="Times New Roman" w:hAnsi="Times New Roman"/>
          <w:sz w:val="24"/>
          <w:szCs w:val="24"/>
        </w:rPr>
        <w:t>. That said</w:t>
      </w:r>
      <w:r>
        <w:rPr>
          <w:rFonts w:ascii="Times New Roman" w:hAnsi="Times New Roman"/>
          <w:sz w:val="24"/>
          <w:szCs w:val="24"/>
        </w:rPr>
        <w:t xml:space="preserve">, </w:t>
      </w:r>
      <w:r w:rsidRPr="00A37B9D">
        <w:rPr>
          <w:rFonts w:ascii="Times New Roman" w:hAnsi="Times New Roman"/>
          <w:sz w:val="24"/>
          <w:szCs w:val="24"/>
        </w:rPr>
        <w:t xml:space="preserve">Dorpat’s book is uniquely thorough and remains the lengthiest academic discussion of gaslighting to </w:t>
      </w:r>
      <w:r w:rsidR="00362EDE">
        <w:rPr>
          <w:rFonts w:ascii="Times New Roman" w:hAnsi="Times New Roman"/>
          <w:sz w:val="24"/>
          <w:szCs w:val="24"/>
        </w:rPr>
        <w:t>date</w:t>
      </w:r>
      <w:r w:rsidRPr="00A37B9D">
        <w:rPr>
          <w:rFonts w:ascii="Times New Roman" w:hAnsi="Times New Roman"/>
          <w:sz w:val="24"/>
          <w:szCs w:val="24"/>
        </w:rPr>
        <w:t xml:space="preserve">. There are several features of Dorpat’s view of gaslighting </w:t>
      </w:r>
      <w:r>
        <w:rPr>
          <w:rFonts w:ascii="Times New Roman" w:hAnsi="Times New Roman"/>
          <w:sz w:val="24"/>
          <w:szCs w:val="24"/>
        </w:rPr>
        <w:t>that</w:t>
      </w:r>
      <w:r w:rsidRPr="00A37B9D">
        <w:rPr>
          <w:rFonts w:ascii="Times New Roman" w:hAnsi="Times New Roman"/>
          <w:sz w:val="24"/>
          <w:szCs w:val="24"/>
        </w:rPr>
        <w:t xml:space="preserve"> are more consistent with how the term is commonly understood today compared to early work. Dorpat focus</w:t>
      </w:r>
      <w:r w:rsidR="00362EDE">
        <w:rPr>
          <w:rFonts w:ascii="Times New Roman" w:hAnsi="Times New Roman"/>
          <w:sz w:val="24"/>
          <w:szCs w:val="24"/>
        </w:rPr>
        <w:t>es</w:t>
      </w:r>
      <w:r w:rsidRPr="00A37B9D">
        <w:rPr>
          <w:rFonts w:ascii="Times New Roman" w:hAnsi="Times New Roman"/>
          <w:sz w:val="24"/>
          <w:szCs w:val="24"/>
        </w:rPr>
        <w:t xml:space="preserve"> </w:t>
      </w:r>
      <w:r w:rsidR="00362EDE">
        <w:rPr>
          <w:rFonts w:ascii="Times New Roman" w:hAnsi="Times New Roman"/>
          <w:sz w:val="24"/>
          <w:szCs w:val="24"/>
        </w:rPr>
        <w:t>on</w:t>
      </w:r>
      <w:r w:rsidRPr="00A37B9D">
        <w:rPr>
          <w:rFonts w:ascii="Times New Roman" w:hAnsi="Times New Roman"/>
          <w:sz w:val="24"/>
          <w:szCs w:val="24"/>
        </w:rPr>
        <w:t xml:space="preserve"> </w:t>
      </w:r>
      <w:r>
        <w:rPr>
          <w:rFonts w:ascii="Times New Roman" w:hAnsi="Times New Roman"/>
          <w:sz w:val="24"/>
          <w:szCs w:val="24"/>
        </w:rPr>
        <w:t xml:space="preserve">the </w:t>
      </w:r>
      <w:r w:rsidRPr="00A37B9D">
        <w:rPr>
          <w:rFonts w:ascii="Times New Roman" w:hAnsi="Times New Roman"/>
          <w:sz w:val="24"/>
          <w:szCs w:val="24"/>
        </w:rPr>
        <w:t>perpetrators</w:t>
      </w:r>
      <w:r>
        <w:rPr>
          <w:rFonts w:ascii="Times New Roman" w:hAnsi="Times New Roman"/>
          <w:sz w:val="24"/>
          <w:szCs w:val="24"/>
        </w:rPr>
        <w:t>’</w:t>
      </w:r>
      <w:r w:rsidRPr="00A37B9D">
        <w:rPr>
          <w:rFonts w:ascii="Times New Roman" w:hAnsi="Times New Roman"/>
          <w:sz w:val="24"/>
          <w:szCs w:val="24"/>
        </w:rPr>
        <w:t xml:space="preserve"> attempts to convince their </w:t>
      </w:r>
      <w:r>
        <w:rPr>
          <w:rFonts w:ascii="Times New Roman" w:hAnsi="Times New Roman"/>
          <w:sz w:val="24"/>
          <w:szCs w:val="24"/>
        </w:rPr>
        <w:t>target</w:t>
      </w:r>
      <w:r w:rsidRPr="00A37B9D">
        <w:rPr>
          <w:rFonts w:ascii="Times New Roman" w:hAnsi="Times New Roman"/>
          <w:sz w:val="24"/>
          <w:szCs w:val="24"/>
        </w:rPr>
        <w:t xml:space="preserve">s that their (the </w:t>
      </w:r>
      <w:r>
        <w:rPr>
          <w:rFonts w:ascii="Times New Roman" w:hAnsi="Times New Roman"/>
          <w:sz w:val="24"/>
          <w:szCs w:val="24"/>
        </w:rPr>
        <w:t>target’</w:t>
      </w:r>
      <w:r w:rsidRPr="00A37B9D">
        <w:rPr>
          <w:rFonts w:ascii="Times New Roman" w:hAnsi="Times New Roman"/>
          <w:sz w:val="24"/>
          <w:szCs w:val="24"/>
        </w:rPr>
        <w:t xml:space="preserve">s) perceptions, </w:t>
      </w:r>
      <w:r w:rsidRPr="00A37B9D">
        <w:rPr>
          <w:rFonts w:ascii="Times New Roman" w:hAnsi="Times New Roman"/>
          <w:sz w:val="24"/>
          <w:szCs w:val="24"/>
        </w:rPr>
        <w:lastRenderedPageBreak/>
        <w:t xml:space="preserve">opinions, and memories are </w:t>
      </w:r>
      <w:r w:rsidRPr="00754DEB">
        <w:rPr>
          <w:rFonts w:ascii="Times New Roman" w:hAnsi="Times New Roman"/>
          <w:sz w:val="24"/>
          <w:szCs w:val="24"/>
        </w:rPr>
        <w:t>false,</w:t>
      </w:r>
      <w:r w:rsidRPr="00A37B9D">
        <w:rPr>
          <w:rFonts w:ascii="Times New Roman" w:hAnsi="Times New Roman"/>
          <w:sz w:val="24"/>
          <w:szCs w:val="24"/>
        </w:rPr>
        <w:t xml:space="preserve"> whereas little to no attention is given to attempts to convince </w:t>
      </w:r>
      <w:r w:rsidRPr="00A37B9D">
        <w:rPr>
          <w:rFonts w:ascii="Times New Roman" w:hAnsi="Times New Roman"/>
          <w:i/>
          <w:iCs/>
          <w:sz w:val="24"/>
          <w:szCs w:val="24"/>
        </w:rPr>
        <w:t>others</w:t>
      </w:r>
      <w:r w:rsidRPr="00A37B9D">
        <w:rPr>
          <w:rFonts w:ascii="Times New Roman" w:hAnsi="Times New Roman"/>
          <w:sz w:val="24"/>
          <w:szCs w:val="24"/>
        </w:rPr>
        <w:t xml:space="preserve"> (</w:t>
      </w:r>
      <w:r w:rsidR="00362EDE">
        <w:rPr>
          <w:rFonts w:ascii="Times New Roman" w:hAnsi="Times New Roman"/>
          <w:sz w:val="24"/>
          <w:szCs w:val="24"/>
        </w:rPr>
        <w:t>e.g.</w:t>
      </w:r>
      <w:r w:rsidRPr="00A37B9D">
        <w:rPr>
          <w:rFonts w:ascii="Times New Roman" w:hAnsi="Times New Roman"/>
          <w:sz w:val="24"/>
          <w:szCs w:val="24"/>
        </w:rPr>
        <w:t xml:space="preserve">, medical professionals) of the </w:t>
      </w:r>
      <w:r>
        <w:rPr>
          <w:rFonts w:ascii="Times New Roman" w:hAnsi="Times New Roman"/>
          <w:sz w:val="24"/>
          <w:szCs w:val="24"/>
        </w:rPr>
        <w:t>target</w:t>
      </w:r>
      <w:r w:rsidRPr="00A37B9D">
        <w:rPr>
          <w:rFonts w:ascii="Times New Roman" w:hAnsi="Times New Roman"/>
          <w:sz w:val="24"/>
          <w:szCs w:val="24"/>
        </w:rPr>
        <w:t>’s epistemic incompetence. Dorpat’s view that gaslighting is motivated by a desire for power</w:t>
      </w:r>
      <w:r>
        <w:rPr>
          <w:rFonts w:ascii="Times New Roman" w:hAnsi="Times New Roman"/>
          <w:sz w:val="24"/>
          <w:szCs w:val="24"/>
        </w:rPr>
        <w:t xml:space="preserve"> </w:t>
      </w:r>
      <w:r w:rsidRPr="00A37B9D">
        <w:rPr>
          <w:rFonts w:ascii="Times New Roman" w:hAnsi="Times New Roman"/>
          <w:sz w:val="24"/>
          <w:szCs w:val="24"/>
        </w:rPr>
        <w:t>and control is consistent with work that succeed</w:t>
      </w:r>
      <w:r w:rsidR="00362EDE">
        <w:rPr>
          <w:rFonts w:ascii="Times New Roman" w:hAnsi="Times New Roman"/>
          <w:sz w:val="24"/>
          <w:szCs w:val="24"/>
        </w:rPr>
        <w:t>ed</w:t>
      </w:r>
      <w:r w:rsidRPr="00A37B9D">
        <w:rPr>
          <w:rFonts w:ascii="Times New Roman" w:hAnsi="Times New Roman"/>
          <w:sz w:val="24"/>
          <w:szCs w:val="24"/>
        </w:rPr>
        <w:t xml:space="preserve"> him. </w:t>
      </w:r>
      <w:r>
        <w:rPr>
          <w:rFonts w:ascii="Times New Roman" w:hAnsi="Times New Roman"/>
          <w:sz w:val="24"/>
          <w:szCs w:val="24"/>
        </w:rPr>
        <w:t>However, h</w:t>
      </w:r>
      <w:r w:rsidRPr="00A37B9D">
        <w:rPr>
          <w:rFonts w:ascii="Times New Roman" w:hAnsi="Times New Roman"/>
          <w:sz w:val="24"/>
          <w:szCs w:val="24"/>
        </w:rPr>
        <w:t xml:space="preserve">is suggestion that gaslighting is </w:t>
      </w:r>
      <w:r w:rsidR="00362EDE">
        <w:rPr>
          <w:rFonts w:ascii="Times New Roman" w:hAnsi="Times New Roman"/>
          <w:sz w:val="24"/>
          <w:szCs w:val="24"/>
        </w:rPr>
        <w:t>typically</w:t>
      </w:r>
      <w:r w:rsidRPr="00A37B9D">
        <w:rPr>
          <w:rFonts w:ascii="Times New Roman" w:hAnsi="Times New Roman"/>
          <w:sz w:val="24"/>
          <w:szCs w:val="24"/>
        </w:rPr>
        <w:t xml:space="preserve"> unconscious is more controversial in the subsequent literature.</w:t>
      </w:r>
      <w:r w:rsidR="0080664B">
        <w:rPr>
          <w:rFonts w:ascii="Times New Roman" w:hAnsi="Times New Roman"/>
          <w:sz w:val="24"/>
          <w:szCs w:val="24"/>
        </w:rPr>
        <w:t xml:space="preserve"> </w:t>
      </w:r>
      <w:r w:rsidRPr="00A37B9D">
        <w:rPr>
          <w:rFonts w:ascii="Times New Roman" w:hAnsi="Times New Roman"/>
          <w:sz w:val="24"/>
          <w:szCs w:val="24"/>
        </w:rPr>
        <w:t xml:space="preserve">Furthermore, Dorpat brings the role of social power and gender </w:t>
      </w:r>
      <w:r w:rsidR="00051315">
        <w:rPr>
          <w:rFonts w:ascii="Times New Roman" w:hAnsi="Times New Roman"/>
          <w:sz w:val="24"/>
          <w:szCs w:val="24"/>
        </w:rPr>
        <w:t>to the forefront of his discussion of</w:t>
      </w:r>
      <w:r w:rsidRPr="00A37B9D">
        <w:rPr>
          <w:rFonts w:ascii="Times New Roman" w:hAnsi="Times New Roman"/>
          <w:sz w:val="24"/>
          <w:szCs w:val="24"/>
        </w:rPr>
        <w:t xml:space="preserve"> gaslighting. Until this point</w:t>
      </w:r>
      <w:r>
        <w:rPr>
          <w:rFonts w:ascii="Times New Roman" w:hAnsi="Times New Roman"/>
          <w:sz w:val="24"/>
          <w:szCs w:val="24"/>
        </w:rPr>
        <w:t>,</w:t>
      </w:r>
      <w:r w:rsidRPr="00A37B9D">
        <w:rPr>
          <w:rFonts w:ascii="Times New Roman" w:hAnsi="Times New Roman"/>
          <w:sz w:val="24"/>
          <w:szCs w:val="24"/>
        </w:rPr>
        <w:t xml:space="preserve"> the </w:t>
      </w:r>
      <w:r>
        <w:rPr>
          <w:rFonts w:ascii="Times New Roman" w:hAnsi="Times New Roman"/>
          <w:sz w:val="24"/>
          <w:szCs w:val="24"/>
        </w:rPr>
        <w:t>impact</w:t>
      </w:r>
      <w:r w:rsidRPr="00A37B9D">
        <w:rPr>
          <w:rFonts w:ascii="Times New Roman" w:hAnsi="Times New Roman"/>
          <w:sz w:val="24"/>
          <w:szCs w:val="24"/>
        </w:rPr>
        <w:t xml:space="preserve"> of social power and gender in gaslighting had been left implicit, aside from Gass and Nichol’s</w:t>
      </w:r>
      <w:r>
        <w:rPr>
          <w:rFonts w:ascii="Times New Roman" w:hAnsi="Times New Roman"/>
          <w:sz w:val="24"/>
          <w:szCs w:val="24"/>
        </w:rPr>
        <w:t xml:space="preserve"> (1988)</w:t>
      </w:r>
      <w:r w:rsidRPr="00A37B9D">
        <w:rPr>
          <w:rFonts w:ascii="Times New Roman" w:hAnsi="Times New Roman"/>
          <w:sz w:val="24"/>
          <w:szCs w:val="24"/>
        </w:rPr>
        <w:t xml:space="preserve"> work on gaslighting in adulterous marriages.</w:t>
      </w:r>
      <w:r w:rsidR="0080664B">
        <w:rPr>
          <w:rFonts w:ascii="Times New Roman" w:hAnsi="Times New Roman"/>
          <w:sz w:val="24"/>
          <w:szCs w:val="24"/>
        </w:rPr>
        <w:t xml:space="preserve"> Today social power is frequently viewed as relevant to gaslighting</w:t>
      </w:r>
      <w:r w:rsidR="00362EDE">
        <w:rPr>
          <w:rFonts w:ascii="Times New Roman" w:hAnsi="Times New Roman"/>
          <w:sz w:val="24"/>
          <w:szCs w:val="24"/>
        </w:rPr>
        <w:t xml:space="preserve"> (</w:t>
      </w:r>
      <w:proofErr w:type="spellStart"/>
      <w:r w:rsidR="00A123CB">
        <w:rPr>
          <w:rFonts w:ascii="Times New Roman" w:hAnsi="Times New Roman"/>
          <w:sz w:val="24"/>
          <w:szCs w:val="24"/>
        </w:rPr>
        <w:t>e.g</w:t>
      </w:r>
      <w:proofErr w:type="spellEnd"/>
      <w:r w:rsidR="00A123CB">
        <w:rPr>
          <w:rFonts w:ascii="Times New Roman" w:hAnsi="Times New Roman"/>
          <w:sz w:val="24"/>
          <w:szCs w:val="24"/>
        </w:rPr>
        <w:t xml:space="preserve">, </w:t>
      </w:r>
      <w:r w:rsidR="00497063" w:rsidRPr="00497063">
        <w:rPr>
          <w:rFonts w:ascii="Times New Roman" w:hAnsi="Times New Roman"/>
          <w:sz w:val="24"/>
          <w:szCs w:val="24"/>
        </w:rPr>
        <w:t>Ahern, 2018</w:t>
      </w:r>
      <w:r w:rsidR="00497063">
        <w:rPr>
          <w:rFonts w:ascii="Times New Roman" w:hAnsi="Times New Roman"/>
          <w:sz w:val="24"/>
          <w:szCs w:val="24"/>
        </w:rPr>
        <w:t xml:space="preserve">; </w:t>
      </w:r>
      <w:r w:rsidR="0081551D" w:rsidRPr="0081551D">
        <w:rPr>
          <w:rFonts w:ascii="Times New Roman" w:hAnsi="Times New Roman"/>
          <w:sz w:val="24"/>
          <w:szCs w:val="24"/>
        </w:rPr>
        <w:t>Davis &amp; Ernst, 2019</w:t>
      </w:r>
      <w:r w:rsidR="0081551D">
        <w:rPr>
          <w:rFonts w:ascii="Times New Roman" w:hAnsi="Times New Roman"/>
          <w:sz w:val="24"/>
          <w:szCs w:val="24"/>
        </w:rPr>
        <w:t xml:space="preserve">; </w:t>
      </w:r>
      <w:r w:rsidR="00A123CB" w:rsidRPr="00A123CB">
        <w:rPr>
          <w:rFonts w:ascii="Times New Roman" w:hAnsi="Times New Roman"/>
          <w:sz w:val="24"/>
          <w:szCs w:val="24"/>
        </w:rPr>
        <w:t>McKinnon, 2017)</w:t>
      </w:r>
    </w:p>
    <w:p w14:paraId="7EE058BF" w14:textId="1E89FE07" w:rsidR="00AA107E" w:rsidRDefault="00A96AF3" w:rsidP="00273A1A">
      <w:pPr>
        <w:spacing w:after="0" w:line="480" w:lineRule="auto"/>
        <w:ind w:firstLine="720"/>
        <w:rPr>
          <w:rFonts w:ascii="Times New Roman" w:hAnsi="Times New Roman"/>
          <w:sz w:val="24"/>
          <w:szCs w:val="24"/>
        </w:rPr>
      </w:pPr>
      <w:r>
        <w:rPr>
          <w:rFonts w:ascii="Times New Roman" w:hAnsi="Times New Roman"/>
          <w:sz w:val="24"/>
          <w:szCs w:val="24"/>
        </w:rPr>
        <w:t>In sum, t</w:t>
      </w:r>
      <w:r w:rsidR="00BF353F">
        <w:rPr>
          <w:rFonts w:ascii="Times New Roman" w:hAnsi="Times New Roman"/>
          <w:sz w:val="24"/>
          <w:szCs w:val="24"/>
        </w:rPr>
        <w:t>he most significant changes in the conceptualization of gaslighting occurred during the</w:t>
      </w:r>
      <w:r w:rsidR="006B347A">
        <w:rPr>
          <w:rFonts w:ascii="Times New Roman" w:hAnsi="Times New Roman"/>
          <w:sz w:val="24"/>
          <w:szCs w:val="24"/>
        </w:rPr>
        <w:t xml:space="preserve"> post-deinstitutionalization</w:t>
      </w:r>
      <w:r w:rsidR="00BF353F">
        <w:rPr>
          <w:rFonts w:ascii="Times New Roman" w:hAnsi="Times New Roman"/>
          <w:sz w:val="24"/>
          <w:szCs w:val="24"/>
        </w:rPr>
        <w:t xml:space="preserve"> period described above. </w:t>
      </w:r>
      <w:r>
        <w:rPr>
          <w:rFonts w:ascii="Times New Roman" w:hAnsi="Times New Roman"/>
          <w:sz w:val="24"/>
          <w:szCs w:val="24"/>
        </w:rPr>
        <w:t>First, t</w:t>
      </w:r>
      <w:r w:rsidR="00362EDE">
        <w:rPr>
          <w:rFonts w:ascii="Times New Roman" w:hAnsi="Times New Roman"/>
          <w:sz w:val="24"/>
          <w:szCs w:val="24"/>
        </w:rPr>
        <w:t xml:space="preserve">he notion of </w:t>
      </w:r>
      <w:r w:rsidR="00BF353F">
        <w:rPr>
          <w:rFonts w:ascii="Times New Roman" w:hAnsi="Times New Roman"/>
          <w:sz w:val="24"/>
          <w:szCs w:val="24"/>
        </w:rPr>
        <w:t xml:space="preserve">gaslighting ceased to </w:t>
      </w:r>
      <w:r w:rsidR="00C422DC">
        <w:rPr>
          <w:rFonts w:ascii="Times New Roman" w:hAnsi="Times New Roman"/>
          <w:sz w:val="24"/>
          <w:szCs w:val="24"/>
        </w:rPr>
        <w:t xml:space="preserve">depend on the </w:t>
      </w:r>
      <w:proofErr w:type="spellStart"/>
      <w:r w:rsidR="00C422DC">
        <w:rPr>
          <w:rFonts w:ascii="Times New Roman" w:hAnsi="Times New Roman"/>
          <w:sz w:val="24"/>
          <w:szCs w:val="24"/>
        </w:rPr>
        <w:t>gaslighter</w:t>
      </w:r>
      <w:proofErr w:type="spellEnd"/>
      <w:r w:rsidR="00C422DC">
        <w:rPr>
          <w:rFonts w:ascii="Times New Roman" w:hAnsi="Times New Roman"/>
          <w:sz w:val="24"/>
          <w:szCs w:val="24"/>
        </w:rPr>
        <w:t xml:space="preserve"> convincing third parties that the victim is epistemically incompetent</w:t>
      </w:r>
      <w:r>
        <w:rPr>
          <w:rFonts w:ascii="Times New Roman" w:hAnsi="Times New Roman"/>
          <w:sz w:val="24"/>
          <w:szCs w:val="24"/>
        </w:rPr>
        <w:t>. I</w:t>
      </w:r>
      <w:r w:rsidR="00BF0F45">
        <w:rPr>
          <w:rFonts w:ascii="Times New Roman" w:hAnsi="Times New Roman"/>
          <w:sz w:val="24"/>
          <w:szCs w:val="24"/>
        </w:rPr>
        <w:t>n the 1980s</w:t>
      </w:r>
      <w:r>
        <w:rPr>
          <w:rFonts w:ascii="Times New Roman" w:hAnsi="Times New Roman"/>
          <w:sz w:val="24"/>
          <w:szCs w:val="24"/>
        </w:rPr>
        <w:t>,</w:t>
      </w:r>
      <w:r w:rsidR="00BF0F45">
        <w:rPr>
          <w:rFonts w:ascii="Times New Roman" w:hAnsi="Times New Roman"/>
          <w:sz w:val="24"/>
          <w:szCs w:val="24"/>
        </w:rPr>
        <w:t xml:space="preserve"> the essential element of gaslighting shifted to convinc</w:t>
      </w:r>
      <w:r w:rsidR="00362EDE">
        <w:rPr>
          <w:rFonts w:ascii="Times New Roman" w:hAnsi="Times New Roman"/>
          <w:sz w:val="24"/>
          <w:szCs w:val="24"/>
        </w:rPr>
        <w:t>ing</w:t>
      </w:r>
      <w:r w:rsidR="00BF0F45">
        <w:rPr>
          <w:rFonts w:ascii="Times New Roman" w:hAnsi="Times New Roman"/>
          <w:sz w:val="24"/>
          <w:szCs w:val="24"/>
        </w:rPr>
        <w:t xml:space="preserve"> the target that they are epistemically incompetent. Consequently, </w:t>
      </w:r>
      <w:r w:rsidR="00362EDE">
        <w:rPr>
          <w:rFonts w:ascii="Times New Roman" w:hAnsi="Times New Roman"/>
          <w:sz w:val="24"/>
          <w:szCs w:val="24"/>
        </w:rPr>
        <w:t xml:space="preserve">the </w:t>
      </w:r>
      <w:r w:rsidR="00BF0F45">
        <w:rPr>
          <w:rFonts w:ascii="Times New Roman" w:hAnsi="Times New Roman"/>
          <w:sz w:val="24"/>
          <w:szCs w:val="24"/>
        </w:rPr>
        <w:t>target</w:t>
      </w:r>
      <w:r w:rsidR="00362EDE">
        <w:rPr>
          <w:rFonts w:ascii="Times New Roman" w:hAnsi="Times New Roman"/>
          <w:sz w:val="24"/>
          <w:szCs w:val="24"/>
        </w:rPr>
        <w:t>’</w:t>
      </w:r>
      <w:r w:rsidR="00BF0F45">
        <w:rPr>
          <w:rFonts w:ascii="Times New Roman" w:hAnsi="Times New Roman"/>
          <w:sz w:val="24"/>
          <w:szCs w:val="24"/>
        </w:rPr>
        <w:t xml:space="preserve">s self-doubt and confusion </w:t>
      </w:r>
      <w:r w:rsidR="00362EDE">
        <w:rPr>
          <w:rFonts w:ascii="Times New Roman" w:hAnsi="Times New Roman"/>
          <w:sz w:val="24"/>
          <w:szCs w:val="24"/>
        </w:rPr>
        <w:t xml:space="preserve">are emphasized </w:t>
      </w:r>
      <w:r w:rsidR="00BF0F45">
        <w:rPr>
          <w:rFonts w:ascii="Times New Roman" w:hAnsi="Times New Roman"/>
          <w:sz w:val="24"/>
          <w:szCs w:val="24"/>
        </w:rPr>
        <w:t xml:space="preserve">in this body of literature. </w:t>
      </w:r>
      <w:r>
        <w:rPr>
          <w:rFonts w:ascii="Times New Roman" w:hAnsi="Times New Roman"/>
          <w:sz w:val="24"/>
          <w:szCs w:val="24"/>
        </w:rPr>
        <w:t>Second</w:t>
      </w:r>
      <w:r w:rsidR="00362EDE">
        <w:rPr>
          <w:rFonts w:ascii="Times New Roman" w:hAnsi="Times New Roman"/>
          <w:sz w:val="24"/>
          <w:szCs w:val="24"/>
        </w:rPr>
        <w:t>, motives for gaslighting shift</w:t>
      </w:r>
      <w:r>
        <w:rPr>
          <w:rFonts w:ascii="Times New Roman" w:hAnsi="Times New Roman"/>
          <w:sz w:val="24"/>
          <w:szCs w:val="24"/>
        </w:rPr>
        <w:t>ed</w:t>
      </w:r>
      <w:r w:rsidR="00362EDE">
        <w:rPr>
          <w:rFonts w:ascii="Times New Roman" w:hAnsi="Times New Roman"/>
          <w:sz w:val="24"/>
          <w:szCs w:val="24"/>
        </w:rPr>
        <w:t xml:space="preserve"> from </w:t>
      </w:r>
      <w:r w:rsidR="008C76EF">
        <w:rPr>
          <w:rFonts w:ascii="Times New Roman" w:hAnsi="Times New Roman"/>
          <w:sz w:val="24"/>
          <w:szCs w:val="24"/>
        </w:rPr>
        <w:t>material</w:t>
      </w:r>
      <w:r w:rsidR="00362EDE">
        <w:rPr>
          <w:rFonts w:ascii="Times New Roman" w:hAnsi="Times New Roman"/>
          <w:sz w:val="24"/>
          <w:szCs w:val="24"/>
        </w:rPr>
        <w:t xml:space="preserve"> to </w:t>
      </w:r>
      <w:r w:rsidR="008C76EF">
        <w:rPr>
          <w:rFonts w:ascii="Times New Roman" w:hAnsi="Times New Roman"/>
          <w:sz w:val="24"/>
          <w:szCs w:val="24"/>
        </w:rPr>
        <w:t>emotional</w:t>
      </w:r>
      <w:r>
        <w:rPr>
          <w:rFonts w:ascii="Times New Roman" w:hAnsi="Times New Roman"/>
          <w:sz w:val="24"/>
          <w:szCs w:val="24"/>
        </w:rPr>
        <w:t>, with d</w:t>
      </w:r>
      <w:r w:rsidR="00BF0F45">
        <w:rPr>
          <w:rFonts w:ascii="Times New Roman" w:hAnsi="Times New Roman"/>
          <w:sz w:val="24"/>
          <w:szCs w:val="24"/>
        </w:rPr>
        <w:t>esire for interpersonal control and</w:t>
      </w:r>
      <w:r>
        <w:rPr>
          <w:rFonts w:ascii="Times New Roman" w:hAnsi="Times New Roman"/>
          <w:sz w:val="24"/>
          <w:szCs w:val="24"/>
        </w:rPr>
        <w:t>/or</w:t>
      </w:r>
      <w:r w:rsidR="00BF0F45">
        <w:rPr>
          <w:rFonts w:ascii="Times New Roman" w:hAnsi="Times New Roman"/>
          <w:sz w:val="24"/>
          <w:szCs w:val="24"/>
        </w:rPr>
        <w:t xml:space="preserve"> avoiding accountability </w:t>
      </w:r>
      <w:r>
        <w:rPr>
          <w:rFonts w:ascii="Times New Roman" w:hAnsi="Times New Roman"/>
          <w:sz w:val="24"/>
          <w:szCs w:val="24"/>
        </w:rPr>
        <w:t>being</w:t>
      </w:r>
      <w:r w:rsidR="00362EDE">
        <w:rPr>
          <w:rFonts w:ascii="Times New Roman" w:hAnsi="Times New Roman"/>
          <w:sz w:val="24"/>
          <w:szCs w:val="24"/>
        </w:rPr>
        <w:t xml:space="preserve"> highlighted</w:t>
      </w:r>
      <w:r w:rsidR="00BF0F45">
        <w:rPr>
          <w:rFonts w:ascii="Times New Roman" w:hAnsi="Times New Roman"/>
          <w:sz w:val="24"/>
          <w:szCs w:val="24"/>
        </w:rPr>
        <w:t xml:space="preserve">. </w:t>
      </w:r>
      <w:r>
        <w:rPr>
          <w:rFonts w:ascii="Times New Roman" w:hAnsi="Times New Roman"/>
          <w:sz w:val="24"/>
          <w:szCs w:val="24"/>
        </w:rPr>
        <w:t xml:space="preserve">Third, </w:t>
      </w:r>
      <w:r w:rsidR="00273A1A">
        <w:rPr>
          <w:rFonts w:ascii="Times New Roman" w:hAnsi="Times New Roman"/>
          <w:sz w:val="24"/>
          <w:szCs w:val="24"/>
        </w:rPr>
        <w:t>behavioural descriptions of gaslighting shift from explicit acts (requesting institutionalization) to more subtle communications and</w:t>
      </w:r>
      <w:proofErr w:type="gramStart"/>
      <w:r w:rsidR="00273A1A">
        <w:rPr>
          <w:rFonts w:ascii="Times New Roman" w:hAnsi="Times New Roman"/>
          <w:sz w:val="24"/>
          <w:szCs w:val="24"/>
        </w:rPr>
        <w:t>, in particular, actions</w:t>
      </w:r>
      <w:proofErr w:type="gramEnd"/>
      <w:r w:rsidR="00273A1A">
        <w:rPr>
          <w:rFonts w:ascii="Times New Roman" w:hAnsi="Times New Roman"/>
          <w:sz w:val="24"/>
          <w:szCs w:val="24"/>
        </w:rPr>
        <w:t xml:space="preserve"> with a high degree of plausible deniability (cf. Dorpat). Relatedly, </w:t>
      </w:r>
      <w:r>
        <w:rPr>
          <w:rFonts w:ascii="Times New Roman" w:hAnsi="Times New Roman"/>
          <w:sz w:val="24"/>
          <w:szCs w:val="24"/>
        </w:rPr>
        <w:t xml:space="preserve">understanding of the </w:t>
      </w:r>
      <w:proofErr w:type="spellStart"/>
      <w:r>
        <w:rPr>
          <w:rFonts w:ascii="Times New Roman" w:hAnsi="Times New Roman"/>
          <w:sz w:val="24"/>
          <w:szCs w:val="24"/>
        </w:rPr>
        <w:t>gaslighter’s</w:t>
      </w:r>
      <w:proofErr w:type="spellEnd"/>
      <w:r>
        <w:rPr>
          <w:rFonts w:ascii="Times New Roman" w:hAnsi="Times New Roman"/>
          <w:sz w:val="24"/>
          <w:szCs w:val="24"/>
        </w:rPr>
        <w:t xml:space="preserve"> underlying motives shifted from being intentional to less intentional and, possibly, unconscious.). </w:t>
      </w:r>
      <w:r w:rsidR="00273A1A">
        <w:rPr>
          <w:rFonts w:ascii="Times New Roman" w:hAnsi="Times New Roman"/>
          <w:sz w:val="24"/>
          <w:szCs w:val="24"/>
        </w:rPr>
        <w:t>Finally, fifth</w:t>
      </w:r>
      <w:r w:rsidR="00362EDE">
        <w:rPr>
          <w:rFonts w:ascii="Times New Roman" w:hAnsi="Times New Roman"/>
          <w:sz w:val="24"/>
          <w:szCs w:val="24"/>
        </w:rPr>
        <w:t xml:space="preserve">, </w:t>
      </w:r>
      <w:r>
        <w:rPr>
          <w:rFonts w:ascii="Times New Roman" w:hAnsi="Times New Roman"/>
          <w:sz w:val="24"/>
          <w:szCs w:val="24"/>
        </w:rPr>
        <w:t xml:space="preserve">whereas </w:t>
      </w:r>
      <w:r w:rsidR="00362EDE">
        <w:rPr>
          <w:rFonts w:ascii="Times New Roman" w:hAnsi="Times New Roman"/>
          <w:sz w:val="24"/>
          <w:szCs w:val="24"/>
        </w:rPr>
        <w:t>g</w:t>
      </w:r>
      <w:r w:rsidR="003E73DB">
        <w:rPr>
          <w:rFonts w:ascii="Times New Roman" w:hAnsi="Times New Roman"/>
          <w:sz w:val="24"/>
          <w:szCs w:val="24"/>
        </w:rPr>
        <w:t xml:space="preserve">aslighting </w:t>
      </w:r>
      <w:r>
        <w:rPr>
          <w:rFonts w:ascii="Times New Roman" w:hAnsi="Times New Roman"/>
          <w:sz w:val="24"/>
          <w:szCs w:val="24"/>
        </w:rPr>
        <w:t xml:space="preserve">was originally seen as </w:t>
      </w:r>
      <w:r w:rsidR="00362EDE">
        <w:rPr>
          <w:rFonts w:ascii="Times New Roman" w:hAnsi="Times New Roman"/>
          <w:sz w:val="24"/>
          <w:szCs w:val="24"/>
        </w:rPr>
        <w:t>a relatively rare phenomena</w:t>
      </w:r>
      <w:r>
        <w:rPr>
          <w:rFonts w:ascii="Times New Roman" w:hAnsi="Times New Roman"/>
          <w:sz w:val="24"/>
          <w:szCs w:val="24"/>
        </w:rPr>
        <w:t>, it is increasingly viewed as</w:t>
      </w:r>
      <w:r w:rsidR="003E73DB">
        <w:rPr>
          <w:rFonts w:ascii="Times New Roman" w:hAnsi="Times New Roman"/>
          <w:sz w:val="24"/>
          <w:szCs w:val="24"/>
        </w:rPr>
        <w:t xml:space="preserve"> </w:t>
      </w:r>
      <w:r w:rsidR="00362EDE">
        <w:rPr>
          <w:rFonts w:ascii="Times New Roman" w:hAnsi="Times New Roman"/>
          <w:sz w:val="24"/>
          <w:szCs w:val="24"/>
        </w:rPr>
        <w:t xml:space="preserve">common—even </w:t>
      </w:r>
      <w:r w:rsidR="00273A1A">
        <w:rPr>
          <w:rFonts w:ascii="Times New Roman" w:hAnsi="Times New Roman"/>
          <w:sz w:val="24"/>
          <w:szCs w:val="24"/>
        </w:rPr>
        <w:t>“</w:t>
      </w:r>
      <w:r w:rsidR="003E73DB">
        <w:rPr>
          <w:rFonts w:ascii="Times New Roman" w:hAnsi="Times New Roman"/>
          <w:sz w:val="24"/>
          <w:szCs w:val="24"/>
        </w:rPr>
        <w:t>ubiquitous</w:t>
      </w:r>
      <w:r w:rsidR="00273A1A">
        <w:rPr>
          <w:rFonts w:ascii="Times New Roman" w:hAnsi="Times New Roman"/>
          <w:sz w:val="24"/>
          <w:szCs w:val="24"/>
        </w:rPr>
        <w:t>” (cf.</w:t>
      </w:r>
      <w:r w:rsidR="00DC3638">
        <w:rPr>
          <w:rFonts w:ascii="Times New Roman" w:hAnsi="Times New Roman"/>
          <w:sz w:val="24"/>
          <w:szCs w:val="24"/>
        </w:rPr>
        <w:t xml:space="preserve"> Dorpat</w:t>
      </w:r>
      <w:r w:rsidR="00273A1A">
        <w:rPr>
          <w:rFonts w:ascii="Times New Roman" w:hAnsi="Times New Roman"/>
          <w:sz w:val="24"/>
          <w:szCs w:val="24"/>
        </w:rPr>
        <w:t>)</w:t>
      </w:r>
      <w:r w:rsidR="00362EDE">
        <w:rPr>
          <w:rFonts w:ascii="Times New Roman" w:hAnsi="Times New Roman"/>
          <w:sz w:val="24"/>
          <w:szCs w:val="24"/>
        </w:rPr>
        <w:t xml:space="preserve">—due in large part to </w:t>
      </w:r>
      <w:r w:rsidR="002224D3">
        <w:rPr>
          <w:rFonts w:ascii="Times New Roman" w:hAnsi="Times New Roman"/>
          <w:sz w:val="24"/>
          <w:szCs w:val="24"/>
        </w:rPr>
        <w:t>sociological forces such as systemic sexism</w:t>
      </w:r>
      <w:r>
        <w:rPr>
          <w:rFonts w:ascii="Times New Roman" w:hAnsi="Times New Roman"/>
          <w:sz w:val="24"/>
          <w:szCs w:val="24"/>
        </w:rPr>
        <w:t xml:space="preserve"> that are thought to promote gaslighting</w:t>
      </w:r>
      <w:r w:rsidR="002224D3">
        <w:rPr>
          <w:rFonts w:ascii="Times New Roman" w:hAnsi="Times New Roman"/>
          <w:sz w:val="24"/>
          <w:szCs w:val="24"/>
        </w:rPr>
        <w:t xml:space="preserve">. </w:t>
      </w:r>
      <w:r w:rsidR="00587D9D">
        <w:rPr>
          <w:rFonts w:ascii="Times New Roman" w:hAnsi="Times New Roman"/>
          <w:sz w:val="24"/>
          <w:szCs w:val="24"/>
        </w:rPr>
        <w:t xml:space="preserve"> </w:t>
      </w:r>
    </w:p>
    <w:p w14:paraId="2DEFA1EC" w14:textId="260A909C" w:rsidR="00D97F7D" w:rsidRPr="001A7063" w:rsidRDefault="00D21D24" w:rsidP="00D97F7D">
      <w:pPr>
        <w:spacing w:after="0" w:line="480" w:lineRule="auto"/>
        <w:rPr>
          <w:rFonts w:ascii="Times New Roman" w:hAnsi="Times New Roman"/>
          <w:b/>
          <w:bCs/>
          <w:i/>
          <w:iCs/>
          <w:sz w:val="24"/>
          <w:szCs w:val="24"/>
        </w:rPr>
      </w:pPr>
      <w:r>
        <w:rPr>
          <w:rFonts w:ascii="Times New Roman" w:hAnsi="Times New Roman"/>
          <w:b/>
          <w:bCs/>
          <w:i/>
          <w:iCs/>
          <w:sz w:val="24"/>
          <w:szCs w:val="24"/>
        </w:rPr>
        <w:lastRenderedPageBreak/>
        <w:t xml:space="preserve">Bringing </w:t>
      </w:r>
      <w:r w:rsidR="00426E3B">
        <w:rPr>
          <w:rFonts w:ascii="Times New Roman" w:hAnsi="Times New Roman"/>
          <w:b/>
          <w:bCs/>
          <w:i/>
          <w:iCs/>
          <w:sz w:val="24"/>
          <w:szCs w:val="24"/>
        </w:rPr>
        <w:t xml:space="preserve">Gaslighting to the Public: </w:t>
      </w:r>
      <w:r w:rsidR="00D97F7D" w:rsidRPr="001A7063">
        <w:rPr>
          <w:rFonts w:ascii="Times New Roman" w:hAnsi="Times New Roman"/>
          <w:b/>
          <w:bCs/>
          <w:i/>
          <w:iCs/>
          <w:sz w:val="24"/>
          <w:szCs w:val="24"/>
        </w:rPr>
        <w:t>Stern’s Gaslight Effect (2008)</w:t>
      </w:r>
    </w:p>
    <w:p w14:paraId="5D23B326" w14:textId="1D49AACF" w:rsidR="00D97F7D" w:rsidRPr="000C3B3C" w:rsidRDefault="00D97F7D" w:rsidP="00D97F7D">
      <w:pPr>
        <w:spacing w:after="0" w:line="480" w:lineRule="auto"/>
        <w:rPr>
          <w:rFonts w:ascii="Times New Roman" w:hAnsi="Times New Roman"/>
          <w:sz w:val="24"/>
          <w:szCs w:val="24"/>
        </w:rPr>
      </w:pPr>
      <w:r w:rsidRPr="000C3B3C">
        <w:rPr>
          <w:rFonts w:ascii="Times New Roman" w:hAnsi="Times New Roman"/>
          <w:b/>
          <w:bCs/>
          <w:sz w:val="24"/>
          <w:szCs w:val="24"/>
        </w:rPr>
        <w:tab/>
      </w:r>
      <w:r w:rsidR="00DC3638">
        <w:rPr>
          <w:rFonts w:ascii="Times New Roman" w:hAnsi="Times New Roman"/>
          <w:sz w:val="24"/>
          <w:szCs w:val="24"/>
        </w:rPr>
        <w:t>T</w:t>
      </w:r>
      <w:r w:rsidRPr="000C3B3C">
        <w:rPr>
          <w:rFonts w:ascii="Times New Roman" w:hAnsi="Times New Roman"/>
          <w:sz w:val="24"/>
          <w:szCs w:val="24"/>
        </w:rPr>
        <w:t>o the best of our knowledge, no academic work on gaslighting was published from 1996-2013</w:t>
      </w:r>
      <w:r w:rsidR="00DC3638">
        <w:rPr>
          <w:rFonts w:ascii="Times New Roman" w:hAnsi="Times New Roman"/>
          <w:sz w:val="24"/>
          <w:szCs w:val="24"/>
        </w:rPr>
        <w:t>; nonetheless,</w:t>
      </w:r>
      <w:r w:rsidRPr="000C3B3C">
        <w:rPr>
          <w:rFonts w:ascii="Times New Roman" w:hAnsi="Times New Roman"/>
          <w:sz w:val="24"/>
          <w:szCs w:val="24"/>
        </w:rPr>
        <w:t xml:space="preserve"> the construct under</w:t>
      </w:r>
      <w:r w:rsidR="00DC3638">
        <w:rPr>
          <w:rFonts w:ascii="Times New Roman" w:hAnsi="Times New Roman"/>
          <w:sz w:val="24"/>
          <w:szCs w:val="24"/>
        </w:rPr>
        <w:t>went</w:t>
      </w:r>
      <w:r w:rsidRPr="000C3B3C">
        <w:rPr>
          <w:rFonts w:ascii="Times New Roman" w:hAnsi="Times New Roman"/>
          <w:sz w:val="24"/>
          <w:szCs w:val="24"/>
        </w:rPr>
        <w:t xml:space="preserve"> significant development during this time. In 2008, Dr. Robin Stern</w:t>
      </w:r>
      <w:r w:rsidR="00DC3638">
        <w:rPr>
          <w:rFonts w:ascii="Times New Roman" w:hAnsi="Times New Roman"/>
          <w:sz w:val="24"/>
          <w:szCs w:val="24"/>
        </w:rPr>
        <w:t xml:space="preserve">, </w:t>
      </w:r>
      <w:r w:rsidR="00DC3638" w:rsidRPr="000C3B3C">
        <w:rPr>
          <w:rFonts w:ascii="Times New Roman" w:hAnsi="Times New Roman"/>
          <w:sz w:val="24"/>
          <w:szCs w:val="24"/>
        </w:rPr>
        <w:t>a psychotherapist</w:t>
      </w:r>
      <w:r w:rsidR="00DC3638">
        <w:rPr>
          <w:rFonts w:ascii="Times New Roman" w:hAnsi="Times New Roman"/>
          <w:sz w:val="24"/>
          <w:szCs w:val="24"/>
        </w:rPr>
        <w:t>,</w:t>
      </w:r>
      <w:r w:rsidRPr="000C3B3C">
        <w:rPr>
          <w:rFonts w:ascii="Times New Roman" w:hAnsi="Times New Roman"/>
          <w:sz w:val="24"/>
          <w:szCs w:val="24"/>
        </w:rPr>
        <w:t xml:space="preserve"> published a self-help book titled “The Gaslight Effect: How to spot and survive the hidden manipulation others use to control your life”.  The book’s content is inspired by Stern’s own personal experience, the experiences of her friends, and the experiences of clients at her psychotherapy practice. Stern’s book is often credited with being the work that brought the phenomenon into popular awareness (e.g., Abramson, 2014; Stark, 2019)</w:t>
      </w:r>
      <w:r>
        <w:rPr>
          <w:rFonts w:ascii="Times New Roman" w:hAnsi="Times New Roman"/>
          <w:sz w:val="24"/>
          <w:szCs w:val="24"/>
        </w:rPr>
        <w:t xml:space="preserve">, </w:t>
      </w:r>
      <w:r w:rsidRPr="000C3B3C">
        <w:rPr>
          <w:rFonts w:ascii="Times New Roman" w:hAnsi="Times New Roman"/>
          <w:sz w:val="24"/>
          <w:szCs w:val="24"/>
        </w:rPr>
        <w:t>and has been used to operationalize gaslighting in subsequent academic work (e.g., Graves &amp; Samp, 2021).</w:t>
      </w:r>
    </w:p>
    <w:p w14:paraId="3D9C9F88" w14:textId="77777777" w:rsidR="00D97F7D" w:rsidRPr="00A37B9D" w:rsidRDefault="00D97F7D" w:rsidP="00D97F7D">
      <w:pPr>
        <w:spacing w:after="0" w:line="480" w:lineRule="auto"/>
        <w:ind w:firstLine="720"/>
        <w:rPr>
          <w:rFonts w:ascii="Times New Roman" w:hAnsi="Times New Roman"/>
          <w:sz w:val="24"/>
          <w:szCs w:val="24"/>
        </w:rPr>
      </w:pPr>
      <w:r w:rsidRPr="00A37B9D">
        <w:rPr>
          <w:rFonts w:ascii="Times New Roman" w:hAnsi="Times New Roman"/>
          <w:sz w:val="24"/>
          <w:szCs w:val="24"/>
        </w:rPr>
        <w:t xml:space="preserve">Stern provides the following definition of gaslighting in the introduction to the </w:t>
      </w:r>
      <w:r>
        <w:rPr>
          <w:rFonts w:ascii="Times New Roman" w:hAnsi="Times New Roman"/>
          <w:sz w:val="24"/>
          <w:szCs w:val="24"/>
        </w:rPr>
        <w:t xml:space="preserve">second edition of the </w:t>
      </w:r>
      <w:r w:rsidRPr="00A37B9D">
        <w:rPr>
          <w:rFonts w:ascii="Times New Roman" w:hAnsi="Times New Roman"/>
          <w:sz w:val="24"/>
          <w:szCs w:val="24"/>
        </w:rPr>
        <w:t xml:space="preserve">books </w:t>
      </w:r>
      <w:r>
        <w:rPr>
          <w:rFonts w:ascii="Times New Roman" w:hAnsi="Times New Roman"/>
          <w:sz w:val="24"/>
          <w:szCs w:val="24"/>
        </w:rPr>
        <w:t>(</w:t>
      </w:r>
      <w:r w:rsidRPr="00A37B9D">
        <w:rPr>
          <w:rFonts w:ascii="Times New Roman" w:hAnsi="Times New Roman"/>
          <w:sz w:val="24"/>
          <w:szCs w:val="24"/>
        </w:rPr>
        <w:t>2018</w:t>
      </w:r>
      <w:r>
        <w:rPr>
          <w:rFonts w:ascii="Times New Roman" w:hAnsi="Times New Roman"/>
          <w:sz w:val="24"/>
          <w:szCs w:val="24"/>
        </w:rPr>
        <w:t>)</w:t>
      </w:r>
      <w:r w:rsidRPr="00A37B9D">
        <w:rPr>
          <w:rFonts w:ascii="Times New Roman" w:hAnsi="Times New Roman"/>
          <w:sz w:val="24"/>
          <w:szCs w:val="24"/>
        </w:rPr>
        <w:t>:</w:t>
      </w:r>
    </w:p>
    <w:p w14:paraId="3CA0FF5F" w14:textId="77777777" w:rsidR="00D97F7D" w:rsidRPr="000C3B3C" w:rsidRDefault="00D97F7D" w:rsidP="00D97F7D">
      <w:pPr>
        <w:spacing w:after="0" w:line="240" w:lineRule="auto"/>
        <w:ind w:left="720"/>
        <w:rPr>
          <w:rFonts w:ascii="Times New Roman" w:hAnsi="Times New Roman"/>
          <w:sz w:val="24"/>
          <w:szCs w:val="24"/>
        </w:rPr>
      </w:pPr>
      <w:r w:rsidRPr="000C3B3C">
        <w:rPr>
          <w:rFonts w:ascii="Times New Roman" w:hAnsi="Times New Roman"/>
          <w:sz w:val="24"/>
          <w:szCs w:val="24"/>
        </w:rPr>
        <w:t xml:space="preserve">“Gaslighting, is a type of emotional manipulation in which a </w:t>
      </w:r>
      <w:proofErr w:type="spellStart"/>
      <w:r w:rsidRPr="000C3B3C">
        <w:rPr>
          <w:rFonts w:ascii="Times New Roman" w:hAnsi="Times New Roman"/>
          <w:sz w:val="24"/>
          <w:szCs w:val="24"/>
        </w:rPr>
        <w:t>gaslighter</w:t>
      </w:r>
      <w:proofErr w:type="spellEnd"/>
      <w:r w:rsidRPr="000C3B3C">
        <w:rPr>
          <w:rFonts w:ascii="Times New Roman" w:hAnsi="Times New Roman"/>
          <w:sz w:val="24"/>
          <w:szCs w:val="24"/>
        </w:rPr>
        <w:t xml:space="preserve"> tries to convince you that you’re misremembering, misunderstanding, or misinterpreting your own behaviors or motivations, thus creating doubt in your mind that leaves you vulnerable or confused.” (</w:t>
      </w:r>
      <w:proofErr w:type="spellStart"/>
      <w:r w:rsidRPr="000C3B3C">
        <w:rPr>
          <w:rFonts w:ascii="Times New Roman" w:hAnsi="Times New Roman"/>
          <w:sz w:val="24"/>
          <w:szCs w:val="24"/>
        </w:rPr>
        <w:t>pg</w:t>
      </w:r>
      <w:proofErr w:type="spellEnd"/>
      <w:r w:rsidRPr="000C3B3C">
        <w:rPr>
          <w:rFonts w:ascii="Times New Roman" w:hAnsi="Times New Roman"/>
          <w:sz w:val="24"/>
          <w:szCs w:val="24"/>
        </w:rPr>
        <w:t xml:space="preserve"> xx)</w:t>
      </w:r>
    </w:p>
    <w:p w14:paraId="0771A69F" w14:textId="77777777" w:rsidR="00D97F7D" w:rsidRDefault="00D97F7D" w:rsidP="00D97F7D">
      <w:pPr>
        <w:spacing w:after="0" w:line="240" w:lineRule="auto"/>
        <w:rPr>
          <w:rFonts w:ascii="Times New Roman" w:hAnsi="Times New Roman"/>
          <w:sz w:val="24"/>
          <w:szCs w:val="24"/>
        </w:rPr>
      </w:pPr>
    </w:p>
    <w:p w14:paraId="2E11E3B3" w14:textId="1E2C18FA" w:rsidR="00D97F7D" w:rsidRPr="000C3B3C" w:rsidRDefault="00DC3638" w:rsidP="00D97F7D">
      <w:pPr>
        <w:spacing w:after="0" w:line="480" w:lineRule="auto"/>
        <w:rPr>
          <w:rFonts w:ascii="Times New Roman" w:hAnsi="Times New Roman"/>
          <w:sz w:val="24"/>
          <w:szCs w:val="24"/>
        </w:rPr>
      </w:pPr>
      <w:r>
        <w:rPr>
          <w:rFonts w:ascii="Times New Roman" w:hAnsi="Times New Roman"/>
          <w:sz w:val="24"/>
          <w:szCs w:val="24"/>
        </w:rPr>
        <w:t xml:space="preserve">This definition is consistent with the aforementioned prior work in that it </w:t>
      </w:r>
      <w:r w:rsidR="00D97F7D" w:rsidRPr="000C3B3C">
        <w:rPr>
          <w:rFonts w:ascii="Times New Roman" w:hAnsi="Times New Roman"/>
          <w:sz w:val="24"/>
          <w:szCs w:val="24"/>
        </w:rPr>
        <w:t xml:space="preserve">sheds any attempt at </w:t>
      </w:r>
      <w:proofErr w:type="gramStart"/>
      <w:r w:rsidR="00D97F7D" w:rsidRPr="000C3B3C">
        <w:rPr>
          <w:rFonts w:ascii="Times New Roman" w:hAnsi="Times New Roman"/>
          <w:sz w:val="24"/>
          <w:szCs w:val="24"/>
        </w:rPr>
        <w:t>institutionalization</w:t>
      </w:r>
      <w:r w:rsidR="00D97F7D">
        <w:rPr>
          <w:rFonts w:ascii="Times New Roman" w:hAnsi="Times New Roman"/>
          <w:sz w:val="24"/>
          <w:szCs w:val="24"/>
        </w:rPr>
        <w:t xml:space="preserve">, </w:t>
      </w:r>
      <w:r w:rsidR="00D97F7D" w:rsidRPr="000C3B3C">
        <w:rPr>
          <w:rFonts w:ascii="Times New Roman" w:hAnsi="Times New Roman"/>
          <w:sz w:val="24"/>
          <w:szCs w:val="24"/>
        </w:rPr>
        <w:t>and</w:t>
      </w:r>
      <w:proofErr w:type="gramEnd"/>
      <w:r w:rsidR="00D97F7D" w:rsidRPr="000C3B3C">
        <w:rPr>
          <w:rFonts w:ascii="Times New Roman" w:hAnsi="Times New Roman"/>
          <w:sz w:val="24"/>
          <w:szCs w:val="24"/>
        </w:rPr>
        <w:t xml:space="preserve"> is not specific about the types of relationships in which gaslighting can occur.</w:t>
      </w:r>
      <w:r w:rsidR="00671C77">
        <w:rPr>
          <w:rFonts w:ascii="Times New Roman" w:hAnsi="Times New Roman"/>
          <w:sz w:val="24"/>
          <w:szCs w:val="24"/>
        </w:rPr>
        <w:t xml:space="preserve"> </w:t>
      </w:r>
      <w:r w:rsidR="000E4C2F">
        <w:rPr>
          <w:rFonts w:ascii="Times New Roman" w:hAnsi="Times New Roman"/>
          <w:sz w:val="24"/>
          <w:szCs w:val="24"/>
        </w:rPr>
        <w:t xml:space="preserve">Notably, the focus is on attempts to convince the target that they are incorrect about their own experiences or </w:t>
      </w:r>
      <w:r w:rsidR="005F6991">
        <w:rPr>
          <w:rFonts w:ascii="Times New Roman" w:hAnsi="Times New Roman"/>
          <w:sz w:val="24"/>
          <w:szCs w:val="24"/>
        </w:rPr>
        <w:t>grasp on the world</w:t>
      </w:r>
      <w:r w:rsidR="005F6991" w:rsidRPr="00B72228">
        <w:rPr>
          <w:rFonts w:ascii="Times New Roman" w:hAnsi="Times New Roman"/>
          <w:sz w:val="24"/>
          <w:szCs w:val="24"/>
        </w:rPr>
        <w:t>.</w:t>
      </w:r>
      <w:r w:rsidR="00D97F7D" w:rsidRPr="00B72228">
        <w:rPr>
          <w:rFonts w:ascii="Times New Roman" w:hAnsi="Times New Roman"/>
          <w:sz w:val="24"/>
          <w:szCs w:val="24"/>
        </w:rPr>
        <w:t xml:space="preserve"> </w:t>
      </w:r>
      <w:r w:rsidR="00BF0F45" w:rsidRPr="00B72228">
        <w:rPr>
          <w:rFonts w:ascii="Times New Roman" w:hAnsi="Times New Roman"/>
          <w:sz w:val="24"/>
          <w:szCs w:val="24"/>
        </w:rPr>
        <w:t>While Stern’s training is in psychoanalytic psychotherapy, she</w:t>
      </w:r>
      <w:r w:rsidR="00D97F7D" w:rsidRPr="00B72228">
        <w:rPr>
          <w:rFonts w:ascii="Times New Roman" w:hAnsi="Times New Roman"/>
          <w:sz w:val="24"/>
          <w:szCs w:val="24"/>
        </w:rPr>
        <w:t xml:space="preserve"> </w:t>
      </w:r>
      <w:r w:rsidR="00BF0F45" w:rsidRPr="00B72228">
        <w:rPr>
          <w:rFonts w:ascii="Times New Roman" w:hAnsi="Times New Roman"/>
          <w:sz w:val="24"/>
          <w:szCs w:val="24"/>
        </w:rPr>
        <w:t xml:space="preserve">notably </w:t>
      </w:r>
      <w:r w:rsidR="00D97F7D" w:rsidRPr="00B72228">
        <w:rPr>
          <w:rFonts w:ascii="Times New Roman" w:hAnsi="Times New Roman"/>
          <w:sz w:val="24"/>
          <w:szCs w:val="24"/>
        </w:rPr>
        <w:t>discards the psychodynamic language of ‘projected psychic content’</w:t>
      </w:r>
      <w:r w:rsidR="004A4C7A" w:rsidRPr="00722FFC">
        <w:rPr>
          <w:rFonts w:ascii="Times New Roman" w:hAnsi="Times New Roman"/>
          <w:sz w:val="24"/>
          <w:szCs w:val="24"/>
        </w:rPr>
        <w:t xml:space="preserve"> and</w:t>
      </w:r>
      <w:r w:rsidR="00B72228" w:rsidRPr="00722FFC">
        <w:rPr>
          <w:rFonts w:ascii="Times New Roman" w:hAnsi="Times New Roman"/>
          <w:sz w:val="24"/>
          <w:szCs w:val="24"/>
        </w:rPr>
        <w:t xml:space="preserve"> thus her book is</w:t>
      </w:r>
      <w:r w:rsidR="004A4C7A" w:rsidRPr="00722FFC">
        <w:rPr>
          <w:rFonts w:ascii="Times New Roman" w:hAnsi="Times New Roman"/>
          <w:sz w:val="24"/>
          <w:szCs w:val="24"/>
        </w:rPr>
        <w:t xml:space="preserve"> more</w:t>
      </w:r>
      <w:r w:rsidR="00D97F7D" w:rsidRPr="00B72228">
        <w:rPr>
          <w:rFonts w:ascii="Times New Roman" w:hAnsi="Times New Roman"/>
          <w:sz w:val="24"/>
          <w:szCs w:val="24"/>
        </w:rPr>
        <w:t xml:space="preserve"> accessible to a general audience. Stern’s definition allows for gaslighting to be much more ubiquitous than most previous definitions. Indee</w:t>
      </w:r>
      <w:r w:rsidR="00D97F7D" w:rsidRPr="000C3B3C">
        <w:rPr>
          <w:rFonts w:ascii="Times New Roman" w:hAnsi="Times New Roman"/>
          <w:sz w:val="24"/>
          <w:szCs w:val="24"/>
        </w:rPr>
        <w:t>d,</w:t>
      </w:r>
      <w:r w:rsidR="00D97F7D">
        <w:rPr>
          <w:rFonts w:ascii="Times New Roman" w:hAnsi="Times New Roman"/>
          <w:sz w:val="24"/>
          <w:szCs w:val="24"/>
        </w:rPr>
        <w:t xml:space="preserve"> she</w:t>
      </w:r>
      <w:r w:rsidR="00D97F7D" w:rsidRPr="000C3B3C">
        <w:rPr>
          <w:rFonts w:ascii="Times New Roman" w:hAnsi="Times New Roman"/>
          <w:sz w:val="24"/>
          <w:szCs w:val="24"/>
        </w:rPr>
        <w:t xml:space="preserve"> state</w:t>
      </w:r>
      <w:r w:rsidR="00D97F7D">
        <w:rPr>
          <w:rFonts w:ascii="Times New Roman" w:hAnsi="Times New Roman"/>
          <w:sz w:val="24"/>
          <w:szCs w:val="24"/>
        </w:rPr>
        <w:t>s</w:t>
      </w:r>
      <w:r w:rsidR="00D97F7D" w:rsidRPr="000C3B3C">
        <w:rPr>
          <w:rFonts w:ascii="Times New Roman" w:hAnsi="Times New Roman"/>
          <w:sz w:val="24"/>
          <w:szCs w:val="24"/>
        </w:rPr>
        <w:t xml:space="preserve"> that we live in a ‘gaslight culture’ (pg. 27), though she does not go as far as Dorpat</w:t>
      </w:r>
      <w:r w:rsidR="00D97F7D">
        <w:rPr>
          <w:rFonts w:ascii="Times New Roman" w:hAnsi="Times New Roman"/>
          <w:sz w:val="24"/>
          <w:szCs w:val="24"/>
        </w:rPr>
        <w:t xml:space="preserve"> (1996), who</w:t>
      </w:r>
      <w:r w:rsidR="00D97F7D" w:rsidRPr="000C3B3C">
        <w:rPr>
          <w:rFonts w:ascii="Times New Roman" w:hAnsi="Times New Roman"/>
          <w:sz w:val="24"/>
          <w:szCs w:val="24"/>
        </w:rPr>
        <w:t xml:space="preserve"> argued that gaslighting is an intrinsic part of communication in a western context. </w:t>
      </w:r>
      <w:r w:rsidR="00BF0F45">
        <w:rPr>
          <w:rFonts w:ascii="Times New Roman" w:hAnsi="Times New Roman"/>
          <w:sz w:val="24"/>
          <w:szCs w:val="24"/>
        </w:rPr>
        <w:t xml:space="preserve">That said, Stern is </w:t>
      </w:r>
      <w:r w:rsidR="00BF0F45">
        <w:rPr>
          <w:rFonts w:ascii="Times New Roman" w:hAnsi="Times New Roman"/>
          <w:sz w:val="24"/>
          <w:szCs w:val="24"/>
        </w:rPr>
        <w:lastRenderedPageBreak/>
        <w:t>clear that she views broader sociologically features of society as impacting who is targeted by gaslighting.</w:t>
      </w:r>
    </w:p>
    <w:p w14:paraId="3B589EE3" w14:textId="77777777" w:rsidR="00894F45" w:rsidRDefault="00DC3638" w:rsidP="00D97F7D">
      <w:pPr>
        <w:spacing w:after="0" w:line="480" w:lineRule="auto"/>
        <w:ind w:firstLine="720"/>
        <w:rPr>
          <w:rFonts w:ascii="Times New Roman" w:hAnsi="Times New Roman"/>
          <w:sz w:val="24"/>
          <w:szCs w:val="24"/>
        </w:rPr>
      </w:pPr>
      <w:r>
        <w:rPr>
          <w:rFonts w:ascii="Times New Roman" w:hAnsi="Times New Roman"/>
          <w:sz w:val="24"/>
          <w:szCs w:val="24"/>
        </w:rPr>
        <w:t xml:space="preserve">One novel aspect of </w:t>
      </w:r>
      <w:r w:rsidR="00D97F7D" w:rsidRPr="00A37B9D">
        <w:rPr>
          <w:rFonts w:ascii="Times New Roman" w:hAnsi="Times New Roman"/>
          <w:sz w:val="24"/>
          <w:szCs w:val="24"/>
        </w:rPr>
        <w:t xml:space="preserve">Stern’s </w:t>
      </w:r>
      <w:r>
        <w:rPr>
          <w:rFonts w:ascii="Times New Roman" w:hAnsi="Times New Roman"/>
          <w:sz w:val="24"/>
          <w:szCs w:val="24"/>
        </w:rPr>
        <w:t>perspective is that she emphasizes</w:t>
      </w:r>
      <w:r w:rsidR="00D97F7D" w:rsidRPr="00A37B9D">
        <w:rPr>
          <w:rFonts w:ascii="Times New Roman" w:hAnsi="Times New Roman"/>
          <w:sz w:val="24"/>
          <w:szCs w:val="24"/>
        </w:rPr>
        <w:t xml:space="preserve"> the </w:t>
      </w:r>
      <w:r w:rsidR="00D97F7D">
        <w:rPr>
          <w:rFonts w:ascii="Times New Roman" w:hAnsi="Times New Roman"/>
          <w:sz w:val="24"/>
          <w:szCs w:val="24"/>
        </w:rPr>
        <w:t>target</w:t>
      </w:r>
      <w:r w:rsidR="00D97F7D" w:rsidRPr="00A37B9D">
        <w:rPr>
          <w:rFonts w:ascii="Times New Roman" w:hAnsi="Times New Roman"/>
          <w:sz w:val="24"/>
          <w:szCs w:val="24"/>
        </w:rPr>
        <w:t xml:space="preserve">’s active role in enabling gaslighting, referring to gaslighting as a dynamic process between two parties. In Stern’s view, it is the </w:t>
      </w:r>
      <w:r w:rsidR="00D97F7D">
        <w:rPr>
          <w:rFonts w:ascii="Times New Roman" w:hAnsi="Times New Roman"/>
          <w:sz w:val="24"/>
          <w:szCs w:val="24"/>
        </w:rPr>
        <w:t>target</w:t>
      </w:r>
      <w:r w:rsidR="00D97F7D" w:rsidRPr="00A37B9D">
        <w:rPr>
          <w:rFonts w:ascii="Times New Roman" w:hAnsi="Times New Roman"/>
          <w:sz w:val="24"/>
          <w:szCs w:val="24"/>
        </w:rPr>
        <w:t xml:space="preserve">’s need for the </w:t>
      </w:r>
      <w:proofErr w:type="spellStart"/>
      <w:r w:rsidR="00D97F7D" w:rsidRPr="00A37B9D">
        <w:rPr>
          <w:rFonts w:ascii="Times New Roman" w:hAnsi="Times New Roman"/>
          <w:sz w:val="24"/>
          <w:szCs w:val="24"/>
        </w:rPr>
        <w:t>gaslighter</w:t>
      </w:r>
      <w:r w:rsidR="00D97F7D">
        <w:rPr>
          <w:rFonts w:ascii="Times New Roman" w:hAnsi="Times New Roman"/>
          <w:sz w:val="24"/>
          <w:szCs w:val="24"/>
        </w:rPr>
        <w:t>’</w:t>
      </w:r>
      <w:r w:rsidR="00D97F7D" w:rsidRPr="00A37B9D">
        <w:rPr>
          <w:rFonts w:ascii="Times New Roman" w:hAnsi="Times New Roman"/>
          <w:sz w:val="24"/>
          <w:szCs w:val="24"/>
        </w:rPr>
        <w:t>s</w:t>
      </w:r>
      <w:proofErr w:type="spellEnd"/>
      <w:r w:rsidR="00D97F7D" w:rsidRPr="00A37B9D">
        <w:rPr>
          <w:rFonts w:ascii="Times New Roman" w:hAnsi="Times New Roman"/>
          <w:sz w:val="24"/>
          <w:szCs w:val="24"/>
        </w:rPr>
        <w:t xml:space="preserve"> approval that enables the gaslighting; the flipside of this, however, is that the </w:t>
      </w:r>
      <w:r w:rsidR="00D97F7D">
        <w:rPr>
          <w:rFonts w:ascii="Times New Roman" w:hAnsi="Times New Roman"/>
          <w:sz w:val="24"/>
          <w:szCs w:val="24"/>
        </w:rPr>
        <w:t>target</w:t>
      </w:r>
      <w:r w:rsidR="00D97F7D" w:rsidRPr="00A37B9D">
        <w:rPr>
          <w:rFonts w:ascii="Times New Roman" w:hAnsi="Times New Roman"/>
          <w:sz w:val="24"/>
          <w:szCs w:val="24"/>
        </w:rPr>
        <w:t xml:space="preserve"> is empowered to end their own suffering by deciding to no longer have their sense of self-worth depend on the abuser. Stern also </w:t>
      </w:r>
      <w:r>
        <w:rPr>
          <w:rFonts w:ascii="Times New Roman" w:hAnsi="Times New Roman"/>
          <w:sz w:val="24"/>
          <w:szCs w:val="24"/>
        </w:rPr>
        <w:t>highlights additional motives—namely, t</w:t>
      </w:r>
      <w:r w:rsidR="00D97F7D" w:rsidRPr="00A37B9D">
        <w:rPr>
          <w:rFonts w:ascii="Times New Roman" w:hAnsi="Times New Roman"/>
          <w:sz w:val="24"/>
          <w:szCs w:val="24"/>
        </w:rPr>
        <w:t xml:space="preserve">he </w:t>
      </w:r>
      <w:proofErr w:type="spellStart"/>
      <w:r w:rsidR="00D97F7D" w:rsidRPr="00A37B9D">
        <w:rPr>
          <w:rFonts w:ascii="Times New Roman" w:hAnsi="Times New Roman"/>
          <w:sz w:val="24"/>
          <w:szCs w:val="24"/>
        </w:rPr>
        <w:t>gaslighter</w:t>
      </w:r>
      <w:r w:rsidR="00D97F7D">
        <w:rPr>
          <w:rFonts w:ascii="Times New Roman" w:hAnsi="Times New Roman"/>
          <w:sz w:val="24"/>
          <w:szCs w:val="24"/>
        </w:rPr>
        <w:t>’</w:t>
      </w:r>
      <w:r w:rsidR="00D97F7D" w:rsidRPr="00A37B9D">
        <w:rPr>
          <w:rFonts w:ascii="Times New Roman" w:hAnsi="Times New Roman"/>
          <w:sz w:val="24"/>
          <w:szCs w:val="24"/>
        </w:rPr>
        <w:t>s</w:t>
      </w:r>
      <w:proofErr w:type="spellEnd"/>
      <w:r w:rsidR="00D97F7D" w:rsidRPr="00A37B9D">
        <w:rPr>
          <w:rFonts w:ascii="Times New Roman" w:hAnsi="Times New Roman"/>
          <w:sz w:val="24"/>
          <w:szCs w:val="24"/>
        </w:rPr>
        <w:t xml:space="preserve"> insecurity</w:t>
      </w:r>
      <w:r w:rsidR="003672FE">
        <w:rPr>
          <w:rFonts w:ascii="Times New Roman" w:hAnsi="Times New Roman"/>
          <w:sz w:val="24"/>
          <w:szCs w:val="24"/>
        </w:rPr>
        <w:t xml:space="preserve">, </w:t>
      </w:r>
      <w:r w:rsidR="00D97F7D" w:rsidRPr="00A37B9D">
        <w:rPr>
          <w:rFonts w:ascii="Times New Roman" w:hAnsi="Times New Roman"/>
          <w:sz w:val="24"/>
          <w:szCs w:val="24"/>
        </w:rPr>
        <w:t xml:space="preserve">a need to be right, and </w:t>
      </w:r>
      <w:r w:rsidR="00D97F7D">
        <w:rPr>
          <w:rFonts w:ascii="Times New Roman" w:hAnsi="Times New Roman"/>
          <w:sz w:val="24"/>
          <w:szCs w:val="24"/>
        </w:rPr>
        <w:t xml:space="preserve">a </w:t>
      </w:r>
      <w:r w:rsidR="00D97F7D" w:rsidRPr="00A37B9D">
        <w:rPr>
          <w:rFonts w:ascii="Times New Roman" w:hAnsi="Times New Roman"/>
          <w:sz w:val="24"/>
          <w:szCs w:val="24"/>
        </w:rPr>
        <w:t xml:space="preserve">need to feel powerful. Thus, </w:t>
      </w:r>
      <w:r w:rsidR="00815615">
        <w:rPr>
          <w:rFonts w:ascii="Times New Roman" w:hAnsi="Times New Roman"/>
          <w:sz w:val="24"/>
          <w:szCs w:val="24"/>
        </w:rPr>
        <w:t xml:space="preserve">as with Dorpat, </w:t>
      </w:r>
      <w:r w:rsidR="00D97F7D" w:rsidRPr="00A37B9D">
        <w:rPr>
          <w:rFonts w:ascii="Times New Roman" w:hAnsi="Times New Roman"/>
          <w:sz w:val="24"/>
          <w:szCs w:val="24"/>
        </w:rPr>
        <w:t xml:space="preserve">Stern’s conceptualization of gaslighting does not necessarily feature </w:t>
      </w:r>
      <w:proofErr w:type="spellStart"/>
      <w:r w:rsidR="00D97F7D" w:rsidRPr="00A37B9D">
        <w:rPr>
          <w:rFonts w:ascii="Times New Roman" w:hAnsi="Times New Roman"/>
          <w:sz w:val="24"/>
          <w:szCs w:val="24"/>
        </w:rPr>
        <w:t>gaslighters</w:t>
      </w:r>
      <w:proofErr w:type="spellEnd"/>
      <w:r w:rsidR="00D97F7D" w:rsidRPr="00A37B9D">
        <w:rPr>
          <w:rFonts w:ascii="Times New Roman" w:hAnsi="Times New Roman"/>
          <w:sz w:val="24"/>
          <w:szCs w:val="24"/>
        </w:rPr>
        <w:t xml:space="preserve"> who are motivated by material or financial gains, but rather </w:t>
      </w:r>
      <w:r w:rsidR="00D97F7D">
        <w:rPr>
          <w:rFonts w:ascii="Times New Roman" w:hAnsi="Times New Roman"/>
          <w:sz w:val="24"/>
          <w:szCs w:val="24"/>
        </w:rPr>
        <w:t xml:space="preserve">by </w:t>
      </w:r>
      <w:r w:rsidR="00D97F7D" w:rsidRPr="00A37B9D">
        <w:rPr>
          <w:rFonts w:ascii="Times New Roman" w:hAnsi="Times New Roman"/>
          <w:sz w:val="24"/>
          <w:szCs w:val="24"/>
        </w:rPr>
        <w:t>psychological and emotional ones.</w:t>
      </w:r>
    </w:p>
    <w:p w14:paraId="7F591DDE" w14:textId="52A2670F" w:rsidR="00D97F7D" w:rsidRPr="00A37B9D" w:rsidRDefault="00D97F7D" w:rsidP="00D97F7D">
      <w:pPr>
        <w:spacing w:after="0" w:line="480" w:lineRule="auto"/>
        <w:ind w:firstLine="720"/>
        <w:rPr>
          <w:rFonts w:ascii="Times New Roman" w:hAnsi="Times New Roman"/>
          <w:sz w:val="24"/>
          <w:szCs w:val="24"/>
        </w:rPr>
      </w:pPr>
      <w:r w:rsidRPr="00A37B9D">
        <w:rPr>
          <w:rFonts w:ascii="Times New Roman" w:hAnsi="Times New Roman"/>
          <w:sz w:val="24"/>
          <w:szCs w:val="24"/>
        </w:rPr>
        <w:t xml:space="preserve"> </w:t>
      </w:r>
      <w:r>
        <w:rPr>
          <w:rFonts w:ascii="Times New Roman" w:hAnsi="Times New Roman"/>
          <w:sz w:val="24"/>
          <w:szCs w:val="24"/>
        </w:rPr>
        <w:t xml:space="preserve">Stern’s book represents the first attempt to differentiate between types of </w:t>
      </w:r>
      <w:proofErr w:type="spellStart"/>
      <w:r w:rsidRPr="00815615">
        <w:rPr>
          <w:rFonts w:ascii="Times New Roman" w:hAnsi="Times New Roman"/>
          <w:sz w:val="24"/>
          <w:szCs w:val="24"/>
        </w:rPr>
        <w:t>gaslighters</w:t>
      </w:r>
      <w:proofErr w:type="spellEnd"/>
      <w:r w:rsidRPr="00815615">
        <w:rPr>
          <w:rFonts w:ascii="Times New Roman" w:hAnsi="Times New Roman"/>
          <w:sz w:val="24"/>
          <w:szCs w:val="24"/>
        </w:rPr>
        <w:t xml:space="preserve">.  Stern organizes </w:t>
      </w:r>
      <w:proofErr w:type="spellStart"/>
      <w:r w:rsidRPr="00815615">
        <w:rPr>
          <w:rFonts w:ascii="Times New Roman" w:hAnsi="Times New Roman"/>
          <w:sz w:val="24"/>
          <w:szCs w:val="24"/>
        </w:rPr>
        <w:t>gaslighters</w:t>
      </w:r>
      <w:proofErr w:type="spellEnd"/>
      <w:r w:rsidRPr="00815615">
        <w:rPr>
          <w:rFonts w:ascii="Times New Roman" w:hAnsi="Times New Roman"/>
          <w:sz w:val="24"/>
          <w:szCs w:val="24"/>
        </w:rPr>
        <w:t xml:space="preserve"> into three categories. Glamour </w:t>
      </w:r>
      <w:proofErr w:type="spellStart"/>
      <w:r w:rsidRPr="00815615">
        <w:rPr>
          <w:rFonts w:ascii="Times New Roman" w:hAnsi="Times New Roman"/>
          <w:sz w:val="24"/>
          <w:szCs w:val="24"/>
        </w:rPr>
        <w:t>gaslighters</w:t>
      </w:r>
      <w:proofErr w:type="spellEnd"/>
      <w:r w:rsidRPr="00815615">
        <w:rPr>
          <w:rFonts w:ascii="Times New Roman" w:hAnsi="Times New Roman"/>
          <w:sz w:val="24"/>
          <w:szCs w:val="24"/>
        </w:rPr>
        <w:t xml:space="preserve"> avoid accountability for their poor and neglectful behaviour by using grandiose gifts and romantic gestures to distract their partners, insisting that the glamourous plans and gifts should be enjoyed in the present moment, to distract from the discussion of unpleasant disagreements. </w:t>
      </w:r>
      <w:proofErr w:type="gramStart"/>
      <w:r w:rsidRPr="00815615">
        <w:rPr>
          <w:rFonts w:ascii="Times New Roman" w:hAnsi="Times New Roman"/>
          <w:sz w:val="24"/>
          <w:szCs w:val="24"/>
        </w:rPr>
        <w:t>Good-guy</w:t>
      </w:r>
      <w:proofErr w:type="gramEnd"/>
      <w:r w:rsidRPr="00815615">
        <w:rPr>
          <w:rFonts w:ascii="Times New Roman" w:hAnsi="Times New Roman"/>
          <w:sz w:val="24"/>
          <w:szCs w:val="24"/>
        </w:rPr>
        <w:t xml:space="preserve"> </w:t>
      </w:r>
      <w:proofErr w:type="spellStart"/>
      <w:r w:rsidRPr="00815615">
        <w:rPr>
          <w:rFonts w:ascii="Times New Roman" w:hAnsi="Times New Roman"/>
          <w:sz w:val="24"/>
          <w:szCs w:val="24"/>
        </w:rPr>
        <w:t>gaslighters</w:t>
      </w:r>
      <w:proofErr w:type="spellEnd"/>
      <w:r w:rsidRPr="00815615">
        <w:rPr>
          <w:rFonts w:ascii="Times New Roman" w:hAnsi="Times New Roman"/>
          <w:sz w:val="24"/>
          <w:szCs w:val="24"/>
        </w:rPr>
        <w:t xml:space="preserve"> require that their partners view them as morally ‘good’ and respectful of their needs, but nonetheless are uncompromising about getting their own way. Finally, intimidator </w:t>
      </w:r>
      <w:proofErr w:type="spellStart"/>
      <w:r w:rsidRPr="00815615">
        <w:rPr>
          <w:rFonts w:ascii="Times New Roman" w:hAnsi="Times New Roman"/>
          <w:sz w:val="24"/>
          <w:szCs w:val="24"/>
        </w:rPr>
        <w:t>gaslighters</w:t>
      </w:r>
      <w:proofErr w:type="spellEnd"/>
      <w:r w:rsidRPr="00815615">
        <w:rPr>
          <w:rFonts w:ascii="Times New Roman" w:hAnsi="Times New Roman"/>
          <w:sz w:val="24"/>
          <w:szCs w:val="24"/>
        </w:rPr>
        <w:t xml:space="preserve"> use punishment and verbal aggression to impose their narrative on their partners. Stern’s three </w:t>
      </w:r>
      <w:proofErr w:type="spellStart"/>
      <w:r w:rsidRPr="00815615">
        <w:rPr>
          <w:rFonts w:ascii="Times New Roman" w:hAnsi="Times New Roman"/>
          <w:sz w:val="24"/>
          <w:szCs w:val="24"/>
        </w:rPr>
        <w:t>gaslighters</w:t>
      </w:r>
      <w:proofErr w:type="spellEnd"/>
      <w:r w:rsidRPr="00815615">
        <w:rPr>
          <w:rFonts w:ascii="Times New Roman" w:hAnsi="Times New Roman"/>
          <w:sz w:val="24"/>
          <w:szCs w:val="24"/>
        </w:rPr>
        <w:t xml:space="preserve"> are used in later empirical research.</w:t>
      </w:r>
    </w:p>
    <w:p w14:paraId="18DBD7AB" w14:textId="1B609A9D" w:rsidR="00D97F7D" w:rsidRPr="007C3857" w:rsidRDefault="00D97F7D" w:rsidP="00D97F7D">
      <w:pPr>
        <w:spacing w:after="0" w:line="480" w:lineRule="auto"/>
        <w:ind w:firstLine="720"/>
        <w:rPr>
          <w:rFonts w:ascii="Times New Roman" w:hAnsi="Times New Roman"/>
          <w:sz w:val="24"/>
          <w:szCs w:val="24"/>
        </w:rPr>
      </w:pPr>
      <w:r w:rsidRPr="00A37B9D">
        <w:rPr>
          <w:rFonts w:ascii="Times New Roman" w:hAnsi="Times New Roman"/>
          <w:sz w:val="24"/>
          <w:szCs w:val="24"/>
        </w:rPr>
        <w:t xml:space="preserve">Stern discusses gaslighting within romantic, familial, and workplace relationships. Furthermore, Stern insists that anyone of any gender can be </w:t>
      </w:r>
      <w:r>
        <w:rPr>
          <w:rFonts w:ascii="Times New Roman" w:hAnsi="Times New Roman"/>
          <w:sz w:val="24"/>
          <w:szCs w:val="24"/>
        </w:rPr>
        <w:t>a target</w:t>
      </w:r>
      <w:r w:rsidRPr="00A37B9D">
        <w:rPr>
          <w:rFonts w:ascii="Times New Roman" w:hAnsi="Times New Roman"/>
          <w:sz w:val="24"/>
          <w:szCs w:val="24"/>
        </w:rPr>
        <w:t xml:space="preserve"> or perpetrat</w:t>
      </w:r>
      <w:r>
        <w:rPr>
          <w:rFonts w:ascii="Times New Roman" w:hAnsi="Times New Roman"/>
          <w:sz w:val="24"/>
          <w:szCs w:val="24"/>
        </w:rPr>
        <w:t>or of</w:t>
      </w:r>
      <w:r w:rsidRPr="00A37B9D">
        <w:rPr>
          <w:rFonts w:ascii="Times New Roman" w:hAnsi="Times New Roman"/>
          <w:sz w:val="24"/>
          <w:szCs w:val="24"/>
        </w:rPr>
        <w:t xml:space="preserve"> gaslighting</w:t>
      </w:r>
      <w:r>
        <w:rPr>
          <w:rFonts w:ascii="Times New Roman" w:hAnsi="Times New Roman"/>
          <w:sz w:val="24"/>
          <w:szCs w:val="24"/>
        </w:rPr>
        <w:t>.</w:t>
      </w:r>
      <w:r w:rsidRPr="00A37B9D">
        <w:rPr>
          <w:rFonts w:ascii="Times New Roman" w:hAnsi="Times New Roman"/>
          <w:sz w:val="24"/>
          <w:szCs w:val="24"/>
        </w:rPr>
        <w:t xml:space="preserve"> </w:t>
      </w:r>
      <w:r>
        <w:rPr>
          <w:rFonts w:ascii="Times New Roman" w:hAnsi="Times New Roman"/>
          <w:sz w:val="24"/>
          <w:szCs w:val="24"/>
        </w:rPr>
        <w:t>T</w:t>
      </w:r>
      <w:r w:rsidRPr="00A37B9D">
        <w:rPr>
          <w:rFonts w:ascii="Times New Roman" w:hAnsi="Times New Roman"/>
          <w:sz w:val="24"/>
          <w:szCs w:val="24"/>
        </w:rPr>
        <w:t>hat said, she does remark that wom</w:t>
      </w:r>
      <w:r>
        <w:rPr>
          <w:rFonts w:ascii="Times New Roman" w:hAnsi="Times New Roman"/>
          <w:sz w:val="24"/>
          <w:szCs w:val="24"/>
        </w:rPr>
        <w:t>e</w:t>
      </w:r>
      <w:r w:rsidRPr="00A37B9D">
        <w:rPr>
          <w:rFonts w:ascii="Times New Roman" w:hAnsi="Times New Roman"/>
          <w:sz w:val="24"/>
          <w:szCs w:val="24"/>
        </w:rPr>
        <w:t xml:space="preserve">n are more frequently </w:t>
      </w:r>
      <w:r>
        <w:rPr>
          <w:rFonts w:ascii="Times New Roman" w:hAnsi="Times New Roman"/>
          <w:sz w:val="24"/>
          <w:szCs w:val="24"/>
        </w:rPr>
        <w:t>target</w:t>
      </w:r>
      <w:r w:rsidRPr="00A37B9D">
        <w:rPr>
          <w:rFonts w:ascii="Times New Roman" w:hAnsi="Times New Roman"/>
          <w:sz w:val="24"/>
          <w:szCs w:val="24"/>
        </w:rPr>
        <w:t>s of gaslighting</w:t>
      </w:r>
      <w:r>
        <w:rPr>
          <w:rFonts w:ascii="Times New Roman" w:hAnsi="Times New Roman"/>
          <w:sz w:val="24"/>
          <w:szCs w:val="24"/>
        </w:rPr>
        <w:t xml:space="preserve"> and</w:t>
      </w:r>
      <w:r w:rsidRPr="00A37B9D">
        <w:rPr>
          <w:rFonts w:ascii="Times New Roman" w:hAnsi="Times New Roman"/>
          <w:sz w:val="24"/>
          <w:szCs w:val="24"/>
        </w:rPr>
        <w:t xml:space="preserve"> attributes </w:t>
      </w:r>
      <w:r w:rsidRPr="00A37B9D">
        <w:rPr>
          <w:rFonts w:ascii="Times New Roman" w:hAnsi="Times New Roman"/>
          <w:sz w:val="24"/>
          <w:szCs w:val="24"/>
        </w:rPr>
        <w:lastRenderedPageBreak/>
        <w:t>this gender difference to a reactionary response to women’s changing roles in society</w:t>
      </w:r>
      <w:r w:rsidR="003672FE">
        <w:rPr>
          <w:rFonts w:ascii="Times New Roman" w:hAnsi="Times New Roman"/>
          <w:sz w:val="24"/>
          <w:szCs w:val="24"/>
        </w:rPr>
        <w:t>, in addition to women’s marginalized identity (cf. Gass &amp; Nichols, 1988)</w:t>
      </w:r>
      <w:r w:rsidRPr="00A37B9D">
        <w:rPr>
          <w:rFonts w:ascii="Times New Roman" w:hAnsi="Times New Roman"/>
          <w:sz w:val="24"/>
          <w:szCs w:val="24"/>
        </w:rPr>
        <w:t>. Specifically,</w:t>
      </w:r>
      <w:r>
        <w:rPr>
          <w:rFonts w:ascii="Times New Roman" w:hAnsi="Times New Roman"/>
          <w:sz w:val="24"/>
          <w:szCs w:val="24"/>
        </w:rPr>
        <w:t xml:space="preserve"> according to Stern,</w:t>
      </w:r>
      <w:r w:rsidRPr="00A37B9D">
        <w:rPr>
          <w:rFonts w:ascii="Times New Roman" w:hAnsi="Times New Roman"/>
          <w:sz w:val="24"/>
          <w:szCs w:val="24"/>
        </w:rPr>
        <w:t xml:space="preserve"> as </w:t>
      </w:r>
      <w:r w:rsidRPr="007C3857">
        <w:rPr>
          <w:rFonts w:ascii="Times New Roman" w:hAnsi="Times New Roman"/>
          <w:sz w:val="24"/>
          <w:szCs w:val="24"/>
        </w:rPr>
        <w:t xml:space="preserve">women have achieved greater gender equality, </w:t>
      </w:r>
      <w:proofErr w:type="spellStart"/>
      <w:r w:rsidRPr="007C3857">
        <w:rPr>
          <w:rFonts w:ascii="Times New Roman" w:hAnsi="Times New Roman"/>
          <w:sz w:val="24"/>
          <w:szCs w:val="24"/>
        </w:rPr>
        <w:t>gaslighters</w:t>
      </w:r>
      <w:proofErr w:type="spellEnd"/>
      <w:r w:rsidRPr="007C3857">
        <w:rPr>
          <w:rFonts w:ascii="Times New Roman" w:hAnsi="Times New Roman"/>
          <w:sz w:val="24"/>
          <w:szCs w:val="24"/>
        </w:rPr>
        <w:t xml:space="preserve"> (primarily men) have become insecure about their own interpersonal power. </w:t>
      </w:r>
    </w:p>
    <w:p w14:paraId="67170E74" w14:textId="151333FF" w:rsidR="00D97F7D" w:rsidRPr="00A37B9D" w:rsidRDefault="00D97F7D" w:rsidP="00D97F7D">
      <w:pPr>
        <w:spacing w:after="0" w:line="480" w:lineRule="auto"/>
        <w:ind w:firstLine="720"/>
        <w:rPr>
          <w:rFonts w:ascii="Times New Roman" w:hAnsi="Times New Roman"/>
          <w:sz w:val="24"/>
          <w:szCs w:val="24"/>
        </w:rPr>
      </w:pPr>
      <w:r w:rsidRPr="00A37B9D">
        <w:rPr>
          <w:rFonts w:ascii="Times New Roman" w:hAnsi="Times New Roman"/>
          <w:sz w:val="24"/>
          <w:szCs w:val="24"/>
        </w:rPr>
        <w:t xml:space="preserve">Stern’s self-help book is important for several reasons. </w:t>
      </w:r>
      <w:r w:rsidR="00A82C2F">
        <w:rPr>
          <w:rFonts w:ascii="Times New Roman" w:hAnsi="Times New Roman"/>
          <w:sz w:val="24"/>
          <w:szCs w:val="24"/>
        </w:rPr>
        <w:t>First, a</w:t>
      </w:r>
      <w:r w:rsidRPr="00A37B9D">
        <w:rPr>
          <w:rFonts w:ascii="Times New Roman" w:hAnsi="Times New Roman"/>
          <w:sz w:val="24"/>
          <w:szCs w:val="24"/>
        </w:rPr>
        <w:t xml:space="preserve">s </w:t>
      </w:r>
      <w:r w:rsidR="00A82C2F">
        <w:rPr>
          <w:rFonts w:ascii="Times New Roman" w:hAnsi="Times New Roman"/>
          <w:sz w:val="24"/>
          <w:szCs w:val="24"/>
        </w:rPr>
        <w:t>noted</w:t>
      </w:r>
      <w:r w:rsidRPr="00A37B9D">
        <w:rPr>
          <w:rFonts w:ascii="Times New Roman" w:hAnsi="Times New Roman"/>
          <w:sz w:val="24"/>
          <w:szCs w:val="24"/>
        </w:rPr>
        <w:t xml:space="preserve">, it is credited with bringing the term into popular </w:t>
      </w:r>
      <w:r w:rsidRPr="004B7924">
        <w:rPr>
          <w:rFonts w:ascii="Times New Roman" w:hAnsi="Times New Roman"/>
          <w:sz w:val="24"/>
          <w:szCs w:val="24"/>
        </w:rPr>
        <w:t>awareness and is even used to operationalize and measure gaslighting.</w:t>
      </w:r>
      <w:r w:rsidRPr="00A37B9D">
        <w:rPr>
          <w:rFonts w:ascii="Times New Roman" w:hAnsi="Times New Roman"/>
          <w:sz w:val="24"/>
          <w:szCs w:val="24"/>
        </w:rPr>
        <w:t xml:space="preserve"> S</w:t>
      </w:r>
      <w:r w:rsidR="00BF0F45">
        <w:rPr>
          <w:rFonts w:ascii="Times New Roman" w:hAnsi="Times New Roman"/>
          <w:sz w:val="24"/>
          <w:szCs w:val="24"/>
        </w:rPr>
        <w:t>econd, S</w:t>
      </w:r>
      <w:r w:rsidRPr="00A37B9D">
        <w:rPr>
          <w:rFonts w:ascii="Times New Roman" w:hAnsi="Times New Roman"/>
          <w:sz w:val="24"/>
          <w:szCs w:val="24"/>
        </w:rPr>
        <w:t>tern’s book</w:t>
      </w:r>
      <w:r w:rsidR="00A82C2F">
        <w:rPr>
          <w:rFonts w:ascii="Times New Roman" w:hAnsi="Times New Roman"/>
          <w:sz w:val="24"/>
          <w:szCs w:val="24"/>
        </w:rPr>
        <w:t xml:space="preserve"> </w:t>
      </w:r>
      <w:r w:rsidRPr="00A37B9D">
        <w:rPr>
          <w:rFonts w:ascii="Times New Roman" w:hAnsi="Times New Roman"/>
          <w:sz w:val="24"/>
          <w:szCs w:val="24"/>
        </w:rPr>
        <w:t xml:space="preserve">provides a definition and explanation of gaslighting and </w:t>
      </w:r>
      <w:r w:rsidRPr="00F30591">
        <w:rPr>
          <w:rFonts w:ascii="Times New Roman" w:hAnsi="Times New Roman"/>
          <w:sz w:val="24"/>
          <w:szCs w:val="24"/>
        </w:rPr>
        <w:t>its</w:t>
      </w:r>
      <w:r w:rsidRPr="00A37B9D">
        <w:rPr>
          <w:rFonts w:ascii="Times New Roman" w:hAnsi="Times New Roman"/>
          <w:sz w:val="24"/>
          <w:szCs w:val="24"/>
        </w:rPr>
        <w:t xml:space="preserve"> psychological effects</w:t>
      </w:r>
      <w:r>
        <w:rPr>
          <w:rFonts w:ascii="Times New Roman" w:hAnsi="Times New Roman"/>
          <w:sz w:val="24"/>
          <w:szCs w:val="24"/>
        </w:rPr>
        <w:t>, which</w:t>
      </w:r>
      <w:r w:rsidRPr="00A37B9D">
        <w:rPr>
          <w:rFonts w:ascii="Times New Roman" w:hAnsi="Times New Roman"/>
          <w:sz w:val="24"/>
          <w:szCs w:val="24"/>
        </w:rPr>
        <w:t xml:space="preserve"> </w:t>
      </w:r>
      <w:r w:rsidR="00A82C2F">
        <w:rPr>
          <w:rFonts w:ascii="Times New Roman" w:hAnsi="Times New Roman"/>
          <w:sz w:val="24"/>
          <w:szCs w:val="24"/>
        </w:rPr>
        <w:t>are</w:t>
      </w:r>
      <w:r w:rsidR="00657384">
        <w:rPr>
          <w:rFonts w:ascii="Times New Roman" w:hAnsi="Times New Roman"/>
          <w:sz w:val="24"/>
          <w:szCs w:val="24"/>
        </w:rPr>
        <w:t xml:space="preserve"> </w:t>
      </w:r>
      <w:r w:rsidRPr="00A37B9D">
        <w:rPr>
          <w:rFonts w:ascii="Times New Roman" w:hAnsi="Times New Roman"/>
          <w:sz w:val="24"/>
          <w:szCs w:val="24"/>
        </w:rPr>
        <w:t xml:space="preserve">broadly applicable </w:t>
      </w:r>
      <w:r>
        <w:rPr>
          <w:rFonts w:ascii="Times New Roman" w:hAnsi="Times New Roman"/>
          <w:sz w:val="24"/>
          <w:szCs w:val="24"/>
        </w:rPr>
        <w:t>and</w:t>
      </w:r>
      <w:r w:rsidRPr="00A37B9D">
        <w:rPr>
          <w:rFonts w:ascii="Times New Roman" w:hAnsi="Times New Roman"/>
          <w:sz w:val="24"/>
          <w:szCs w:val="24"/>
        </w:rPr>
        <w:t xml:space="preserve"> free </w:t>
      </w:r>
      <w:r>
        <w:rPr>
          <w:rFonts w:ascii="Times New Roman" w:hAnsi="Times New Roman"/>
          <w:sz w:val="24"/>
          <w:szCs w:val="24"/>
        </w:rPr>
        <w:t>of</w:t>
      </w:r>
      <w:r w:rsidRPr="00A37B9D">
        <w:rPr>
          <w:rFonts w:ascii="Times New Roman" w:hAnsi="Times New Roman"/>
          <w:sz w:val="24"/>
          <w:szCs w:val="24"/>
        </w:rPr>
        <w:t xml:space="preserve"> complex psychodynamic terminology. </w:t>
      </w:r>
      <w:r w:rsidR="00051315">
        <w:rPr>
          <w:rFonts w:ascii="Times New Roman" w:hAnsi="Times New Roman"/>
          <w:sz w:val="24"/>
          <w:szCs w:val="24"/>
        </w:rPr>
        <w:t xml:space="preserve">Third, Stern’s suggestion that increased levels of gaslighting may be a means for socially dominant groups to covertly control disadvantaged groups who are becoming less </w:t>
      </w:r>
      <w:r w:rsidR="001F056C">
        <w:rPr>
          <w:rFonts w:ascii="Times New Roman" w:hAnsi="Times New Roman"/>
          <w:sz w:val="24"/>
          <w:szCs w:val="24"/>
        </w:rPr>
        <w:t>subjugated</w:t>
      </w:r>
      <w:r w:rsidR="00051315">
        <w:rPr>
          <w:rFonts w:ascii="Times New Roman" w:hAnsi="Times New Roman"/>
          <w:sz w:val="24"/>
          <w:szCs w:val="24"/>
        </w:rPr>
        <w:t xml:space="preserve"> </w:t>
      </w:r>
      <w:r w:rsidR="00A82C2F">
        <w:rPr>
          <w:rFonts w:ascii="Times New Roman" w:hAnsi="Times New Roman"/>
          <w:sz w:val="24"/>
          <w:szCs w:val="24"/>
        </w:rPr>
        <w:t>highlights</w:t>
      </w:r>
      <w:r w:rsidR="00051315">
        <w:rPr>
          <w:rFonts w:ascii="Times New Roman" w:hAnsi="Times New Roman"/>
          <w:sz w:val="24"/>
          <w:szCs w:val="24"/>
        </w:rPr>
        <w:t xml:space="preserve"> the socio-historical processes that </w:t>
      </w:r>
      <w:r w:rsidR="00A82C2F">
        <w:rPr>
          <w:rFonts w:ascii="Times New Roman" w:hAnsi="Times New Roman"/>
          <w:sz w:val="24"/>
          <w:szCs w:val="24"/>
        </w:rPr>
        <w:t>contribute to gaslighting</w:t>
      </w:r>
      <w:r w:rsidR="00F53B76">
        <w:rPr>
          <w:rFonts w:ascii="Times New Roman" w:hAnsi="Times New Roman"/>
          <w:sz w:val="24"/>
          <w:szCs w:val="24"/>
        </w:rPr>
        <w:t>.</w:t>
      </w:r>
      <w:r w:rsidR="00051315">
        <w:rPr>
          <w:rFonts w:ascii="Times New Roman" w:hAnsi="Times New Roman"/>
          <w:sz w:val="24"/>
          <w:szCs w:val="24"/>
        </w:rPr>
        <w:t xml:space="preserve"> </w:t>
      </w:r>
      <w:r w:rsidR="00BF0F45">
        <w:rPr>
          <w:rFonts w:ascii="Times New Roman" w:hAnsi="Times New Roman"/>
          <w:sz w:val="24"/>
          <w:szCs w:val="24"/>
        </w:rPr>
        <w:t xml:space="preserve">Finally, Stern’s book contains a list of questions that readers are meant to ask themselves </w:t>
      </w:r>
      <w:proofErr w:type="gramStart"/>
      <w:r w:rsidR="00BF0F45">
        <w:rPr>
          <w:rFonts w:ascii="Times New Roman" w:hAnsi="Times New Roman"/>
          <w:sz w:val="24"/>
          <w:szCs w:val="24"/>
        </w:rPr>
        <w:t>in order to</w:t>
      </w:r>
      <w:proofErr w:type="gramEnd"/>
      <w:r w:rsidR="00BF0F45">
        <w:rPr>
          <w:rFonts w:ascii="Times New Roman" w:hAnsi="Times New Roman"/>
          <w:sz w:val="24"/>
          <w:szCs w:val="24"/>
        </w:rPr>
        <w:t xml:space="preserve"> determine if they are experiencing gaslighting. This list of items has been used in contemporary quantitative research, published in peer-reviewed journals several times. Currently several attempts to develop validated self-report measures of gaslighting victimization are under-way using factor analytic tools</w:t>
      </w:r>
      <w:r w:rsidR="00A82C2F">
        <w:rPr>
          <w:rFonts w:ascii="Times New Roman" w:hAnsi="Times New Roman"/>
          <w:sz w:val="24"/>
          <w:szCs w:val="24"/>
        </w:rPr>
        <w:t xml:space="preserve"> </w:t>
      </w:r>
      <w:r w:rsidR="00A63FD8">
        <w:rPr>
          <w:rFonts w:ascii="Times New Roman" w:hAnsi="Times New Roman"/>
          <w:sz w:val="24"/>
          <w:szCs w:val="24"/>
        </w:rPr>
        <w:t xml:space="preserve">(e.g. </w:t>
      </w:r>
      <w:r w:rsidR="00AC489B" w:rsidRPr="00AC489B">
        <w:rPr>
          <w:rFonts w:ascii="Times New Roman" w:hAnsi="Times New Roman"/>
          <w:sz w:val="24"/>
          <w:szCs w:val="24"/>
        </w:rPr>
        <w:t>Bhatti et al., 2021</w:t>
      </w:r>
      <w:r w:rsidR="0052352B">
        <w:rPr>
          <w:rFonts w:ascii="Times New Roman" w:hAnsi="Times New Roman"/>
          <w:sz w:val="24"/>
          <w:szCs w:val="24"/>
        </w:rPr>
        <w:t xml:space="preserve">; </w:t>
      </w:r>
      <w:r w:rsidR="00905C02" w:rsidRPr="00905C02">
        <w:rPr>
          <w:rFonts w:ascii="Times New Roman" w:hAnsi="Times New Roman"/>
          <w:sz w:val="24"/>
          <w:szCs w:val="24"/>
        </w:rPr>
        <w:t>Kukreja &amp; Pandey, 2023</w:t>
      </w:r>
      <w:r w:rsidR="00A63FD8">
        <w:rPr>
          <w:rFonts w:ascii="Times New Roman" w:hAnsi="Times New Roman"/>
          <w:sz w:val="24"/>
          <w:szCs w:val="24"/>
        </w:rPr>
        <w:t>)</w:t>
      </w:r>
      <w:r w:rsidR="00BF0F45">
        <w:rPr>
          <w:rFonts w:ascii="Times New Roman" w:hAnsi="Times New Roman"/>
          <w:sz w:val="24"/>
          <w:szCs w:val="24"/>
        </w:rPr>
        <w:t xml:space="preserve">. But, outside of these scale development efforts, Stern’s items remain the primary quantitative measure of gaslighting. </w:t>
      </w:r>
    </w:p>
    <w:p w14:paraId="7A926F33" w14:textId="77777777" w:rsidR="00D97F7D" w:rsidRPr="00722FFC" w:rsidRDefault="00D97F7D" w:rsidP="00D97F7D">
      <w:pPr>
        <w:spacing w:after="0" w:line="480" w:lineRule="auto"/>
        <w:rPr>
          <w:rFonts w:ascii="Times New Roman" w:hAnsi="Times New Roman"/>
          <w:sz w:val="24"/>
          <w:szCs w:val="24"/>
        </w:rPr>
      </w:pPr>
    </w:p>
    <w:p w14:paraId="5EC0E96B" w14:textId="77777777" w:rsidR="00D97F7D" w:rsidRPr="00283E75" w:rsidRDefault="00D97F7D" w:rsidP="00D97F7D">
      <w:pPr>
        <w:spacing w:after="0" w:line="480" w:lineRule="auto"/>
        <w:rPr>
          <w:rFonts w:ascii="Times New Roman" w:hAnsi="Times New Roman"/>
          <w:b/>
          <w:bCs/>
          <w:i/>
          <w:iCs/>
          <w:sz w:val="24"/>
          <w:szCs w:val="24"/>
        </w:rPr>
      </w:pPr>
      <w:r w:rsidRPr="00283E75">
        <w:rPr>
          <w:rFonts w:ascii="Times New Roman" w:hAnsi="Times New Roman"/>
          <w:b/>
          <w:bCs/>
          <w:i/>
          <w:iCs/>
          <w:sz w:val="24"/>
          <w:szCs w:val="24"/>
        </w:rPr>
        <w:t>Contemporary Work on Gaslighting</w:t>
      </w:r>
    </w:p>
    <w:p w14:paraId="67381C94" w14:textId="799B95BB" w:rsidR="00D97F7D" w:rsidRDefault="00D97F7D" w:rsidP="00D97F7D">
      <w:pPr>
        <w:spacing w:after="0" w:line="480" w:lineRule="auto"/>
        <w:rPr>
          <w:rFonts w:ascii="Times New Roman" w:hAnsi="Times New Roman"/>
          <w:sz w:val="24"/>
          <w:szCs w:val="24"/>
        </w:rPr>
      </w:pPr>
      <w:r w:rsidRPr="000C3B3C">
        <w:rPr>
          <w:rFonts w:ascii="Times New Roman" w:hAnsi="Times New Roman"/>
          <w:sz w:val="24"/>
          <w:szCs w:val="24"/>
        </w:rPr>
        <w:tab/>
      </w:r>
      <w:r w:rsidRPr="000C3B3C">
        <w:rPr>
          <w:rFonts w:ascii="Times New Roman" w:hAnsi="Times New Roman"/>
          <w:sz w:val="24"/>
          <w:szCs w:val="24"/>
          <w:lang w:val="en-US"/>
        </w:rPr>
        <w:t>Public and academic interest in gaslighting skyrocketed during former U.S. President Donald J. Trump’s rise to power</w:t>
      </w:r>
      <w:r w:rsidR="00C63192">
        <w:rPr>
          <w:rFonts w:ascii="Times New Roman" w:hAnsi="Times New Roman"/>
          <w:sz w:val="24"/>
          <w:szCs w:val="24"/>
          <w:lang w:val="en-US"/>
        </w:rPr>
        <w:t xml:space="preserve">. </w:t>
      </w:r>
      <w:r w:rsidRPr="000C3B3C">
        <w:rPr>
          <w:rFonts w:ascii="Times New Roman" w:hAnsi="Times New Roman"/>
          <w:sz w:val="24"/>
          <w:szCs w:val="24"/>
          <w:lang w:val="en-US"/>
        </w:rPr>
        <w:t xml:space="preserve"> </w:t>
      </w:r>
      <w:r w:rsidR="00C63192">
        <w:rPr>
          <w:rFonts w:ascii="Times New Roman" w:hAnsi="Times New Roman"/>
          <w:sz w:val="24"/>
          <w:szCs w:val="24"/>
          <w:lang w:val="en-US"/>
        </w:rPr>
        <w:t xml:space="preserve">This is likely due to the application of the term to Trump by several media outlets, </w:t>
      </w:r>
      <w:r w:rsidR="00A63FD8">
        <w:rPr>
          <w:rFonts w:ascii="Times New Roman" w:hAnsi="Times New Roman"/>
          <w:sz w:val="24"/>
          <w:szCs w:val="24"/>
          <w:lang w:val="en-US"/>
        </w:rPr>
        <w:t>who</w:t>
      </w:r>
      <w:r w:rsidR="00C63192">
        <w:rPr>
          <w:rFonts w:ascii="Times New Roman" w:hAnsi="Times New Roman"/>
          <w:sz w:val="24"/>
          <w:szCs w:val="24"/>
          <w:lang w:val="en-US"/>
        </w:rPr>
        <w:t xml:space="preserve"> argued that he was abusing the epistemic authority associated with the president’s office </w:t>
      </w:r>
      <w:r w:rsidR="00C63192" w:rsidRPr="000C3B3C">
        <w:rPr>
          <w:rFonts w:ascii="Times New Roman" w:hAnsi="Times New Roman"/>
          <w:sz w:val="24"/>
          <w:szCs w:val="24"/>
          <w:lang w:val="en-US"/>
        </w:rPr>
        <w:t xml:space="preserve">(e.g., </w:t>
      </w:r>
      <w:r w:rsidR="00C63192" w:rsidRPr="000C3B3C">
        <w:rPr>
          <w:rFonts w:ascii="Times New Roman" w:hAnsi="Times New Roman"/>
          <w:sz w:val="24"/>
          <w:szCs w:val="24"/>
        </w:rPr>
        <w:t xml:space="preserve">Dominus, 2016; </w:t>
      </w:r>
      <w:proofErr w:type="spellStart"/>
      <w:r w:rsidR="00C63192" w:rsidRPr="000C3B3C">
        <w:rPr>
          <w:rFonts w:ascii="Times New Roman" w:hAnsi="Times New Roman"/>
          <w:sz w:val="24"/>
          <w:szCs w:val="24"/>
        </w:rPr>
        <w:t>Ghitis</w:t>
      </w:r>
      <w:proofErr w:type="spellEnd"/>
      <w:r w:rsidR="00C63192" w:rsidRPr="000C3B3C">
        <w:rPr>
          <w:rFonts w:ascii="Times New Roman" w:hAnsi="Times New Roman"/>
          <w:sz w:val="24"/>
          <w:szCs w:val="24"/>
        </w:rPr>
        <w:t>, 2017; Nast, 2016)</w:t>
      </w:r>
      <w:r w:rsidR="00C63192">
        <w:rPr>
          <w:rFonts w:ascii="Times New Roman" w:hAnsi="Times New Roman"/>
          <w:sz w:val="24"/>
          <w:szCs w:val="24"/>
          <w:lang w:val="en-US"/>
        </w:rPr>
        <w:t xml:space="preserve">. </w:t>
      </w:r>
      <w:r w:rsidR="00A63FD8">
        <w:rPr>
          <w:rFonts w:ascii="Times New Roman" w:hAnsi="Times New Roman"/>
          <w:sz w:val="24"/>
          <w:szCs w:val="24"/>
          <w:lang w:val="en-US"/>
        </w:rPr>
        <w:t>G</w:t>
      </w:r>
      <w:r w:rsidRPr="000C3B3C">
        <w:rPr>
          <w:rFonts w:ascii="Times New Roman" w:hAnsi="Times New Roman"/>
          <w:sz w:val="24"/>
          <w:szCs w:val="24"/>
          <w:lang w:val="en-US"/>
        </w:rPr>
        <w:t xml:space="preserve">rowing public interest </w:t>
      </w:r>
      <w:r w:rsidRPr="000C3B3C">
        <w:rPr>
          <w:rFonts w:ascii="Times New Roman" w:hAnsi="Times New Roman"/>
          <w:sz w:val="24"/>
          <w:szCs w:val="24"/>
          <w:lang w:val="en-US"/>
        </w:rPr>
        <w:lastRenderedPageBreak/>
        <w:t>(</w:t>
      </w:r>
      <w:r>
        <w:rPr>
          <w:rFonts w:ascii="Times New Roman" w:hAnsi="Times New Roman"/>
          <w:sz w:val="24"/>
          <w:szCs w:val="24"/>
          <w:lang w:val="en-US"/>
        </w:rPr>
        <w:t>F</w:t>
      </w:r>
      <w:r w:rsidRPr="00395578">
        <w:rPr>
          <w:rFonts w:ascii="Times New Roman" w:hAnsi="Times New Roman"/>
          <w:sz w:val="24"/>
          <w:szCs w:val="24"/>
          <w:lang w:val="en-US"/>
        </w:rPr>
        <w:t>igure</w:t>
      </w:r>
      <w:r w:rsidRPr="000C3B3C">
        <w:rPr>
          <w:rFonts w:ascii="Times New Roman" w:hAnsi="Times New Roman"/>
          <w:sz w:val="24"/>
          <w:szCs w:val="24"/>
          <w:lang w:val="en-US"/>
        </w:rPr>
        <w:t xml:space="preserve"> 2) corresponded with a large spike in research papers on gaslighting starting in 2016 (</w:t>
      </w:r>
      <w:r>
        <w:rPr>
          <w:rFonts w:ascii="Times New Roman" w:hAnsi="Times New Roman"/>
          <w:sz w:val="24"/>
          <w:szCs w:val="24"/>
          <w:lang w:val="en-US"/>
        </w:rPr>
        <w:t>F</w:t>
      </w:r>
      <w:r w:rsidRPr="000C3B3C">
        <w:rPr>
          <w:rFonts w:ascii="Times New Roman" w:hAnsi="Times New Roman"/>
          <w:sz w:val="24"/>
          <w:szCs w:val="24"/>
          <w:lang w:val="en-US"/>
        </w:rPr>
        <w:t xml:space="preserve">igure </w:t>
      </w:r>
      <w:r>
        <w:rPr>
          <w:rFonts w:ascii="Times New Roman" w:hAnsi="Times New Roman"/>
          <w:sz w:val="24"/>
          <w:szCs w:val="24"/>
          <w:lang w:val="en-US"/>
        </w:rPr>
        <w:t>3</w:t>
      </w:r>
      <w:r w:rsidRPr="000C3B3C">
        <w:rPr>
          <w:rFonts w:ascii="Times New Roman" w:hAnsi="Times New Roman"/>
          <w:sz w:val="24"/>
          <w:szCs w:val="24"/>
          <w:lang w:val="en-US"/>
        </w:rPr>
        <w:t xml:space="preserve">). This explosion of interest was not limited to psychology; after 2016, the phenomenon of gaslighting drew attention from </w:t>
      </w:r>
      <w:r w:rsidR="00EA7259">
        <w:rPr>
          <w:rFonts w:ascii="Times New Roman" w:hAnsi="Times New Roman"/>
          <w:sz w:val="24"/>
          <w:szCs w:val="24"/>
          <w:lang w:val="en-US"/>
        </w:rPr>
        <w:t xml:space="preserve">philosophers, </w:t>
      </w:r>
      <w:r w:rsidRPr="000C3B3C">
        <w:rPr>
          <w:rFonts w:ascii="Times New Roman" w:hAnsi="Times New Roman"/>
          <w:sz w:val="24"/>
          <w:szCs w:val="24"/>
          <w:lang w:val="en-US"/>
        </w:rPr>
        <w:t>political scientists, sociologists, and even health care practitioners.</w:t>
      </w:r>
      <w:r w:rsidRPr="000C3B3C">
        <w:rPr>
          <w:rFonts w:ascii="Times New Roman" w:hAnsi="Times New Roman"/>
          <w:b/>
          <w:bCs/>
          <w:sz w:val="24"/>
          <w:szCs w:val="24"/>
        </w:rPr>
        <w:t xml:space="preserve"> </w:t>
      </w:r>
      <w:r w:rsidRPr="000C3B3C">
        <w:rPr>
          <w:rFonts w:ascii="Times New Roman" w:hAnsi="Times New Roman"/>
          <w:sz w:val="24"/>
          <w:szCs w:val="24"/>
        </w:rPr>
        <w:t xml:space="preserve">At this point scholars </w:t>
      </w:r>
      <w:r>
        <w:rPr>
          <w:rFonts w:ascii="Times New Roman" w:hAnsi="Times New Roman"/>
          <w:sz w:val="24"/>
          <w:szCs w:val="24"/>
        </w:rPr>
        <w:t xml:space="preserve">began to </w:t>
      </w:r>
      <w:r w:rsidRPr="000C3B3C">
        <w:rPr>
          <w:rFonts w:ascii="Times New Roman" w:hAnsi="Times New Roman"/>
          <w:sz w:val="24"/>
          <w:szCs w:val="24"/>
        </w:rPr>
        <w:t>discuss gaslighting not only as an interpersonal process that happens in dyads or small groups, but also as a socio-historical process, perpetrated by large groups against</w:t>
      </w:r>
      <w:r>
        <w:rPr>
          <w:rFonts w:ascii="Times New Roman" w:hAnsi="Times New Roman"/>
          <w:sz w:val="24"/>
          <w:szCs w:val="24"/>
        </w:rPr>
        <w:t xml:space="preserve"> other</w:t>
      </w:r>
      <w:r w:rsidRPr="000C3B3C">
        <w:rPr>
          <w:rFonts w:ascii="Times New Roman" w:hAnsi="Times New Roman"/>
          <w:sz w:val="24"/>
          <w:szCs w:val="24"/>
        </w:rPr>
        <w:t xml:space="preserve"> large groups (e.g., Roberts and Andrew, 2013). </w:t>
      </w:r>
    </w:p>
    <w:p w14:paraId="6EAD5386" w14:textId="77777777" w:rsidR="00D97F7D" w:rsidRDefault="00D97F7D" w:rsidP="00D97F7D">
      <w:pPr>
        <w:spacing w:after="0" w:line="480" w:lineRule="auto"/>
        <w:rPr>
          <w:rFonts w:ascii="Times New Roman" w:hAnsi="Times New Roman"/>
          <w:sz w:val="24"/>
          <w:szCs w:val="24"/>
        </w:rPr>
      </w:pPr>
      <w:r>
        <w:rPr>
          <w:rFonts w:ascii="Times New Roman" w:hAnsi="Times New Roman"/>
          <w:sz w:val="24"/>
          <w:szCs w:val="24"/>
        </w:rPr>
        <w:t>&lt;Insert Figure 2. Here&gt;</w:t>
      </w:r>
    </w:p>
    <w:p w14:paraId="0A6A1BE4" w14:textId="77777777" w:rsidR="00D97F7D" w:rsidRDefault="00D97F7D" w:rsidP="00D97F7D">
      <w:pPr>
        <w:spacing w:after="0" w:line="480" w:lineRule="auto"/>
        <w:rPr>
          <w:rFonts w:ascii="Times New Roman" w:hAnsi="Times New Roman"/>
          <w:sz w:val="24"/>
          <w:szCs w:val="24"/>
        </w:rPr>
      </w:pPr>
      <w:r>
        <w:rPr>
          <w:rFonts w:ascii="Times New Roman" w:hAnsi="Times New Roman"/>
          <w:sz w:val="24"/>
          <w:szCs w:val="24"/>
        </w:rPr>
        <w:t>&lt;Insert Figure 3. Here&gt;</w:t>
      </w:r>
    </w:p>
    <w:p w14:paraId="728B330A" w14:textId="50A78DC0" w:rsidR="00C01DFA" w:rsidRPr="00340035" w:rsidRDefault="00C01DFA" w:rsidP="00BF37ED">
      <w:pPr>
        <w:spacing w:after="0" w:line="480" w:lineRule="auto"/>
        <w:ind w:firstLine="720"/>
        <w:rPr>
          <w:rFonts w:ascii="Times New Roman" w:hAnsi="Times New Roman"/>
          <w:b/>
          <w:bCs/>
          <w:i/>
          <w:iCs/>
          <w:sz w:val="24"/>
          <w:szCs w:val="24"/>
        </w:rPr>
      </w:pPr>
      <w:r w:rsidRPr="00340035">
        <w:rPr>
          <w:rFonts w:ascii="Times New Roman" w:hAnsi="Times New Roman"/>
          <w:b/>
          <w:bCs/>
          <w:i/>
          <w:iCs/>
          <w:sz w:val="24"/>
          <w:szCs w:val="24"/>
        </w:rPr>
        <w:t>Contemporary Work on Gaslighting</w:t>
      </w:r>
      <w:r w:rsidRPr="00770954">
        <w:rPr>
          <w:rFonts w:ascii="Times New Roman" w:hAnsi="Times New Roman"/>
          <w:b/>
          <w:bCs/>
          <w:i/>
          <w:iCs/>
          <w:sz w:val="24"/>
          <w:szCs w:val="24"/>
        </w:rPr>
        <w:t>: Philosophy</w:t>
      </w:r>
    </w:p>
    <w:p w14:paraId="4A3F5A09" w14:textId="7A5E9C55" w:rsidR="00410384" w:rsidRDefault="002C435F" w:rsidP="00E1071C">
      <w:pPr>
        <w:spacing w:after="0" w:line="480" w:lineRule="auto"/>
        <w:ind w:firstLine="720"/>
        <w:rPr>
          <w:rFonts w:ascii="Times New Roman" w:hAnsi="Times New Roman"/>
          <w:sz w:val="24"/>
          <w:szCs w:val="24"/>
        </w:rPr>
      </w:pPr>
      <w:proofErr w:type="gramStart"/>
      <w:r>
        <w:rPr>
          <w:rFonts w:ascii="Times New Roman" w:hAnsi="Times New Roman"/>
          <w:sz w:val="24"/>
          <w:szCs w:val="24"/>
        </w:rPr>
        <w:t>At the same time that</w:t>
      </w:r>
      <w:proofErr w:type="gramEnd"/>
      <w:r>
        <w:rPr>
          <w:rFonts w:ascii="Times New Roman" w:hAnsi="Times New Roman"/>
          <w:sz w:val="24"/>
          <w:szCs w:val="24"/>
        </w:rPr>
        <w:t xml:space="preserve"> Stern published her book, gaslighting was also becoming a topic of interest in philosophy. </w:t>
      </w:r>
      <w:r w:rsidR="00410384">
        <w:rPr>
          <w:rFonts w:ascii="Times New Roman" w:hAnsi="Times New Roman"/>
          <w:sz w:val="24"/>
          <w:szCs w:val="24"/>
        </w:rPr>
        <w:t>Indeed, m</w:t>
      </w:r>
      <w:r w:rsidR="00410384" w:rsidRPr="000C3B3C">
        <w:rPr>
          <w:rFonts w:ascii="Times New Roman" w:hAnsi="Times New Roman"/>
          <w:sz w:val="24"/>
          <w:szCs w:val="24"/>
        </w:rPr>
        <w:t xml:space="preserve">uch of the contemporary work on gaslighting is written by philosophers, primarily social epistemologists working within an epistemic injustice framework. </w:t>
      </w:r>
      <w:r w:rsidR="00410384" w:rsidRPr="000C3B3C">
        <w:rPr>
          <w:rFonts w:ascii="Times New Roman" w:hAnsi="Times New Roman"/>
          <w:sz w:val="24"/>
          <w:szCs w:val="24"/>
          <w:lang w:val="en-US"/>
        </w:rPr>
        <w:t xml:space="preserve">The concept of </w:t>
      </w:r>
      <w:r w:rsidR="00410384" w:rsidRPr="00F317E6">
        <w:rPr>
          <w:rFonts w:ascii="Times New Roman" w:hAnsi="Times New Roman"/>
          <w:i/>
          <w:iCs/>
          <w:sz w:val="24"/>
          <w:szCs w:val="24"/>
          <w:lang w:val="en-US"/>
        </w:rPr>
        <w:t>epistemic injustice</w:t>
      </w:r>
      <w:r w:rsidR="00410384" w:rsidRPr="000C3B3C">
        <w:rPr>
          <w:rFonts w:ascii="Times New Roman" w:hAnsi="Times New Roman"/>
          <w:sz w:val="24"/>
          <w:szCs w:val="24"/>
          <w:lang w:val="en-US"/>
        </w:rPr>
        <w:t xml:space="preserve"> was developed by Miranda Fricker (2007) and is defined as an act that harms someone in their capacity as a ‘knower’.</w:t>
      </w:r>
      <w:r w:rsidR="00410384">
        <w:rPr>
          <w:rFonts w:ascii="Times New Roman" w:hAnsi="Times New Roman"/>
          <w:sz w:val="24"/>
          <w:szCs w:val="24"/>
          <w:lang w:val="en-US"/>
        </w:rPr>
        <w:t xml:space="preserve"> Gaslighting is frequently referred to as a subtype of epistemic injustice, namely, testimonial injustice, which</w:t>
      </w:r>
      <w:r w:rsidR="00410384" w:rsidRPr="000C3B3C">
        <w:rPr>
          <w:rFonts w:ascii="Times New Roman" w:hAnsi="Times New Roman"/>
          <w:sz w:val="24"/>
          <w:szCs w:val="24"/>
          <w:lang w:val="en-US"/>
        </w:rPr>
        <w:t xml:space="preserve"> occurs when one assigns less credibility to a speaker because of one’s prejudice against some aspect of the speaker’s identity. </w:t>
      </w:r>
      <w:r w:rsidR="00410384">
        <w:rPr>
          <w:rFonts w:ascii="Times New Roman" w:hAnsi="Times New Roman"/>
          <w:sz w:val="24"/>
          <w:szCs w:val="24"/>
          <w:lang w:val="en-US"/>
        </w:rPr>
        <w:t xml:space="preserve">These discussions of gaslighting are primarily concerned with the role of various forms of prejudice play in gaslighting that was first identified by </w:t>
      </w:r>
      <w:r w:rsidR="00410384" w:rsidRPr="00A37B9D">
        <w:rPr>
          <w:rFonts w:ascii="Times New Roman" w:hAnsi="Times New Roman"/>
          <w:sz w:val="24"/>
          <w:szCs w:val="24"/>
        </w:rPr>
        <w:t>Gass and Nichols</w:t>
      </w:r>
      <w:r w:rsidR="00410384">
        <w:rPr>
          <w:rFonts w:ascii="Times New Roman" w:hAnsi="Times New Roman"/>
          <w:sz w:val="24"/>
          <w:szCs w:val="24"/>
        </w:rPr>
        <w:t xml:space="preserve"> (1988), </w:t>
      </w:r>
      <w:r w:rsidR="00410384" w:rsidRPr="00A37B9D">
        <w:rPr>
          <w:rFonts w:ascii="Times New Roman" w:hAnsi="Times New Roman"/>
          <w:sz w:val="24"/>
          <w:szCs w:val="24"/>
        </w:rPr>
        <w:t xml:space="preserve">Dorpat </w:t>
      </w:r>
      <w:r w:rsidR="00410384">
        <w:rPr>
          <w:rFonts w:ascii="Times New Roman" w:hAnsi="Times New Roman"/>
          <w:sz w:val="24"/>
          <w:szCs w:val="24"/>
        </w:rPr>
        <w:t xml:space="preserve">(1996), </w:t>
      </w:r>
      <w:proofErr w:type="gramStart"/>
      <w:r w:rsidR="00410384">
        <w:rPr>
          <w:rFonts w:ascii="Times New Roman" w:hAnsi="Times New Roman"/>
          <w:sz w:val="24"/>
          <w:szCs w:val="24"/>
        </w:rPr>
        <w:t>and,</w:t>
      </w:r>
      <w:proofErr w:type="gramEnd"/>
      <w:r w:rsidR="00410384">
        <w:rPr>
          <w:rFonts w:ascii="Times New Roman" w:hAnsi="Times New Roman"/>
          <w:sz w:val="24"/>
          <w:szCs w:val="24"/>
        </w:rPr>
        <w:t xml:space="preserve"> then, Stern (2008)</w:t>
      </w:r>
      <w:r w:rsidR="00410384" w:rsidRPr="00A37B9D">
        <w:rPr>
          <w:rFonts w:ascii="Times New Roman" w:hAnsi="Times New Roman"/>
          <w:sz w:val="24"/>
          <w:szCs w:val="24"/>
        </w:rPr>
        <w:t xml:space="preserve">. </w:t>
      </w:r>
    </w:p>
    <w:p w14:paraId="1E589787" w14:textId="323AE546" w:rsidR="00621988" w:rsidRPr="00621988" w:rsidRDefault="00621988" w:rsidP="00F72B03">
      <w:pPr>
        <w:spacing w:after="0" w:line="480" w:lineRule="auto"/>
        <w:ind w:firstLine="720"/>
        <w:rPr>
          <w:rFonts w:ascii="Times New Roman" w:hAnsi="Times New Roman"/>
          <w:sz w:val="24"/>
          <w:szCs w:val="24"/>
        </w:rPr>
      </w:pPr>
      <w:r>
        <w:rPr>
          <w:rFonts w:ascii="Times New Roman" w:hAnsi="Times New Roman"/>
          <w:sz w:val="24"/>
          <w:szCs w:val="24"/>
        </w:rPr>
        <w:t xml:space="preserve">The first philosophy paper on gaslighting that we know of </w:t>
      </w:r>
      <w:r w:rsidR="00F72B03">
        <w:rPr>
          <w:rFonts w:ascii="Times New Roman" w:hAnsi="Times New Roman"/>
          <w:sz w:val="24"/>
          <w:szCs w:val="24"/>
        </w:rPr>
        <w:t xml:space="preserve">is </w:t>
      </w:r>
      <w:r w:rsidR="00F72B03" w:rsidRPr="00621988">
        <w:rPr>
          <w:rFonts w:ascii="Times New Roman" w:hAnsi="Times New Roman"/>
          <w:sz w:val="24"/>
          <w:szCs w:val="24"/>
        </w:rPr>
        <w:t>“Turning up the Lights on Gaslighting”</w:t>
      </w:r>
      <w:r w:rsidR="00F72B03">
        <w:rPr>
          <w:rFonts w:ascii="Times New Roman" w:hAnsi="Times New Roman"/>
          <w:sz w:val="24"/>
          <w:szCs w:val="24"/>
        </w:rPr>
        <w:t xml:space="preserve">, </w:t>
      </w:r>
      <w:r>
        <w:rPr>
          <w:rFonts w:ascii="Times New Roman" w:hAnsi="Times New Roman"/>
          <w:sz w:val="24"/>
          <w:szCs w:val="24"/>
        </w:rPr>
        <w:t xml:space="preserve">written by Kate Abramson </w:t>
      </w:r>
      <w:r w:rsidR="00F72B03">
        <w:rPr>
          <w:rFonts w:ascii="Times New Roman" w:hAnsi="Times New Roman"/>
          <w:sz w:val="24"/>
          <w:szCs w:val="24"/>
        </w:rPr>
        <w:t>(2014)</w:t>
      </w:r>
      <w:r w:rsidRPr="00621988">
        <w:rPr>
          <w:rFonts w:ascii="Times New Roman" w:hAnsi="Times New Roman"/>
          <w:sz w:val="24"/>
          <w:szCs w:val="24"/>
        </w:rPr>
        <w:t xml:space="preserve">. Abramson’s main goal is to explicate precisely what is morally wrong with gaslighting. Abramson views gaslighting as immoral because it (a) attempts to destroy a person’s sense of self and faith in their own perspective (b) silences the </w:t>
      </w:r>
      <w:proofErr w:type="spellStart"/>
      <w:r w:rsidRPr="00621988">
        <w:rPr>
          <w:rFonts w:ascii="Times New Roman" w:hAnsi="Times New Roman"/>
          <w:sz w:val="24"/>
          <w:szCs w:val="24"/>
        </w:rPr>
        <w:lastRenderedPageBreak/>
        <w:t>gaslightee</w:t>
      </w:r>
      <w:proofErr w:type="spellEnd"/>
      <w:r w:rsidRPr="00621988">
        <w:rPr>
          <w:rFonts w:ascii="Times New Roman" w:hAnsi="Times New Roman"/>
          <w:sz w:val="24"/>
          <w:szCs w:val="24"/>
        </w:rPr>
        <w:t xml:space="preserve">, (c) uses leverage stemming from power inequities to manipulate the </w:t>
      </w:r>
      <w:proofErr w:type="spellStart"/>
      <w:r w:rsidRPr="00621988">
        <w:rPr>
          <w:rFonts w:ascii="Times New Roman" w:hAnsi="Times New Roman"/>
          <w:sz w:val="24"/>
          <w:szCs w:val="24"/>
        </w:rPr>
        <w:t>gaslightee</w:t>
      </w:r>
      <w:proofErr w:type="spellEnd"/>
      <w:r w:rsidRPr="00621988">
        <w:rPr>
          <w:rFonts w:ascii="Times New Roman" w:hAnsi="Times New Roman"/>
          <w:sz w:val="24"/>
          <w:szCs w:val="24"/>
        </w:rPr>
        <w:t xml:space="preserve">, and (d) objectifies the victim. </w:t>
      </w:r>
    </w:p>
    <w:p w14:paraId="3CE7EB53" w14:textId="492DBEDB" w:rsidR="00621988" w:rsidRPr="00621988" w:rsidRDefault="00621988" w:rsidP="00077349">
      <w:pPr>
        <w:spacing w:after="0" w:line="480" w:lineRule="auto"/>
        <w:ind w:firstLine="720"/>
        <w:rPr>
          <w:rFonts w:ascii="Times New Roman" w:hAnsi="Times New Roman"/>
          <w:sz w:val="24"/>
          <w:szCs w:val="24"/>
        </w:rPr>
      </w:pPr>
      <w:r w:rsidRPr="00621988">
        <w:rPr>
          <w:rFonts w:ascii="Times New Roman" w:hAnsi="Times New Roman"/>
          <w:sz w:val="24"/>
          <w:szCs w:val="24"/>
        </w:rPr>
        <w:t xml:space="preserve">Abramson’s discussion of the moral wrongs of gaslighting requires her to discuss some of the psychological features of </w:t>
      </w:r>
      <w:proofErr w:type="spellStart"/>
      <w:r w:rsidRPr="00621988">
        <w:rPr>
          <w:rFonts w:ascii="Times New Roman" w:hAnsi="Times New Roman"/>
          <w:sz w:val="24"/>
          <w:szCs w:val="24"/>
        </w:rPr>
        <w:t>gaslighters</w:t>
      </w:r>
      <w:proofErr w:type="spellEnd"/>
      <w:r w:rsidRPr="00621988">
        <w:rPr>
          <w:rFonts w:ascii="Times New Roman" w:hAnsi="Times New Roman"/>
          <w:sz w:val="24"/>
          <w:szCs w:val="24"/>
        </w:rPr>
        <w:t xml:space="preserve">, </w:t>
      </w:r>
      <w:proofErr w:type="spellStart"/>
      <w:r w:rsidRPr="00621988">
        <w:rPr>
          <w:rFonts w:ascii="Times New Roman" w:hAnsi="Times New Roman"/>
          <w:sz w:val="24"/>
          <w:szCs w:val="24"/>
        </w:rPr>
        <w:t>gaslightees</w:t>
      </w:r>
      <w:proofErr w:type="spellEnd"/>
      <w:r w:rsidRPr="00621988">
        <w:rPr>
          <w:rFonts w:ascii="Times New Roman" w:hAnsi="Times New Roman"/>
          <w:sz w:val="24"/>
          <w:szCs w:val="24"/>
        </w:rPr>
        <w:t xml:space="preserve">, and the psychological effects of gaslighting itself. Like the psychoanalysts, Abramson does not believe that </w:t>
      </w:r>
      <w:proofErr w:type="spellStart"/>
      <w:r w:rsidRPr="00621988">
        <w:rPr>
          <w:rFonts w:ascii="Times New Roman" w:hAnsi="Times New Roman"/>
          <w:sz w:val="24"/>
          <w:szCs w:val="24"/>
        </w:rPr>
        <w:t>gaslighters</w:t>
      </w:r>
      <w:proofErr w:type="spellEnd"/>
      <w:r w:rsidRPr="00621988">
        <w:rPr>
          <w:rFonts w:ascii="Times New Roman" w:hAnsi="Times New Roman"/>
          <w:sz w:val="24"/>
          <w:szCs w:val="24"/>
        </w:rPr>
        <w:t xml:space="preserve"> are necessarily aware of their own gaslighting or motivations for gaslighting. She is sympathetic to the view </w:t>
      </w:r>
      <w:r w:rsidR="00E4139F">
        <w:rPr>
          <w:rFonts w:ascii="Times New Roman" w:hAnsi="Times New Roman"/>
          <w:sz w:val="24"/>
          <w:szCs w:val="24"/>
        </w:rPr>
        <w:t>that</w:t>
      </w:r>
      <w:r w:rsidRPr="00621988">
        <w:rPr>
          <w:rFonts w:ascii="Times New Roman" w:hAnsi="Times New Roman"/>
          <w:sz w:val="24"/>
          <w:szCs w:val="24"/>
        </w:rPr>
        <w:t xml:space="preserve"> gaslighting </w:t>
      </w:r>
      <w:r w:rsidR="00E4139F">
        <w:rPr>
          <w:rFonts w:ascii="Times New Roman" w:hAnsi="Times New Roman"/>
          <w:sz w:val="24"/>
          <w:szCs w:val="24"/>
        </w:rPr>
        <w:t>i</w:t>
      </w:r>
      <w:r w:rsidRPr="00621988">
        <w:rPr>
          <w:rFonts w:ascii="Times New Roman" w:hAnsi="Times New Roman"/>
          <w:sz w:val="24"/>
          <w:szCs w:val="24"/>
        </w:rPr>
        <w:t xml:space="preserve">s a subtype of projective identification but does not believe that the idea of projective identification fully captures all instances of gaslighting. Abramson takes issue with the notion that </w:t>
      </w:r>
      <w:proofErr w:type="spellStart"/>
      <w:r w:rsidRPr="00621988">
        <w:rPr>
          <w:rFonts w:ascii="Times New Roman" w:hAnsi="Times New Roman"/>
          <w:sz w:val="24"/>
          <w:szCs w:val="24"/>
        </w:rPr>
        <w:t>gaslighters</w:t>
      </w:r>
      <w:proofErr w:type="spellEnd"/>
      <w:r w:rsidRPr="00621988">
        <w:rPr>
          <w:rFonts w:ascii="Times New Roman" w:hAnsi="Times New Roman"/>
          <w:sz w:val="24"/>
          <w:szCs w:val="24"/>
        </w:rPr>
        <w:t xml:space="preserve"> are motivated to project some aspect of their own psychology that they are uncomfortable with onto the victim. Instead, Abramson, borrowing from Stern’s earlier work, views the main chronic underlying motivation of the </w:t>
      </w:r>
      <w:proofErr w:type="spellStart"/>
      <w:r w:rsidRPr="00621988">
        <w:rPr>
          <w:rFonts w:ascii="Times New Roman" w:hAnsi="Times New Roman"/>
          <w:sz w:val="24"/>
          <w:szCs w:val="24"/>
        </w:rPr>
        <w:t>gaslighter</w:t>
      </w:r>
      <w:proofErr w:type="spellEnd"/>
      <w:r w:rsidRPr="00621988">
        <w:rPr>
          <w:rFonts w:ascii="Times New Roman" w:hAnsi="Times New Roman"/>
          <w:sz w:val="24"/>
          <w:szCs w:val="24"/>
        </w:rPr>
        <w:t xml:space="preserve"> as being a complete inability to tolerate any sort of challenge or disagreement from the </w:t>
      </w:r>
      <w:r w:rsidR="007673F2">
        <w:rPr>
          <w:rFonts w:ascii="Times New Roman" w:hAnsi="Times New Roman"/>
          <w:sz w:val="24"/>
          <w:szCs w:val="24"/>
        </w:rPr>
        <w:t>target</w:t>
      </w:r>
      <w:r w:rsidRPr="00621988">
        <w:rPr>
          <w:rFonts w:ascii="Times New Roman" w:hAnsi="Times New Roman"/>
          <w:sz w:val="24"/>
          <w:szCs w:val="24"/>
        </w:rPr>
        <w:t xml:space="preserve">. </w:t>
      </w:r>
      <w:r w:rsidR="00077349">
        <w:rPr>
          <w:rFonts w:ascii="Times New Roman" w:hAnsi="Times New Roman"/>
          <w:sz w:val="24"/>
          <w:szCs w:val="24"/>
        </w:rPr>
        <w:t>T</w:t>
      </w:r>
      <w:r w:rsidRPr="00621988">
        <w:rPr>
          <w:rFonts w:ascii="Times New Roman" w:hAnsi="Times New Roman"/>
          <w:sz w:val="24"/>
          <w:szCs w:val="24"/>
        </w:rPr>
        <w:t xml:space="preserve">his chronic motivation distinguishes gaslighting from other types of manipulation, where the manipulator may be satisfied if they are able to convince the victim’s peers (but not the victim themselves) that the victim is epistemically incompetent. </w:t>
      </w:r>
    </w:p>
    <w:p w14:paraId="283BB2A9" w14:textId="77777777" w:rsidR="00621988" w:rsidRPr="00621988" w:rsidRDefault="00621988" w:rsidP="00621988">
      <w:pPr>
        <w:spacing w:after="0" w:line="480" w:lineRule="auto"/>
        <w:ind w:firstLine="720"/>
        <w:rPr>
          <w:rFonts w:ascii="Times New Roman" w:hAnsi="Times New Roman"/>
          <w:sz w:val="24"/>
          <w:szCs w:val="24"/>
        </w:rPr>
      </w:pPr>
      <w:r w:rsidRPr="00621988">
        <w:rPr>
          <w:rFonts w:ascii="Times New Roman" w:hAnsi="Times New Roman"/>
          <w:sz w:val="24"/>
          <w:szCs w:val="24"/>
        </w:rPr>
        <w:t>Abramson provides the following definition of gaslighting:</w:t>
      </w:r>
    </w:p>
    <w:p w14:paraId="1541B944" w14:textId="1F54F850" w:rsidR="00621988" w:rsidRPr="00621988" w:rsidRDefault="00621988" w:rsidP="00722FFC">
      <w:pPr>
        <w:spacing w:after="0" w:line="480" w:lineRule="auto"/>
        <w:ind w:left="720"/>
        <w:rPr>
          <w:rFonts w:ascii="Times New Roman" w:hAnsi="Times New Roman"/>
          <w:sz w:val="24"/>
          <w:szCs w:val="24"/>
        </w:rPr>
      </w:pPr>
      <w:r w:rsidRPr="00621988">
        <w:rPr>
          <w:rFonts w:ascii="Times New Roman" w:hAnsi="Times New Roman"/>
          <w:sz w:val="24"/>
          <w:szCs w:val="24"/>
        </w:rPr>
        <w:t xml:space="preserve">a form of emotional manipulation in which the </w:t>
      </w:r>
      <w:proofErr w:type="spellStart"/>
      <w:r w:rsidRPr="00621988">
        <w:rPr>
          <w:rFonts w:ascii="Times New Roman" w:hAnsi="Times New Roman"/>
          <w:sz w:val="24"/>
          <w:szCs w:val="24"/>
        </w:rPr>
        <w:t>gaslighter</w:t>
      </w:r>
      <w:proofErr w:type="spellEnd"/>
      <w:r w:rsidRPr="00621988">
        <w:rPr>
          <w:rFonts w:ascii="Times New Roman" w:hAnsi="Times New Roman"/>
          <w:sz w:val="24"/>
          <w:szCs w:val="24"/>
        </w:rPr>
        <w:t xml:space="preserve"> tries (consciously or not) to induce in someone the sense that her reactions, perceptions, memories and/or beliefs are not just mistaken, but utterly without grounds—paradigmatically, so unfounded as to qualify as crazy. Gaslighting is, even at this level, quite unlike merely dismissing someone, for dismissal simply fails to take another seriously as an interlocutor, whereas gaslighting is aimed at getting another not to take herself seriously as an interlocutor. It almost always involves multiple incidents that take place over long stretches of time; it </w:t>
      </w:r>
      <w:r w:rsidRPr="00621988">
        <w:rPr>
          <w:rFonts w:ascii="Times New Roman" w:hAnsi="Times New Roman"/>
          <w:sz w:val="24"/>
          <w:szCs w:val="24"/>
        </w:rPr>
        <w:lastRenderedPageBreak/>
        <w:t xml:space="preserve">frequently involves multiple parties playing the role of </w:t>
      </w:r>
      <w:proofErr w:type="spellStart"/>
      <w:r w:rsidR="001D6E2B" w:rsidRPr="00621988">
        <w:rPr>
          <w:rFonts w:ascii="Times New Roman" w:hAnsi="Times New Roman"/>
          <w:sz w:val="24"/>
          <w:szCs w:val="24"/>
        </w:rPr>
        <w:t>gaslighter</w:t>
      </w:r>
      <w:proofErr w:type="spellEnd"/>
      <w:r w:rsidR="001D6E2B" w:rsidRPr="00621988">
        <w:rPr>
          <w:rFonts w:ascii="Times New Roman" w:hAnsi="Times New Roman"/>
          <w:sz w:val="24"/>
          <w:szCs w:val="24"/>
        </w:rPr>
        <w:t xml:space="preserve"> or</w:t>
      </w:r>
      <w:r w:rsidRPr="00621988">
        <w:rPr>
          <w:rFonts w:ascii="Times New Roman" w:hAnsi="Times New Roman"/>
          <w:sz w:val="24"/>
          <w:szCs w:val="24"/>
        </w:rPr>
        <w:t xml:space="preserve"> cooperating with a </w:t>
      </w:r>
      <w:proofErr w:type="spellStart"/>
      <w:r w:rsidRPr="00621988">
        <w:rPr>
          <w:rFonts w:ascii="Times New Roman" w:hAnsi="Times New Roman"/>
          <w:sz w:val="24"/>
          <w:szCs w:val="24"/>
        </w:rPr>
        <w:t>gaslighter</w:t>
      </w:r>
      <w:proofErr w:type="spellEnd"/>
      <w:r w:rsidRPr="00621988">
        <w:rPr>
          <w:rFonts w:ascii="Times New Roman" w:hAnsi="Times New Roman"/>
          <w:sz w:val="24"/>
          <w:szCs w:val="24"/>
        </w:rPr>
        <w:t xml:space="preserve">; it frequently involves isolating the target in various ways. (pg. 2) </w:t>
      </w:r>
    </w:p>
    <w:p w14:paraId="5EB6EC49" w14:textId="077A840D" w:rsidR="00C13E33" w:rsidRDefault="00621988" w:rsidP="00410384">
      <w:pPr>
        <w:spacing w:after="0" w:line="480" w:lineRule="auto"/>
        <w:ind w:firstLine="720"/>
        <w:rPr>
          <w:rFonts w:ascii="Times New Roman" w:hAnsi="Times New Roman"/>
          <w:sz w:val="24"/>
          <w:szCs w:val="24"/>
        </w:rPr>
      </w:pPr>
      <w:r w:rsidRPr="00621988">
        <w:rPr>
          <w:rFonts w:ascii="Times New Roman" w:hAnsi="Times New Roman"/>
          <w:sz w:val="24"/>
          <w:szCs w:val="24"/>
        </w:rPr>
        <w:t xml:space="preserve">Abramson’s definition reinforces certain aspects of previous definitions of gaslighting, </w:t>
      </w:r>
      <w:proofErr w:type="gramStart"/>
      <w:r w:rsidRPr="00621988">
        <w:rPr>
          <w:rFonts w:ascii="Times New Roman" w:hAnsi="Times New Roman"/>
          <w:sz w:val="24"/>
          <w:szCs w:val="24"/>
        </w:rPr>
        <w:t>in particular the</w:t>
      </w:r>
      <w:proofErr w:type="gramEnd"/>
      <w:r w:rsidRPr="00621988">
        <w:rPr>
          <w:rFonts w:ascii="Times New Roman" w:hAnsi="Times New Roman"/>
          <w:sz w:val="24"/>
          <w:szCs w:val="24"/>
        </w:rPr>
        <w:t xml:space="preserve"> psychoanalytic view that it is perpetrated unconsciously. Somewhat unlike the psychoanalytic view, Abramson views successful gaslighting as having a victim who accepts the proposition that they are ‘crazy’ and therefore looses their sense of self, whereas the psychoanalytic view may suggest that the effects of gaslighting are indistinguishable from psychosis itself. Abramson additionally emphasizes the involvement of ‘multiple parties’, ‘long stretches of time’, and attempts at isolation, all of which are present in Stern’s work. Lastly, Abramson’s explicit distinction of gaslighting from other types of dismissal is useful. </w:t>
      </w:r>
      <w:r w:rsidR="00C8295F">
        <w:rPr>
          <w:rFonts w:ascii="Times New Roman" w:hAnsi="Times New Roman"/>
          <w:sz w:val="24"/>
          <w:szCs w:val="24"/>
        </w:rPr>
        <w:t>For Abramson, i</w:t>
      </w:r>
      <w:r w:rsidRPr="00621988">
        <w:rPr>
          <w:rFonts w:ascii="Times New Roman" w:hAnsi="Times New Roman"/>
          <w:sz w:val="24"/>
          <w:szCs w:val="24"/>
        </w:rPr>
        <w:t xml:space="preserve">t is this distinction </w:t>
      </w:r>
      <w:r w:rsidR="00D56742">
        <w:rPr>
          <w:rFonts w:ascii="Times New Roman" w:hAnsi="Times New Roman"/>
          <w:sz w:val="24"/>
          <w:szCs w:val="24"/>
        </w:rPr>
        <w:t>that</w:t>
      </w:r>
      <w:r w:rsidRPr="00621988">
        <w:rPr>
          <w:rFonts w:ascii="Times New Roman" w:hAnsi="Times New Roman"/>
          <w:sz w:val="24"/>
          <w:szCs w:val="24"/>
        </w:rPr>
        <w:t xml:space="preserve"> separates gaslighting from Amanda Fricker’s concept of testimonial injustice, </w:t>
      </w:r>
      <w:proofErr w:type="gramStart"/>
      <w:r w:rsidRPr="00621988">
        <w:rPr>
          <w:rFonts w:ascii="Times New Roman" w:hAnsi="Times New Roman"/>
          <w:sz w:val="24"/>
          <w:szCs w:val="24"/>
        </w:rPr>
        <w:t>in particular it</w:t>
      </w:r>
      <w:proofErr w:type="gramEnd"/>
      <w:r w:rsidRPr="00621988">
        <w:rPr>
          <w:rFonts w:ascii="Times New Roman" w:hAnsi="Times New Roman"/>
          <w:sz w:val="24"/>
          <w:szCs w:val="24"/>
        </w:rPr>
        <w:t xml:space="preserve"> is not a necessary component of testimonial injustice that the perpetrator insist that the victim accept their own epistemic incompetence. </w:t>
      </w:r>
      <w:proofErr w:type="gramStart"/>
      <w:r w:rsidRPr="00621988">
        <w:rPr>
          <w:rFonts w:ascii="Times New Roman" w:hAnsi="Times New Roman"/>
          <w:sz w:val="24"/>
          <w:szCs w:val="24"/>
        </w:rPr>
        <w:t>That being said, it</w:t>
      </w:r>
      <w:proofErr w:type="gramEnd"/>
      <w:r w:rsidRPr="00621988">
        <w:rPr>
          <w:rFonts w:ascii="Times New Roman" w:hAnsi="Times New Roman"/>
          <w:sz w:val="24"/>
          <w:szCs w:val="24"/>
        </w:rPr>
        <w:t xml:space="preserve"> is entirely possible that being a victim of testimonial injustice could have a destabilizing effect on victims that is similar to, or the same as, gaslighting, despite the different motivations and desires of perpetrators of each. Furthermore, it is entirely possible that testimonial injustice may play into gaslighting, as defined by Abramson, for example a </w:t>
      </w:r>
      <w:proofErr w:type="spellStart"/>
      <w:r w:rsidRPr="00621988">
        <w:rPr>
          <w:rFonts w:ascii="Times New Roman" w:hAnsi="Times New Roman"/>
          <w:sz w:val="24"/>
          <w:szCs w:val="24"/>
        </w:rPr>
        <w:t>gaslighter</w:t>
      </w:r>
      <w:proofErr w:type="spellEnd"/>
      <w:r w:rsidRPr="00621988">
        <w:rPr>
          <w:rFonts w:ascii="Times New Roman" w:hAnsi="Times New Roman"/>
          <w:sz w:val="24"/>
          <w:szCs w:val="24"/>
        </w:rPr>
        <w:t xml:space="preserve"> may make use of negative stereotypes to erode victim’s faith in their own sense of reality.</w:t>
      </w:r>
    </w:p>
    <w:p w14:paraId="137F765B" w14:textId="7EA1100D" w:rsidR="002C435F" w:rsidRPr="000C3B3C" w:rsidRDefault="002C435F" w:rsidP="002C435F">
      <w:pPr>
        <w:spacing w:after="0" w:line="480" w:lineRule="auto"/>
        <w:ind w:firstLine="720"/>
        <w:rPr>
          <w:rFonts w:ascii="Times New Roman" w:hAnsi="Times New Roman"/>
          <w:sz w:val="24"/>
          <w:szCs w:val="24"/>
          <w:lang w:val="en-US"/>
        </w:rPr>
      </w:pPr>
      <w:r w:rsidRPr="000C3B3C">
        <w:rPr>
          <w:rFonts w:ascii="Times New Roman" w:hAnsi="Times New Roman"/>
          <w:sz w:val="24"/>
          <w:szCs w:val="24"/>
        </w:rPr>
        <w:t xml:space="preserve">Rachel McKinnon (2017) makes a distinction between psychological gaslighting and </w:t>
      </w:r>
      <w:r w:rsidRPr="00F317E6">
        <w:rPr>
          <w:rFonts w:ascii="Times New Roman" w:hAnsi="Times New Roman"/>
          <w:i/>
          <w:iCs/>
          <w:sz w:val="24"/>
          <w:szCs w:val="24"/>
        </w:rPr>
        <w:t>epistemic gaslighting</w:t>
      </w:r>
      <w:r w:rsidRPr="000C3B3C">
        <w:rPr>
          <w:rFonts w:ascii="Times New Roman" w:hAnsi="Times New Roman"/>
          <w:sz w:val="24"/>
          <w:szCs w:val="24"/>
        </w:rPr>
        <w:t xml:space="preserve">. According to McKinnon, psychological gaslighting is the phenomenon displayed in the 1944 film and involves a perpetrator who purposefully manipulates a </w:t>
      </w:r>
      <w:r>
        <w:rPr>
          <w:rFonts w:ascii="Times New Roman" w:hAnsi="Times New Roman"/>
          <w:sz w:val="24"/>
          <w:szCs w:val="24"/>
        </w:rPr>
        <w:t>target</w:t>
      </w:r>
      <w:r w:rsidRPr="000C3B3C">
        <w:rPr>
          <w:rFonts w:ascii="Times New Roman" w:hAnsi="Times New Roman"/>
          <w:sz w:val="24"/>
          <w:szCs w:val="24"/>
        </w:rPr>
        <w:t xml:space="preserve">’s environment to cause them to doubt their own memory and perception. </w:t>
      </w:r>
      <w:r w:rsidR="00C8295F">
        <w:rPr>
          <w:rFonts w:ascii="Times New Roman" w:hAnsi="Times New Roman"/>
          <w:sz w:val="24"/>
          <w:szCs w:val="24"/>
        </w:rPr>
        <w:t>In contrast to Abramson, e</w:t>
      </w:r>
      <w:r w:rsidRPr="000C3B3C">
        <w:rPr>
          <w:rFonts w:ascii="Times New Roman" w:hAnsi="Times New Roman"/>
          <w:sz w:val="24"/>
          <w:szCs w:val="24"/>
        </w:rPr>
        <w:t xml:space="preserve">pistemic gaslighting is described </w:t>
      </w:r>
      <w:r w:rsidRPr="000C3B3C">
        <w:rPr>
          <w:rFonts w:ascii="Times New Roman" w:hAnsi="Times New Roman"/>
          <w:sz w:val="24"/>
          <w:szCs w:val="24"/>
          <w:lang w:val="en-US"/>
        </w:rPr>
        <w:t xml:space="preserve">as a form of testimonial injustice, which is denying or </w:t>
      </w:r>
      <w:r w:rsidRPr="000C3B3C">
        <w:rPr>
          <w:rFonts w:ascii="Times New Roman" w:hAnsi="Times New Roman"/>
          <w:sz w:val="24"/>
          <w:szCs w:val="24"/>
          <w:lang w:val="en-US"/>
        </w:rPr>
        <w:lastRenderedPageBreak/>
        <w:t xml:space="preserve">downplaying someone’s testimony because of some aspect of their </w:t>
      </w:r>
      <w:r w:rsidRPr="00572043">
        <w:rPr>
          <w:rFonts w:ascii="Times New Roman" w:hAnsi="Times New Roman"/>
          <w:sz w:val="24"/>
          <w:szCs w:val="24"/>
          <w:lang w:val="en-US"/>
        </w:rPr>
        <w:t>identity</w:t>
      </w:r>
      <w:r>
        <w:rPr>
          <w:rFonts w:ascii="Times New Roman" w:hAnsi="Times New Roman"/>
          <w:sz w:val="24"/>
          <w:szCs w:val="24"/>
          <w:lang w:val="en-US"/>
        </w:rPr>
        <w:t>. F</w:t>
      </w:r>
      <w:r w:rsidRPr="000C3B3C">
        <w:rPr>
          <w:rFonts w:ascii="Times New Roman" w:hAnsi="Times New Roman"/>
          <w:sz w:val="24"/>
          <w:szCs w:val="24"/>
          <w:lang w:val="en-US"/>
        </w:rPr>
        <w:t>or example, denying or downplaying marginalized individuals’ testimony about experiences of discrimination and prejudice represents a failure to give those individuals appropriate levels of epistemic trust</w:t>
      </w:r>
      <w:r>
        <w:rPr>
          <w:rFonts w:ascii="Times New Roman" w:hAnsi="Times New Roman"/>
          <w:sz w:val="24"/>
          <w:szCs w:val="24"/>
          <w:lang w:val="en-US"/>
        </w:rPr>
        <w:t>;</w:t>
      </w:r>
      <w:r w:rsidRPr="000C3B3C">
        <w:rPr>
          <w:rFonts w:ascii="Times New Roman" w:hAnsi="Times New Roman"/>
          <w:sz w:val="24"/>
          <w:szCs w:val="24"/>
          <w:lang w:val="en-US"/>
        </w:rPr>
        <w:t xml:space="preserve"> due to their own identities </w:t>
      </w:r>
      <w:r>
        <w:rPr>
          <w:rFonts w:ascii="Times New Roman" w:hAnsi="Times New Roman"/>
          <w:sz w:val="24"/>
          <w:szCs w:val="24"/>
          <w:lang w:val="en-US"/>
        </w:rPr>
        <w:t xml:space="preserve">and experiences, marginalized </w:t>
      </w:r>
      <w:r w:rsidRPr="000C3B3C">
        <w:rPr>
          <w:rFonts w:ascii="Times New Roman" w:hAnsi="Times New Roman"/>
          <w:sz w:val="24"/>
          <w:szCs w:val="24"/>
          <w:lang w:val="en-US"/>
        </w:rPr>
        <w:t>individuals ought to be considered well</w:t>
      </w:r>
      <w:r>
        <w:rPr>
          <w:rFonts w:ascii="Times New Roman" w:hAnsi="Times New Roman"/>
          <w:sz w:val="24"/>
          <w:szCs w:val="24"/>
          <w:lang w:val="en-US"/>
        </w:rPr>
        <w:t xml:space="preserve"> </w:t>
      </w:r>
      <w:r w:rsidRPr="000C3B3C">
        <w:rPr>
          <w:rFonts w:ascii="Times New Roman" w:hAnsi="Times New Roman"/>
          <w:sz w:val="24"/>
          <w:szCs w:val="24"/>
          <w:lang w:val="en-US"/>
        </w:rPr>
        <w:t>suited to correctly identify prejudice and discrimination. Thus, these acts of denial and doubt are both a form of gaslighting and testimonial injustice.</w:t>
      </w:r>
      <w:r w:rsidR="002606F5">
        <w:rPr>
          <w:rFonts w:ascii="Times New Roman" w:hAnsi="Times New Roman"/>
          <w:sz w:val="24"/>
          <w:szCs w:val="24"/>
          <w:lang w:val="en-US"/>
        </w:rPr>
        <w:t xml:space="preserve"> McKinnon’s paper focuses specifically on </w:t>
      </w:r>
      <w:r w:rsidR="002F24DF">
        <w:rPr>
          <w:rFonts w:ascii="Times New Roman" w:hAnsi="Times New Roman"/>
          <w:sz w:val="24"/>
          <w:szCs w:val="24"/>
          <w:lang w:val="en-US"/>
        </w:rPr>
        <w:t xml:space="preserve">how self-proclaimed “allies” (i.e., members of </w:t>
      </w:r>
      <w:proofErr w:type="gramStart"/>
      <w:r w:rsidR="002F24DF">
        <w:rPr>
          <w:rFonts w:ascii="Times New Roman" w:hAnsi="Times New Roman"/>
          <w:sz w:val="24"/>
          <w:szCs w:val="24"/>
          <w:lang w:val="en-US"/>
        </w:rPr>
        <w:t>a</w:t>
      </w:r>
      <w:r w:rsidR="004D40F6">
        <w:rPr>
          <w:rFonts w:ascii="Times New Roman" w:hAnsi="Times New Roman"/>
          <w:sz w:val="24"/>
          <w:szCs w:val="24"/>
          <w:lang w:val="en-US"/>
        </w:rPr>
        <w:t>ctivists</w:t>
      </w:r>
      <w:proofErr w:type="gramEnd"/>
      <w:r w:rsidR="004D40F6">
        <w:rPr>
          <w:rFonts w:ascii="Times New Roman" w:hAnsi="Times New Roman"/>
          <w:sz w:val="24"/>
          <w:szCs w:val="24"/>
          <w:lang w:val="en-US"/>
        </w:rPr>
        <w:t xml:space="preserve"> communities who claim to be supportive of marginalized community members) </w:t>
      </w:r>
      <w:r w:rsidR="00867AB4">
        <w:rPr>
          <w:rFonts w:ascii="Times New Roman" w:hAnsi="Times New Roman"/>
          <w:sz w:val="24"/>
          <w:szCs w:val="24"/>
          <w:lang w:val="en-US"/>
        </w:rPr>
        <w:t>may use their status as allies to gaslight trans-women.</w:t>
      </w:r>
      <w:r w:rsidR="002606F5">
        <w:rPr>
          <w:rFonts w:ascii="Times New Roman" w:hAnsi="Times New Roman"/>
          <w:sz w:val="24"/>
          <w:szCs w:val="24"/>
          <w:lang w:val="en-US"/>
        </w:rPr>
        <w:t xml:space="preserve"> </w:t>
      </w:r>
      <w:r w:rsidRPr="000C3B3C">
        <w:rPr>
          <w:rFonts w:ascii="Times New Roman" w:hAnsi="Times New Roman"/>
          <w:sz w:val="24"/>
          <w:szCs w:val="24"/>
          <w:lang w:val="en-US"/>
        </w:rPr>
        <w:t>According to McKinnon, epistemic gaslighting often involves invoking</w:t>
      </w:r>
      <w:r>
        <w:rPr>
          <w:rFonts w:ascii="Times New Roman" w:hAnsi="Times New Roman"/>
          <w:sz w:val="24"/>
          <w:szCs w:val="24"/>
          <w:lang w:val="en-US"/>
        </w:rPr>
        <w:t xml:space="preserve">, </w:t>
      </w:r>
      <w:r w:rsidRPr="000C3B3C">
        <w:rPr>
          <w:rFonts w:ascii="Times New Roman" w:hAnsi="Times New Roman"/>
          <w:sz w:val="24"/>
          <w:szCs w:val="24"/>
          <w:lang w:val="en-US"/>
        </w:rPr>
        <w:t xml:space="preserve">at least </w:t>
      </w:r>
      <w:r>
        <w:rPr>
          <w:rFonts w:ascii="Times New Roman" w:hAnsi="Times New Roman"/>
          <w:sz w:val="24"/>
          <w:szCs w:val="24"/>
          <w:lang w:val="en-US"/>
        </w:rPr>
        <w:t>sub-t</w:t>
      </w:r>
      <w:r w:rsidRPr="000C3B3C">
        <w:rPr>
          <w:rFonts w:ascii="Times New Roman" w:hAnsi="Times New Roman"/>
          <w:sz w:val="24"/>
          <w:szCs w:val="24"/>
          <w:lang w:val="en-US"/>
        </w:rPr>
        <w:t>extually</w:t>
      </w:r>
      <w:r>
        <w:rPr>
          <w:rFonts w:ascii="Times New Roman" w:hAnsi="Times New Roman"/>
          <w:sz w:val="24"/>
          <w:szCs w:val="24"/>
          <w:lang w:val="en-US"/>
        </w:rPr>
        <w:t>,</w:t>
      </w:r>
      <w:r w:rsidRPr="000C3B3C">
        <w:rPr>
          <w:rFonts w:ascii="Times New Roman" w:hAnsi="Times New Roman"/>
          <w:sz w:val="24"/>
          <w:szCs w:val="24"/>
          <w:lang w:val="en-US"/>
        </w:rPr>
        <w:t xml:space="preserve"> common stereotypes such as </w:t>
      </w:r>
      <w:r w:rsidR="003063E2">
        <w:rPr>
          <w:rFonts w:ascii="Times New Roman" w:hAnsi="Times New Roman"/>
          <w:sz w:val="24"/>
          <w:szCs w:val="24"/>
          <w:lang w:val="en-US"/>
        </w:rPr>
        <w:t>“</w:t>
      </w:r>
      <w:r w:rsidRPr="000C3B3C">
        <w:rPr>
          <w:rFonts w:ascii="Times New Roman" w:hAnsi="Times New Roman"/>
          <w:sz w:val="24"/>
          <w:szCs w:val="24"/>
          <w:lang w:val="en-US"/>
        </w:rPr>
        <w:t>(</w:t>
      </w:r>
      <w:r w:rsidRPr="00B559A7">
        <w:rPr>
          <w:rFonts w:ascii="Times New Roman" w:hAnsi="Times New Roman"/>
          <w:sz w:val="24"/>
          <w:szCs w:val="24"/>
          <w:lang w:val="en-US"/>
        </w:rPr>
        <w:t>trans</w:t>
      </w:r>
      <w:r w:rsidRPr="000C3B3C">
        <w:rPr>
          <w:rFonts w:ascii="Times New Roman" w:hAnsi="Times New Roman"/>
          <w:sz w:val="24"/>
          <w:szCs w:val="24"/>
          <w:lang w:val="en-US"/>
        </w:rPr>
        <w:t>) wom</w:t>
      </w:r>
      <w:r>
        <w:rPr>
          <w:rFonts w:ascii="Times New Roman" w:hAnsi="Times New Roman"/>
          <w:sz w:val="24"/>
          <w:szCs w:val="24"/>
          <w:lang w:val="en-US"/>
        </w:rPr>
        <w:t>e</w:t>
      </w:r>
      <w:r w:rsidRPr="000C3B3C">
        <w:rPr>
          <w:rFonts w:ascii="Times New Roman" w:hAnsi="Times New Roman"/>
          <w:sz w:val="24"/>
          <w:szCs w:val="24"/>
          <w:lang w:val="en-US"/>
        </w:rPr>
        <w:t>n</w:t>
      </w:r>
      <w:r w:rsidR="00000479">
        <w:rPr>
          <w:rFonts w:ascii="Times New Roman" w:hAnsi="Times New Roman"/>
          <w:sz w:val="24"/>
          <w:szCs w:val="24"/>
          <w:lang w:val="en-US"/>
        </w:rPr>
        <w:t>[</w:t>
      </w:r>
      <w:r w:rsidR="00000479" w:rsidRPr="00722FFC">
        <w:rPr>
          <w:rFonts w:ascii="Times New Roman" w:hAnsi="Times New Roman"/>
          <w:i/>
          <w:iCs/>
          <w:sz w:val="24"/>
          <w:szCs w:val="24"/>
          <w:lang w:val="en-US"/>
        </w:rPr>
        <w:t>sic</w:t>
      </w:r>
      <w:r w:rsidR="00000479">
        <w:rPr>
          <w:rFonts w:ascii="Times New Roman" w:hAnsi="Times New Roman"/>
          <w:sz w:val="24"/>
          <w:szCs w:val="24"/>
          <w:lang w:val="en-US"/>
        </w:rPr>
        <w:t>]</w:t>
      </w:r>
      <w:r w:rsidR="003063E2">
        <w:rPr>
          <w:rFonts w:ascii="Times New Roman" w:hAnsi="Times New Roman"/>
          <w:sz w:val="24"/>
          <w:szCs w:val="24"/>
          <w:lang w:val="en-US"/>
        </w:rPr>
        <w:t>”</w:t>
      </w:r>
      <w:r w:rsidRPr="000C3B3C">
        <w:rPr>
          <w:rFonts w:ascii="Times New Roman" w:hAnsi="Times New Roman"/>
          <w:sz w:val="24"/>
          <w:szCs w:val="24"/>
          <w:lang w:val="en-US"/>
        </w:rPr>
        <w:t xml:space="preserve"> being ‘emotional’ or ‘over sensitive’. </w:t>
      </w:r>
    </w:p>
    <w:p w14:paraId="10174AD1" w14:textId="3A24876E" w:rsidR="00D02411" w:rsidRPr="000C3B3C" w:rsidRDefault="002C435F" w:rsidP="0002202E">
      <w:pPr>
        <w:spacing w:after="0" w:line="480" w:lineRule="auto"/>
        <w:ind w:firstLine="720"/>
        <w:rPr>
          <w:rFonts w:ascii="Times New Roman" w:hAnsi="Times New Roman"/>
          <w:sz w:val="24"/>
          <w:szCs w:val="24"/>
          <w:lang w:val="en-US"/>
        </w:rPr>
      </w:pPr>
      <w:r w:rsidRPr="000C3B3C">
        <w:rPr>
          <w:rFonts w:ascii="Times New Roman" w:hAnsi="Times New Roman"/>
          <w:sz w:val="24"/>
          <w:szCs w:val="24"/>
          <w:lang w:val="en-US"/>
        </w:rPr>
        <w:t xml:space="preserve">While philosophers such as McKinnon have discussed how an individual’s minority status may put that individual at risk of, and enable, gaslighting, other philosophers have discussed mechanisms that underlie gaslighting irrespective of the </w:t>
      </w:r>
      <w:r>
        <w:rPr>
          <w:rFonts w:ascii="Times New Roman" w:hAnsi="Times New Roman"/>
          <w:sz w:val="24"/>
          <w:szCs w:val="24"/>
          <w:lang w:val="en-US"/>
        </w:rPr>
        <w:t>target</w:t>
      </w:r>
      <w:r w:rsidRPr="000C3B3C">
        <w:rPr>
          <w:rFonts w:ascii="Times New Roman" w:hAnsi="Times New Roman"/>
          <w:sz w:val="24"/>
          <w:szCs w:val="24"/>
          <w:lang w:val="en-US"/>
        </w:rPr>
        <w:t xml:space="preserve">’s minority status. Andrew Spear (2019) discusses the role of belief and trust in gaslighting </w:t>
      </w:r>
      <w:r>
        <w:rPr>
          <w:rFonts w:ascii="Times New Roman" w:hAnsi="Times New Roman"/>
          <w:sz w:val="24"/>
          <w:szCs w:val="24"/>
          <w:lang w:val="en-US"/>
        </w:rPr>
        <w:t>victim</w:t>
      </w:r>
      <w:r w:rsidRPr="000C3B3C">
        <w:rPr>
          <w:rFonts w:ascii="Times New Roman" w:hAnsi="Times New Roman"/>
          <w:sz w:val="24"/>
          <w:szCs w:val="24"/>
          <w:lang w:val="en-US"/>
        </w:rPr>
        <w:t>ization. According to Spear</w:t>
      </w:r>
      <w:r>
        <w:rPr>
          <w:rFonts w:ascii="Times New Roman" w:hAnsi="Times New Roman"/>
          <w:sz w:val="24"/>
          <w:szCs w:val="24"/>
          <w:lang w:val="en-US"/>
        </w:rPr>
        <w:t>,</w:t>
      </w:r>
      <w:r w:rsidRPr="000C3B3C">
        <w:rPr>
          <w:rFonts w:ascii="Times New Roman" w:hAnsi="Times New Roman"/>
          <w:sz w:val="24"/>
          <w:szCs w:val="24"/>
          <w:lang w:val="en-US"/>
        </w:rPr>
        <w:t xml:space="preserve"> epistemic trust (i.e., the </w:t>
      </w:r>
      <w:r>
        <w:rPr>
          <w:rFonts w:ascii="Times New Roman" w:hAnsi="Times New Roman"/>
          <w:sz w:val="24"/>
          <w:szCs w:val="24"/>
          <w:lang w:val="en-US"/>
        </w:rPr>
        <w:t>target</w:t>
      </w:r>
      <w:r w:rsidRPr="000C3B3C">
        <w:rPr>
          <w:rFonts w:ascii="Times New Roman" w:hAnsi="Times New Roman"/>
          <w:sz w:val="24"/>
          <w:szCs w:val="24"/>
          <w:lang w:val="en-US"/>
        </w:rPr>
        <w:t xml:space="preserve">’s trust in the </w:t>
      </w:r>
      <w:proofErr w:type="spellStart"/>
      <w:r w:rsidRPr="000C3B3C">
        <w:rPr>
          <w:rFonts w:ascii="Times New Roman" w:hAnsi="Times New Roman"/>
          <w:sz w:val="24"/>
          <w:szCs w:val="24"/>
          <w:lang w:val="en-US"/>
        </w:rPr>
        <w:t>gaslighter</w:t>
      </w:r>
      <w:r>
        <w:rPr>
          <w:rFonts w:ascii="Times New Roman" w:hAnsi="Times New Roman"/>
          <w:sz w:val="24"/>
          <w:szCs w:val="24"/>
          <w:lang w:val="en-US"/>
        </w:rPr>
        <w:t>’</w:t>
      </w:r>
      <w:r w:rsidRPr="000C3B3C">
        <w:rPr>
          <w:rFonts w:ascii="Times New Roman" w:hAnsi="Times New Roman"/>
          <w:sz w:val="24"/>
          <w:szCs w:val="24"/>
          <w:lang w:val="en-US"/>
        </w:rPr>
        <w:t>s</w:t>
      </w:r>
      <w:proofErr w:type="spellEnd"/>
      <w:r w:rsidRPr="000C3B3C">
        <w:rPr>
          <w:rFonts w:ascii="Times New Roman" w:hAnsi="Times New Roman"/>
          <w:sz w:val="24"/>
          <w:szCs w:val="24"/>
          <w:lang w:val="en-US"/>
        </w:rPr>
        <w:t xml:space="preserve"> ability to grasp and convey true knowledge) is leveraged by the gaslighter to gain control of the </w:t>
      </w:r>
      <w:r>
        <w:rPr>
          <w:rFonts w:ascii="Times New Roman" w:hAnsi="Times New Roman"/>
          <w:sz w:val="24"/>
          <w:szCs w:val="24"/>
          <w:lang w:val="en-US"/>
        </w:rPr>
        <w:t>target</w:t>
      </w:r>
      <w:r w:rsidRPr="000C3B3C">
        <w:rPr>
          <w:rFonts w:ascii="Times New Roman" w:hAnsi="Times New Roman"/>
          <w:sz w:val="24"/>
          <w:szCs w:val="24"/>
          <w:lang w:val="en-US"/>
        </w:rPr>
        <w:t xml:space="preserve"> by first getting the </w:t>
      </w:r>
      <w:r>
        <w:rPr>
          <w:rFonts w:ascii="Times New Roman" w:hAnsi="Times New Roman"/>
          <w:sz w:val="24"/>
          <w:szCs w:val="24"/>
          <w:lang w:val="en-US"/>
        </w:rPr>
        <w:t>target</w:t>
      </w:r>
      <w:r w:rsidRPr="000C3B3C">
        <w:rPr>
          <w:rFonts w:ascii="Times New Roman" w:hAnsi="Times New Roman"/>
          <w:sz w:val="24"/>
          <w:szCs w:val="24"/>
          <w:lang w:val="en-US"/>
        </w:rPr>
        <w:t xml:space="preserve"> to doubt their own ability to judge reality; once the </w:t>
      </w:r>
      <w:r>
        <w:rPr>
          <w:rFonts w:ascii="Times New Roman" w:hAnsi="Times New Roman"/>
          <w:sz w:val="24"/>
          <w:szCs w:val="24"/>
          <w:lang w:val="en-US"/>
        </w:rPr>
        <w:t>target</w:t>
      </w:r>
      <w:r w:rsidRPr="000C3B3C">
        <w:rPr>
          <w:rFonts w:ascii="Times New Roman" w:hAnsi="Times New Roman"/>
          <w:sz w:val="24"/>
          <w:szCs w:val="24"/>
          <w:lang w:val="en-US"/>
        </w:rPr>
        <w:t xml:space="preserve"> accepts that they are somehow deficient, the gaslighter then makes use of this ‘fact’ to avoid accountability for his or her actions. </w:t>
      </w:r>
      <w:r>
        <w:rPr>
          <w:rFonts w:ascii="Times New Roman" w:hAnsi="Times New Roman"/>
          <w:sz w:val="24"/>
          <w:szCs w:val="24"/>
          <w:lang w:val="en-US"/>
        </w:rPr>
        <w:t>In this view,</w:t>
      </w:r>
      <w:r w:rsidRPr="000C3B3C">
        <w:rPr>
          <w:rFonts w:ascii="Times New Roman" w:hAnsi="Times New Roman"/>
          <w:sz w:val="24"/>
          <w:szCs w:val="24"/>
          <w:lang w:val="en-US"/>
        </w:rPr>
        <w:t xml:space="preserve"> gaslighting puts the </w:t>
      </w:r>
      <w:r>
        <w:rPr>
          <w:rFonts w:ascii="Times New Roman" w:hAnsi="Times New Roman"/>
          <w:sz w:val="24"/>
          <w:szCs w:val="24"/>
          <w:lang w:val="en-US"/>
        </w:rPr>
        <w:t>target</w:t>
      </w:r>
      <w:r w:rsidRPr="000C3B3C">
        <w:rPr>
          <w:rFonts w:ascii="Times New Roman" w:hAnsi="Times New Roman"/>
          <w:sz w:val="24"/>
          <w:szCs w:val="24"/>
          <w:lang w:val="en-US"/>
        </w:rPr>
        <w:t xml:space="preserve"> in a state of cognitive dissonance, where </w:t>
      </w:r>
      <w:r>
        <w:rPr>
          <w:rFonts w:ascii="Times New Roman" w:hAnsi="Times New Roman"/>
          <w:sz w:val="24"/>
          <w:szCs w:val="24"/>
          <w:lang w:val="en-US"/>
        </w:rPr>
        <w:t>they</w:t>
      </w:r>
      <w:r w:rsidRPr="000C3B3C">
        <w:rPr>
          <w:rFonts w:ascii="Times New Roman" w:hAnsi="Times New Roman"/>
          <w:sz w:val="24"/>
          <w:szCs w:val="24"/>
          <w:lang w:val="en-US"/>
        </w:rPr>
        <w:t xml:space="preserve"> must choose </w:t>
      </w:r>
      <w:r>
        <w:rPr>
          <w:rFonts w:ascii="Times New Roman" w:hAnsi="Times New Roman"/>
          <w:sz w:val="24"/>
          <w:szCs w:val="24"/>
          <w:lang w:val="en-US"/>
        </w:rPr>
        <w:t>among</w:t>
      </w:r>
      <w:r w:rsidRPr="000C3B3C">
        <w:rPr>
          <w:rFonts w:ascii="Times New Roman" w:hAnsi="Times New Roman"/>
          <w:sz w:val="24"/>
          <w:szCs w:val="24"/>
          <w:lang w:val="en-US"/>
        </w:rPr>
        <w:t xml:space="preserve"> his or her </w:t>
      </w:r>
      <w:r>
        <w:rPr>
          <w:rFonts w:ascii="Times New Roman" w:hAnsi="Times New Roman"/>
          <w:sz w:val="24"/>
          <w:szCs w:val="24"/>
          <w:lang w:val="en-US"/>
        </w:rPr>
        <w:t>(1</w:t>
      </w:r>
      <w:r w:rsidRPr="000C3B3C">
        <w:rPr>
          <w:rFonts w:ascii="Times New Roman" w:hAnsi="Times New Roman"/>
          <w:sz w:val="24"/>
          <w:szCs w:val="24"/>
          <w:lang w:val="en-US"/>
        </w:rPr>
        <w:t xml:space="preserve">) own view of reality, </w:t>
      </w:r>
      <w:r>
        <w:rPr>
          <w:rFonts w:ascii="Times New Roman" w:hAnsi="Times New Roman"/>
          <w:sz w:val="24"/>
          <w:szCs w:val="24"/>
          <w:lang w:val="en-US"/>
        </w:rPr>
        <w:t>(2</w:t>
      </w:r>
      <w:r w:rsidRPr="000C3B3C">
        <w:rPr>
          <w:rFonts w:ascii="Times New Roman" w:hAnsi="Times New Roman"/>
          <w:sz w:val="24"/>
          <w:szCs w:val="24"/>
          <w:lang w:val="en-US"/>
        </w:rPr>
        <w:t xml:space="preserve">) own epistemic self-trust, and </w:t>
      </w:r>
      <w:r>
        <w:rPr>
          <w:rFonts w:ascii="Times New Roman" w:hAnsi="Times New Roman"/>
          <w:sz w:val="24"/>
          <w:szCs w:val="24"/>
          <w:lang w:val="en-US"/>
        </w:rPr>
        <w:t>(3</w:t>
      </w:r>
      <w:r w:rsidRPr="000C3B3C">
        <w:rPr>
          <w:rFonts w:ascii="Times New Roman" w:hAnsi="Times New Roman"/>
          <w:sz w:val="24"/>
          <w:szCs w:val="24"/>
          <w:lang w:val="en-US"/>
        </w:rPr>
        <w:t>) trust of the gaslighter</w:t>
      </w:r>
      <w:r>
        <w:rPr>
          <w:rFonts w:ascii="Times New Roman" w:hAnsi="Times New Roman"/>
          <w:sz w:val="24"/>
          <w:szCs w:val="24"/>
          <w:lang w:val="en-US"/>
        </w:rPr>
        <w:t xml:space="preserve">, </w:t>
      </w:r>
      <w:r w:rsidRPr="000C3B3C">
        <w:rPr>
          <w:rFonts w:ascii="Times New Roman" w:hAnsi="Times New Roman"/>
          <w:sz w:val="24"/>
          <w:szCs w:val="24"/>
          <w:lang w:val="en-US"/>
        </w:rPr>
        <w:t xml:space="preserve">including the </w:t>
      </w:r>
      <w:proofErr w:type="spellStart"/>
      <w:r w:rsidRPr="000C3B3C">
        <w:rPr>
          <w:rFonts w:ascii="Times New Roman" w:hAnsi="Times New Roman"/>
          <w:sz w:val="24"/>
          <w:szCs w:val="24"/>
          <w:lang w:val="en-US"/>
        </w:rPr>
        <w:t>gaslighter’s</w:t>
      </w:r>
      <w:proofErr w:type="spellEnd"/>
      <w:r w:rsidRPr="000C3B3C">
        <w:rPr>
          <w:rFonts w:ascii="Times New Roman" w:hAnsi="Times New Roman"/>
          <w:sz w:val="24"/>
          <w:szCs w:val="24"/>
          <w:lang w:val="en-US"/>
        </w:rPr>
        <w:t xml:space="preserve"> view of the </w:t>
      </w:r>
      <w:r>
        <w:rPr>
          <w:rFonts w:ascii="Times New Roman" w:hAnsi="Times New Roman"/>
          <w:sz w:val="24"/>
          <w:szCs w:val="24"/>
          <w:lang w:val="en-US"/>
        </w:rPr>
        <w:t>target</w:t>
      </w:r>
      <w:r w:rsidRPr="000C3B3C">
        <w:rPr>
          <w:rFonts w:ascii="Times New Roman" w:hAnsi="Times New Roman"/>
          <w:sz w:val="24"/>
          <w:szCs w:val="24"/>
          <w:lang w:val="en-US"/>
        </w:rPr>
        <w:t xml:space="preserve"> as epistemically untrustworthy. Leverage and trust are crucial to the </w:t>
      </w:r>
      <w:proofErr w:type="spellStart"/>
      <w:r w:rsidRPr="000C3B3C">
        <w:rPr>
          <w:rFonts w:ascii="Times New Roman" w:hAnsi="Times New Roman"/>
          <w:sz w:val="24"/>
          <w:szCs w:val="24"/>
          <w:lang w:val="en-US"/>
        </w:rPr>
        <w:t>gaslighter’s</w:t>
      </w:r>
      <w:proofErr w:type="spellEnd"/>
      <w:r w:rsidRPr="000C3B3C">
        <w:rPr>
          <w:rFonts w:ascii="Times New Roman" w:hAnsi="Times New Roman"/>
          <w:sz w:val="24"/>
          <w:szCs w:val="24"/>
          <w:lang w:val="en-US"/>
        </w:rPr>
        <w:t xml:space="preserve"> ability to nudge the </w:t>
      </w:r>
      <w:r>
        <w:rPr>
          <w:rFonts w:ascii="Times New Roman" w:hAnsi="Times New Roman"/>
          <w:sz w:val="24"/>
          <w:szCs w:val="24"/>
          <w:lang w:val="en-US"/>
        </w:rPr>
        <w:t>target</w:t>
      </w:r>
      <w:r w:rsidRPr="000C3B3C">
        <w:rPr>
          <w:rFonts w:ascii="Times New Roman" w:hAnsi="Times New Roman"/>
          <w:sz w:val="24"/>
          <w:szCs w:val="24"/>
          <w:lang w:val="en-US"/>
        </w:rPr>
        <w:t xml:space="preserve"> toward accepting the </w:t>
      </w:r>
      <w:proofErr w:type="spellStart"/>
      <w:r w:rsidRPr="000C3B3C">
        <w:rPr>
          <w:rFonts w:ascii="Times New Roman" w:hAnsi="Times New Roman"/>
          <w:sz w:val="24"/>
          <w:szCs w:val="24"/>
          <w:lang w:val="en-US"/>
        </w:rPr>
        <w:t>gaslighter’s</w:t>
      </w:r>
      <w:proofErr w:type="spellEnd"/>
      <w:r w:rsidRPr="000C3B3C">
        <w:rPr>
          <w:rFonts w:ascii="Times New Roman" w:hAnsi="Times New Roman"/>
          <w:sz w:val="24"/>
          <w:szCs w:val="24"/>
          <w:lang w:val="en-US"/>
        </w:rPr>
        <w:t xml:space="preserve"> views. The </w:t>
      </w:r>
      <w:r>
        <w:rPr>
          <w:rFonts w:ascii="Times New Roman" w:hAnsi="Times New Roman"/>
          <w:sz w:val="24"/>
          <w:szCs w:val="24"/>
          <w:lang w:val="en-US"/>
        </w:rPr>
        <w:t>target</w:t>
      </w:r>
      <w:r w:rsidRPr="000C3B3C">
        <w:rPr>
          <w:rFonts w:ascii="Times New Roman" w:hAnsi="Times New Roman"/>
          <w:sz w:val="24"/>
          <w:szCs w:val="24"/>
          <w:lang w:val="en-US"/>
        </w:rPr>
        <w:t xml:space="preserve">’s trust in the gaslighter is a necessary condition for successful </w:t>
      </w:r>
      <w:r w:rsidRPr="000C3B3C">
        <w:rPr>
          <w:rFonts w:ascii="Times New Roman" w:hAnsi="Times New Roman"/>
          <w:sz w:val="24"/>
          <w:szCs w:val="24"/>
          <w:lang w:val="en-US"/>
        </w:rPr>
        <w:lastRenderedPageBreak/>
        <w:t>gaslighting</w:t>
      </w:r>
      <w:r>
        <w:rPr>
          <w:rFonts w:ascii="Times New Roman" w:hAnsi="Times New Roman"/>
          <w:sz w:val="24"/>
          <w:szCs w:val="24"/>
          <w:lang w:val="en-US"/>
        </w:rPr>
        <w:t>,</w:t>
      </w:r>
      <w:r w:rsidRPr="000C3B3C">
        <w:rPr>
          <w:rFonts w:ascii="Times New Roman" w:hAnsi="Times New Roman"/>
          <w:sz w:val="24"/>
          <w:szCs w:val="24"/>
          <w:lang w:val="en-US"/>
        </w:rPr>
        <w:t xml:space="preserve"> regardless of whether the gaslighting tactics are subtle emotional manipulations</w:t>
      </w:r>
      <w:r>
        <w:rPr>
          <w:rFonts w:ascii="Times New Roman" w:hAnsi="Times New Roman"/>
          <w:sz w:val="24"/>
          <w:szCs w:val="24"/>
          <w:lang w:val="en-US"/>
        </w:rPr>
        <w:t xml:space="preserve">, </w:t>
      </w:r>
      <w:r w:rsidRPr="000C3B3C">
        <w:rPr>
          <w:rFonts w:ascii="Times New Roman" w:hAnsi="Times New Roman"/>
          <w:sz w:val="24"/>
          <w:szCs w:val="24"/>
          <w:lang w:val="en-US"/>
        </w:rPr>
        <w:t xml:space="preserve">or whether they are explicit attempts to disorient the </w:t>
      </w:r>
      <w:r>
        <w:rPr>
          <w:rFonts w:ascii="Times New Roman" w:hAnsi="Times New Roman"/>
          <w:sz w:val="24"/>
          <w:szCs w:val="24"/>
          <w:lang w:val="en-US"/>
        </w:rPr>
        <w:t>target</w:t>
      </w:r>
      <w:r w:rsidRPr="00855E84">
        <w:rPr>
          <w:rFonts w:ascii="Times New Roman" w:hAnsi="Times New Roman"/>
          <w:sz w:val="24"/>
          <w:szCs w:val="24"/>
          <w:lang w:val="en-US"/>
        </w:rPr>
        <w:t xml:space="preserve"> </w:t>
      </w:r>
      <w:r>
        <w:rPr>
          <w:rFonts w:ascii="Times New Roman" w:hAnsi="Times New Roman"/>
          <w:sz w:val="24"/>
          <w:szCs w:val="24"/>
          <w:lang w:val="en-US"/>
        </w:rPr>
        <w:t>(</w:t>
      </w:r>
      <w:r w:rsidRPr="000C3B3C">
        <w:rPr>
          <w:rFonts w:ascii="Times New Roman" w:hAnsi="Times New Roman"/>
          <w:sz w:val="24"/>
          <w:szCs w:val="24"/>
          <w:lang w:val="en-US"/>
        </w:rPr>
        <w:t>Spear</w:t>
      </w:r>
      <w:r>
        <w:rPr>
          <w:rFonts w:ascii="Times New Roman" w:hAnsi="Times New Roman"/>
          <w:sz w:val="24"/>
          <w:szCs w:val="24"/>
          <w:lang w:val="en-US"/>
        </w:rPr>
        <w:t xml:space="preserve">, </w:t>
      </w:r>
      <w:r w:rsidRPr="000C3B3C">
        <w:rPr>
          <w:rFonts w:ascii="Times New Roman" w:hAnsi="Times New Roman"/>
          <w:sz w:val="24"/>
          <w:szCs w:val="24"/>
          <w:lang w:val="en-US"/>
        </w:rPr>
        <w:t>2019)</w:t>
      </w:r>
      <w:r>
        <w:rPr>
          <w:rFonts w:ascii="Times New Roman" w:hAnsi="Times New Roman"/>
          <w:sz w:val="24"/>
          <w:szCs w:val="24"/>
          <w:lang w:val="en-US"/>
        </w:rPr>
        <w:t xml:space="preserve">. </w:t>
      </w:r>
    </w:p>
    <w:p w14:paraId="3640DD5D" w14:textId="0676630F" w:rsidR="00C13E33" w:rsidRDefault="002C435F" w:rsidP="00C13E33">
      <w:pPr>
        <w:spacing w:after="0" w:line="480" w:lineRule="auto"/>
        <w:ind w:firstLine="720"/>
        <w:rPr>
          <w:rFonts w:ascii="Times New Roman" w:hAnsi="Times New Roman"/>
          <w:sz w:val="24"/>
          <w:szCs w:val="24"/>
          <w:lang w:val="en-US"/>
        </w:rPr>
      </w:pPr>
      <w:r w:rsidRPr="000C3B3C">
        <w:rPr>
          <w:rFonts w:ascii="Times New Roman" w:hAnsi="Times New Roman"/>
          <w:sz w:val="24"/>
          <w:szCs w:val="24"/>
          <w:lang w:val="en-US"/>
        </w:rPr>
        <w:t xml:space="preserve">Paul-Mikhail Catapang </w:t>
      </w:r>
      <w:proofErr w:type="spellStart"/>
      <w:r w:rsidRPr="000C3B3C">
        <w:rPr>
          <w:rFonts w:ascii="Times New Roman" w:hAnsi="Times New Roman"/>
          <w:sz w:val="24"/>
          <w:szCs w:val="24"/>
          <w:lang w:val="en-US"/>
        </w:rPr>
        <w:t>Podosky</w:t>
      </w:r>
      <w:proofErr w:type="spellEnd"/>
      <w:r w:rsidRPr="000C3B3C">
        <w:rPr>
          <w:rFonts w:ascii="Times New Roman" w:hAnsi="Times New Roman"/>
          <w:sz w:val="24"/>
          <w:szCs w:val="24"/>
          <w:lang w:val="en-US"/>
        </w:rPr>
        <w:t xml:space="preserve"> has distinguished between first and second order gaslighting (2020). According to </w:t>
      </w:r>
      <w:proofErr w:type="spellStart"/>
      <w:r w:rsidRPr="000C3B3C">
        <w:rPr>
          <w:rFonts w:ascii="Times New Roman" w:hAnsi="Times New Roman"/>
          <w:sz w:val="24"/>
          <w:szCs w:val="24"/>
          <w:lang w:val="en-US"/>
        </w:rPr>
        <w:t>Podosky</w:t>
      </w:r>
      <w:proofErr w:type="spellEnd"/>
      <w:r w:rsidRPr="000C3B3C">
        <w:rPr>
          <w:rFonts w:ascii="Times New Roman" w:hAnsi="Times New Roman"/>
          <w:sz w:val="24"/>
          <w:szCs w:val="24"/>
          <w:lang w:val="en-US"/>
        </w:rPr>
        <w:t xml:space="preserve"> (2021) whether gaslighting is of the first or second order depends on the source of disagreement. In first order gaslighting</w:t>
      </w:r>
      <w:r>
        <w:rPr>
          <w:rFonts w:ascii="Times New Roman" w:hAnsi="Times New Roman"/>
          <w:sz w:val="24"/>
          <w:szCs w:val="24"/>
          <w:lang w:val="en-US"/>
        </w:rPr>
        <w:t>,</w:t>
      </w:r>
      <w:r w:rsidRPr="000C3B3C">
        <w:rPr>
          <w:rFonts w:ascii="Times New Roman" w:hAnsi="Times New Roman"/>
          <w:sz w:val="24"/>
          <w:szCs w:val="24"/>
          <w:lang w:val="en-US"/>
        </w:rPr>
        <w:t xml:space="preserve"> the gaslighter and </w:t>
      </w:r>
      <w:r>
        <w:rPr>
          <w:rFonts w:ascii="Times New Roman" w:hAnsi="Times New Roman"/>
          <w:sz w:val="24"/>
          <w:szCs w:val="24"/>
          <w:lang w:val="en-US"/>
        </w:rPr>
        <w:t>target</w:t>
      </w:r>
      <w:r w:rsidRPr="000C3B3C">
        <w:rPr>
          <w:rFonts w:ascii="Times New Roman" w:hAnsi="Times New Roman"/>
          <w:sz w:val="24"/>
          <w:szCs w:val="24"/>
          <w:lang w:val="en-US"/>
        </w:rPr>
        <w:t xml:space="preserve"> have a shared concept. For example, they both may agree that purposefully grasping a co-worker’s bottom would be a case of sexual assault, but there is disagreement about whether a particular instance is an example of this shared concept</w:t>
      </w:r>
      <w:r>
        <w:rPr>
          <w:rFonts w:ascii="Times New Roman" w:hAnsi="Times New Roman"/>
          <w:sz w:val="24"/>
          <w:szCs w:val="24"/>
          <w:lang w:val="en-US"/>
        </w:rPr>
        <w:t xml:space="preserve"> of sexual assault</w:t>
      </w:r>
      <w:r w:rsidRPr="000C3B3C">
        <w:rPr>
          <w:rFonts w:ascii="Times New Roman" w:hAnsi="Times New Roman"/>
          <w:sz w:val="24"/>
          <w:szCs w:val="24"/>
          <w:lang w:val="en-US"/>
        </w:rPr>
        <w:t xml:space="preserve">. For example, in response to </w:t>
      </w:r>
      <w:r>
        <w:rPr>
          <w:rFonts w:ascii="Times New Roman" w:hAnsi="Times New Roman"/>
          <w:sz w:val="24"/>
          <w:szCs w:val="24"/>
          <w:lang w:val="en-US"/>
        </w:rPr>
        <w:t>a target</w:t>
      </w:r>
      <w:r w:rsidRPr="000C3B3C">
        <w:rPr>
          <w:rFonts w:ascii="Times New Roman" w:hAnsi="Times New Roman"/>
          <w:sz w:val="24"/>
          <w:szCs w:val="24"/>
          <w:lang w:val="en-US"/>
        </w:rPr>
        <w:t>’s claim that she has been purposefully touched inappropriately</w:t>
      </w:r>
      <w:r>
        <w:rPr>
          <w:rFonts w:ascii="Times New Roman" w:hAnsi="Times New Roman"/>
          <w:sz w:val="24"/>
          <w:szCs w:val="24"/>
          <w:lang w:val="en-US"/>
        </w:rPr>
        <w:t>,</w:t>
      </w:r>
      <w:r w:rsidRPr="000C3B3C">
        <w:rPr>
          <w:rFonts w:ascii="Times New Roman" w:hAnsi="Times New Roman"/>
          <w:sz w:val="24"/>
          <w:szCs w:val="24"/>
          <w:lang w:val="en-US"/>
        </w:rPr>
        <w:t xml:space="preserve"> a gaslighter may insist that it must have been </w:t>
      </w:r>
      <w:r>
        <w:rPr>
          <w:rFonts w:ascii="Times New Roman" w:hAnsi="Times New Roman"/>
          <w:sz w:val="24"/>
          <w:szCs w:val="24"/>
          <w:lang w:val="en-US"/>
        </w:rPr>
        <w:t>done by</w:t>
      </w:r>
      <w:r w:rsidRPr="000C3B3C">
        <w:rPr>
          <w:rFonts w:ascii="Times New Roman" w:hAnsi="Times New Roman"/>
          <w:sz w:val="24"/>
          <w:szCs w:val="24"/>
          <w:lang w:val="en-US"/>
        </w:rPr>
        <w:t xml:space="preserve"> accident. Contrastingly, in second order gaslighting</w:t>
      </w:r>
      <w:r>
        <w:rPr>
          <w:rFonts w:ascii="Times New Roman" w:hAnsi="Times New Roman"/>
          <w:sz w:val="24"/>
          <w:szCs w:val="24"/>
          <w:lang w:val="en-US"/>
        </w:rPr>
        <w:t>,</w:t>
      </w:r>
      <w:r w:rsidRPr="000C3B3C">
        <w:rPr>
          <w:rFonts w:ascii="Times New Roman" w:hAnsi="Times New Roman"/>
          <w:sz w:val="24"/>
          <w:szCs w:val="24"/>
          <w:lang w:val="en-US"/>
        </w:rPr>
        <w:t xml:space="preserve"> the gaslighter doubts the accuracy of the </w:t>
      </w:r>
      <w:r>
        <w:rPr>
          <w:rFonts w:ascii="Times New Roman" w:hAnsi="Times New Roman"/>
          <w:sz w:val="24"/>
          <w:szCs w:val="24"/>
          <w:lang w:val="en-US"/>
        </w:rPr>
        <w:t>target</w:t>
      </w:r>
      <w:r w:rsidRPr="000C3B3C">
        <w:rPr>
          <w:rFonts w:ascii="Times New Roman" w:hAnsi="Times New Roman"/>
          <w:sz w:val="24"/>
          <w:szCs w:val="24"/>
          <w:lang w:val="en-US"/>
        </w:rPr>
        <w:t>’s concepts. For example,</w:t>
      </w:r>
      <w:r>
        <w:rPr>
          <w:rFonts w:ascii="Times New Roman" w:hAnsi="Times New Roman"/>
          <w:sz w:val="24"/>
          <w:szCs w:val="24"/>
          <w:lang w:val="en-US"/>
        </w:rPr>
        <w:t xml:space="preserve"> in response to a target reporting this act,</w:t>
      </w:r>
      <w:r w:rsidRPr="00A37B9D">
        <w:rPr>
          <w:rFonts w:ascii="Times New Roman" w:hAnsi="Times New Roman"/>
          <w:sz w:val="24"/>
          <w:szCs w:val="24"/>
          <w:lang w:val="en-US"/>
        </w:rPr>
        <w:t xml:space="preserve"> </w:t>
      </w:r>
      <w:r>
        <w:rPr>
          <w:rFonts w:ascii="Times New Roman" w:hAnsi="Times New Roman"/>
          <w:sz w:val="24"/>
          <w:szCs w:val="24"/>
          <w:lang w:val="en-US"/>
        </w:rPr>
        <w:t xml:space="preserve">a gaslighter would claim </w:t>
      </w:r>
      <w:r w:rsidRPr="000C3B3C">
        <w:rPr>
          <w:rFonts w:ascii="Times New Roman" w:hAnsi="Times New Roman"/>
          <w:sz w:val="24"/>
          <w:szCs w:val="24"/>
          <w:lang w:val="en-US"/>
        </w:rPr>
        <w:t>that a co-worker grasping another’s bottom is never (whether purposefully or accidentally) a case of sexual assault. In first order gaslighting</w:t>
      </w:r>
      <w:r>
        <w:rPr>
          <w:rFonts w:ascii="Times New Roman" w:hAnsi="Times New Roman"/>
          <w:sz w:val="24"/>
          <w:szCs w:val="24"/>
          <w:lang w:val="en-US"/>
        </w:rPr>
        <w:t>,</w:t>
      </w:r>
      <w:r w:rsidRPr="000C3B3C">
        <w:rPr>
          <w:rFonts w:ascii="Times New Roman" w:hAnsi="Times New Roman"/>
          <w:sz w:val="24"/>
          <w:szCs w:val="24"/>
          <w:lang w:val="en-US"/>
        </w:rPr>
        <w:t xml:space="preserve"> </w:t>
      </w:r>
      <w:r>
        <w:rPr>
          <w:rFonts w:ascii="Times New Roman" w:hAnsi="Times New Roman"/>
          <w:sz w:val="24"/>
          <w:szCs w:val="24"/>
          <w:lang w:val="en-US"/>
        </w:rPr>
        <w:t>target</w:t>
      </w:r>
      <w:r w:rsidRPr="000C3B3C">
        <w:rPr>
          <w:rFonts w:ascii="Times New Roman" w:hAnsi="Times New Roman"/>
          <w:sz w:val="24"/>
          <w:szCs w:val="24"/>
          <w:lang w:val="en-US"/>
        </w:rPr>
        <w:t xml:space="preserve">s are </w:t>
      </w:r>
      <w:r>
        <w:rPr>
          <w:rFonts w:ascii="Times New Roman" w:hAnsi="Times New Roman"/>
          <w:sz w:val="24"/>
          <w:szCs w:val="24"/>
          <w:lang w:val="en-US"/>
        </w:rPr>
        <w:t>led</w:t>
      </w:r>
      <w:r w:rsidRPr="000C3B3C">
        <w:rPr>
          <w:rFonts w:ascii="Times New Roman" w:hAnsi="Times New Roman"/>
          <w:sz w:val="24"/>
          <w:szCs w:val="24"/>
          <w:lang w:val="en-US"/>
        </w:rPr>
        <w:t xml:space="preserve"> to doubt their interpretive abilities, but not their general understanding of the world</w:t>
      </w:r>
      <w:r>
        <w:rPr>
          <w:rFonts w:ascii="Times New Roman" w:hAnsi="Times New Roman"/>
          <w:sz w:val="24"/>
          <w:szCs w:val="24"/>
          <w:lang w:val="en-US"/>
        </w:rPr>
        <w:t xml:space="preserve">. </w:t>
      </w:r>
      <w:r w:rsidRPr="000C3B3C">
        <w:rPr>
          <w:rFonts w:ascii="Times New Roman" w:hAnsi="Times New Roman"/>
          <w:sz w:val="24"/>
          <w:szCs w:val="24"/>
          <w:lang w:val="en-US"/>
        </w:rPr>
        <w:t>In second order gaslighting</w:t>
      </w:r>
      <w:r>
        <w:rPr>
          <w:rFonts w:ascii="Times New Roman" w:hAnsi="Times New Roman"/>
          <w:sz w:val="24"/>
          <w:szCs w:val="24"/>
          <w:lang w:val="en-US"/>
        </w:rPr>
        <w:t>,</w:t>
      </w:r>
      <w:r w:rsidRPr="000C3B3C">
        <w:rPr>
          <w:rFonts w:ascii="Times New Roman" w:hAnsi="Times New Roman"/>
          <w:sz w:val="24"/>
          <w:szCs w:val="24"/>
          <w:lang w:val="en-US"/>
        </w:rPr>
        <w:t xml:space="preserve"> </w:t>
      </w:r>
      <w:r>
        <w:rPr>
          <w:rFonts w:ascii="Times New Roman" w:hAnsi="Times New Roman"/>
          <w:sz w:val="24"/>
          <w:szCs w:val="24"/>
          <w:lang w:val="en-US"/>
        </w:rPr>
        <w:t>target</w:t>
      </w:r>
      <w:r w:rsidRPr="000C3B3C">
        <w:rPr>
          <w:rFonts w:ascii="Times New Roman" w:hAnsi="Times New Roman"/>
          <w:sz w:val="24"/>
          <w:szCs w:val="24"/>
          <w:lang w:val="en-US"/>
        </w:rPr>
        <w:t>s are made to doubt the very concepts through which they understand the world</w:t>
      </w:r>
      <w:r>
        <w:rPr>
          <w:rFonts w:ascii="Times New Roman" w:hAnsi="Times New Roman"/>
          <w:sz w:val="24"/>
          <w:szCs w:val="24"/>
          <w:lang w:val="en-US"/>
        </w:rPr>
        <w:t>,</w:t>
      </w:r>
      <w:r w:rsidRPr="000C3B3C">
        <w:rPr>
          <w:rFonts w:ascii="Times New Roman" w:hAnsi="Times New Roman"/>
          <w:sz w:val="24"/>
          <w:szCs w:val="24"/>
          <w:lang w:val="en-US"/>
        </w:rPr>
        <w:t xml:space="preserve"> in general.</w:t>
      </w:r>
      <w:r w:rsidR="00F62FEA">
        <w:rPr>
          <w:rFonts w:ascii="Times New Roman" w:hAnsi="Times New Roman"/>
          <w:sz w:val="24"/>
          <w:szCs w:val="24"/>
          <w:lang w:val="en-US"/>
        </w:rPr>
        <w:t xml:space="preserve"> </w:t>
      </w:r>
      <w:r w:rsidR="004C71BF">
        <w:rPr>
          <w:rFonts w:ascii="Times New Roman" w:hAnsi="Times New Roman"/>
          <w:sz w:val="24"/>
          <w:szCs w:val="24"/>
          <w:lang w:val="en-US"/>
        </w:rPr>
        <w:t xml:space="preserve">Whether </w:t>
      </w:r>
      <w:r w:rsidR="00F62FEA">
        <w:rPr>
          <w:rFonts w:ascii="Times New Roman" w:hAnsi="Times New Roman"/>
          <w:sz w:val="24"/>
          <w:szCs w:val="24"/>
          <w:lang w:val="en-US"/>
        </w:rPr>
        <w:t>these two types of gaslighting are distinct</w:t>
      </w:r>
      <w:r w:rsidR="004C71BF">
        <w:rPr>
          <w:rFonts w:ascii="Times New Roman" w:hAnsi="Times New Roman"/>
          <w:sz w:val="24"/>
          <w:szCs w:val="24"/>
          <w:lang w:val="en-US"/>
        </w:rPr>
        <w:t xml:space="preserve"> in practice</w:t>
      </w:r>
      <w:r w:rsidR="00F62FEA">
        <w:rPr>
          <w:rFonts w:ascii="Times New Roman" w:hAnsi="Times New Roman"/>
          <w:sz w:val="24"/>
          <w:szCs w:val="24"/>
          <w:lang w:val="en-US"/>
        </w:rPr>
        <w:t xml:space="preserve"> and have distinct psychological outcomes is a question that may be of relevance to both ongoing </w:t>
      </w:r>
      <w:r w:rsidR="004C71BF">
        <w:rPr>
          <w:rFonts w:ascii="Times New Roman" w:hAnsi="Times New Roman"/>
          <w:sz w:val="24"/>
          <w:szCs w:val="24"/>
          <w:lang w:val="en-US"/>
        </w:rPr>
        <w:t xml:space="preserve">scale development projects and the psychological inquiry into gaslighting more broadly. </w:t>
      </w:r>
    </w:p>
    <w:p w14:paraId="3AA89B09" w14:textId="32EAB27F" w:rsidR="008718F0" w:rsidRDefault="008718F0" w:rsidP="008718F0">
      <w:pPr>
        <w:spacing w:after="0" w:line="480" w:lineRule="auto"/>
        <w:ind w:firstLine="720"/>
        <w:rPr>
          <w:rFonts w:ascii="Times New Roman" w:eastAsia="Times New Roman" w:hAnsi="Times New Roman"/>
          <w:sz w:val="24"/>
          <w:szCs w:val="24"/>
          <w:lang w:eastAsia="en-CA"/>
        </w:rPr>
      </w:pPr>
      <w:r>
        <w:rPr>
          <w:rFonts w:ascii="Times New Roman" w:hAnsi="Times New Roman"/>
          <w:sz w:val="24"/>
          <w:szCs w:val="24"/>
          <w:lang w:val="en-US"/>
        </w:rPr>
        <w:t xml:space="preserve">Philosophers have also weighed in on potential </w:t>
      </w:r>
      <w:r w:rsidR="00AD502D">
        <w:rPr>
          <w:rFonts w:ascii="Times New Roman" w:hAnsi="Times New Roman"/>
          <w:sz w:val="24"/>
          <w:szCs w:val="24"/>
          <w:lang w:val="en-US"/>
        </w:rPr>
        <w:t>mechanisms</w:t>
      </w:r>
      <w:r w:rsidR="0016415F">
        <w:rPr>
          <w:rFonts w:ascii="Times New Roman" w:hAnsi="Times New Roman"/>
          <w:sz w:val="24"/>
          <w:szCs w:val="24"/>
          <w:lang w:val="en-US"/>
        </w:rPr>
        <w:t xml:space="preserve"> for reducing the harm of gaslighting. R</w:t>
      </w:r>
      <w:r w:rsidRPr="000C3B3C">
        <w:rPr>
          <w:rFonts w:ascii="Times New Roman" w:hAnsi="Times New Roman"/>
          <w:sz w:val="24"/>
          <w:szCs w:val="24"/>
          <w:lang w:val="en-US"/>
        </w:rPr>
        <w:t xml:space="preserve">ecently, the philosopher Katherine Anna Sodoma has discussed </w:t>
      </w:r>
      <w:r>
        <w:rPr>
          <w:rFonts w:ascii="Times New Roman" w:hAnsi="Times New Roman"/>
          <w:sz w:val="24"/>
          <w:szCs w:val="24"/>
          <w:lang w:val="en-US"/>
        </w:rPr>
        <w:t>how</w:t>
      </w:r>
      <w:r w:rsidRPr="000C3B3C">
        <w:rPr>
          <w:rFonts w:ascii="Times New Roman" w:hAnsi="Times New Roman"/>
          <w:sz w:val="24"/>
          <w:szCs w:val="24"/>
          <w:lang w:val="en-US"/>
        </w:rPr>
        <w:t xml:space="preserve"> doubting </w:t>
      </w:r>
      <w:r>
        <w:rPr>
          <w:rFonts w:ascii="Times New Roman" w:hAnsi="Times New Roman"/>
          <w:sz w:val="24"/>
          <w:szCs w:val="24"/>
          <w:lang w:val="en-US"/>
        </w:rPr>
        <w:t>versus</w:t>
      </w:r>
      <w:r w:rsidRPr="000C3B3C">
        <w:rPr>
          <w:rFonts w:ascii="Times New Roman" w:hAnsi="Times New Roman"/>
          <w:sz w:val="24"/>
          <w:szCs w:val="24"/>
          <w:lang w:val="en-US"/>
        </w:rPr>
        <w:t xml:space="preserve"> empathizing with another’s emotions </w:t>
      </w:r>
      <w:r>
        <w:rPr>
          <w:rFonts w:ascii="Times New Roman" w:hAnsi="Times New Roman"/>
          <w:sz w:val="24"/>
          <w:szCs w:val="24"/>
          <w:lang w:val="en-US"/>
        </w:rPr>
        <w:t>affects</w:t>
      </w:r>
      <w:r w:rsidRPr="000C3B3C">
        <w:rPr>
          <w:rFonts w:ascii="Times New Roman" w:hAnsi="Times New Roman"/>
          <w:sz w:val="24"/>
          <w:szCs w:val="24"/>
          <w:lang w:val="en-US"/>
        </w:rPr>
        <w:t xml:space="preserve"> gaslighting </w:t>
      </w:r>
      <w:r>
        <w:rPr>
          <w:rFonts w:ascii="Times New Roman" w:hAnsi="Times New Roman"/>
          <w:sz w:val="24"/>
          <w:szCs w:val="24"/>
          <w:lang w:val="en-US"/>
        </w:rPr>
        <w:t>victimi</w:t>
      </w:r>
      <w:r w:rsidRPr="000C3B3C">
        <w:rPr>
          <w:rFonts w:ascii="Times New Roman" w:hAnsi="Times New Roman"/>
          <w:sz w:val="24"/>
          <w:szCs w:val="24"/>
          <w:lang w:val="en-US"/>
        </w:rPr>
        <w:t>zation and recovery from gaslighting</w:t>
      </w:r>
      <w:r>
        <w:rPr>
          <w:rFonts w:ascii="Times New Roman" w:hAnsi="Times New Roman"/>
          <w:sz w:val="24"/>
          <w:szCs w:val="24"/>
          <w:lang w:val="en-US"/>
        </w:rPr>
        <w:t>,</w:t>
      </w:r>
      <w:r w:rsidRPr="000C3B3C">
        <w:rPr>
          <w:rFonts w:ascii="Times New Roman" w:hAnsi="Times New Roman"/>
          <w:sz w:val="24"/>
          <w:szCs w:val="24"/>
          <w:lang w:val="en-US"/>
        </w:rPr>
        <w:t xml:space="preserve"> respectively (2022). </w:t>
      </w:r>
      <w:r w:rsidRPr="000C3B3C">
        <w:rPr>
          <w:rFonts w:ascii="Times New Roman" w:eastAsia="Times New Roman" w:hAnsi="Times New Roman"/>
          <w:sz w:val="24"/>
          <w:szCs w:val="24"/>
          <w:lang w:eastAsia="en-CA"/>
        </w:rPr>
        <w:t xml:space="preserve">She focuses her discussion on “emotional gaslighting” </w:t>
      </w:r>
      <w:r>
        <w:rPr>
          <w:rFonts w:ascii="Times New Roman" w:eastAsia="Times New Roman" w:hAnsi="Times New Roman"/>
          <w:sz w:val="24"/>
          <w:szCs w:val="24"/>
          <w:lang w:eastAsia="en-CA"/>
        </w:rPr>
        <w:t xml:space="preserve">(i.e., undermining target’s confidence in their own emotions, and judgements resulting from those </w:t>
      </w:r>
      <w:r>
        <w:rPr>
          <w:rFonts w:ascii="Times New Roman" w:eastAsia="Times New Roman" w:hAnsi="Times New Roman"/>
          <w:sz w:val="24"/>
          <w:szCs w:val="24"/>
          <w:lang w:eastAsia="en-CA"/>
        </w:rPr>
        <w:lastRenderedPageBreak/>
        <w:t xml:space="preserve">emotions) </w:t>
      </w:r>
      <w:r w:rsidRPr="000C3B3C">
        <w:rPr>
          <w:rFonts w:ascii="Times New Roman" w:eastAsia="Times New Roman" w:hAnsi="Times New Roman"/>
          <w:sz w:val="24"/>
          <w:szCs w:val="24"/>
          <w:lang w:eastAsia="en-CA"/>
        </w:rPr>
        <w:t>and argues that emotions play an “important epistemic role” (pg. 6). In other words, emotions play an important role in the generation of accurate knowledge and beliefs about the world. Thus, casting doubt on the reasonableness of a person</w:t>
      </w:r>
      <w:r>
        <w:rPr>
          <w:rFonts w:ascii="Times New Roman" w:eastAsia="Times New Roman" w:hAnsi="Times New Roman"/>
          <w:sz w:val="24"/>
          <w:szCs w:val="24"/>
          <w:lang w:eastAsia="en-CA"/>
        </w:rPr>
        <w:t>’</w:t>
      </w:r>
      <w:r w:rsidRPr="000C3B3C">
        <w:rPr>
          <w:rFonts w:ascii="Times New Roman" w:eastAsia="Times New Roman" w:hAnsi="Times New Roman"/>
          <w:sz w:val="24"/>
          <w:szCs w:val="24"/>
          <w:lang w:eastAsia="en-CA"/>
        </w:rPr>
        <w:t>s emotional reaction, when those emotional reactions are</w:t>
      </w:r>
      <w:r>
        <w:rPr>
          <w:rFonts w:ascii="Times New Roman" w:eastAsia="Times New Roman" w:hAnsi="Times New Roman"/>
          <w:sz w:val="24"/>
          <w:szCs w:val="24"/>
          <w:lang w:eastAsia="en-CA"/>
        </w:rPr>
        <w:t>,</w:t>
      </w:r>
      <w:r w:rsidRPr="000C3B3C">
        <w:rPr>
          <w:rFonts w:ascii="Times New Roman" w:eastAsia="Times New Roman" w:hAnsi="Times New Roman"/>
          <w:sz w:val="24"/>
          <w:szCs w:val="24"/>
          <w:lang w:eastAsia="en-CA"/>
        </w:rPr>
        <w:t xml:space="preserve"> in</w:t>
      </w:r>
      <w:r>
        <w:rPr>
          <w:rFonts w:ascii="Times New Roman" w:eastAsia="Times New Roman" w:hAnsi="Times New Roman"/>
          <w:sz w:val="24"/>
          <w:szCs w:val="24"/>
          <w:lang w:eastAsia="en-CA"/>
        </w:rPr>
        <w:t xml:space="preserve"> </w:t>
      </w:r>
      <w:r w:rsidRPr="000C3B3C">
        <w:rPr>
          <w:rFonts w:ascii="Times New Roman" w:eastAsia="Times New Roman" w:hAnsi="Times New Roman"/>
          <w:sz w:val="24"/>
          <w:szCs w:val="24"/>
          <w:lang w:eastAsia="en-CA"/>
        </w:rPr>
        <w:t>fact</w:t>
      </w:r>
      <w:r>
        <w:rPr>
          <w:rFonts w:ascii="Times New Roman" w:eastAsia="Times New Roman" w:hAnsi="Times New Roman"/>
          <w:sz w:val="24"/>
          <w:szCs w:val="24"/>
          <w:lang w:eastAsia="en-CA"/>
        </w:rPr>
        <w:t>,</w:t>
      </w:r>
      <w:r w:rsidRPr="000C3B3C">
        <w:rPr>
          <w:rFonts w:ascii="Times New Roman" w:eastAsia="Times New Roman" w:hAnsi="Times New Roman"/>
          <w:sz w:val="24"/>
          <w:szCs w:val="24"/>
          <w:lang w:eastAsia="en-CA"/>
        </w:rPr>
        <w:t xml:space="preserve"> reasonable (for example, when one has legitimately been mistreated and is angry as a result</w:t>
      </w:r>
      <w:r w:rsidRPr="000A63AF">
        <w:rPr>
          <w:rFonts w:ascii="Times New Roman" w:eastAsia="Times New Roman" w:hAnsi="Times New Roman"/>
          <w:sz w:val="24"/>
          <w:szCs w:val="24"/>
          <w:lang w:eastAsia="en-CA"/>
        </w:rPr>
        <w:t>),</w:t>
      </w:r>
      <w:r w:rsidRPr="000C3B3C">
        <w:rPr>
          <w:rFonts w:ascii="Times New Roman" w:eastAsia="Times New Roman" w:hAnsi="Times New Roman"/>
          <w:sz w:val="24"/>
          <w:szCs w:val="24"/>
          <w:lang w:eastAsia="en-CA"/>
        </w:rPr>
        <w:t xml:space="preserve"> therefore undermines </w:t>
      </w:r>
      <w:r>
        <w:rPr>
          <w:rFonts w:ascii="Times New Roman" w:eastAsia="Times New Roman" w:hAnsi="Times New Roman"/>
          <w:sz w:val="24"/>
          <w:szCs w:val="24"/>
          <w:lang w:eastAsia="en-CA"/>
        </w:rPr>
        <w:t>t</w:t>
      </w:r>
      <w:r w:rsidRPr="000C3B3C">
        <w:rPr>
          <w:rFonts w:ascii="Times New Roman" w:eastAsia="Times New Roman" w:hAnsi="Times New Roman"/>
          <w:sz w:val="24"/>
          <w:szCs w:val="24"/>
          <w:lang w:eastAsia="en-CA"/>
        </w:rPr>
        <w:t>he doubted individual’s means of making informed decisions about the world, thereby disrupting that individual’s epistemic agency.</w:t>
      </w:r>
      <w:r>
        <w:rPr>
          <w:rFonts w:ascii="Times New Roman" w:eastAsia="Times New Roman" w:hAnsi="Times New Roman"/>
          <w:sz w:val="24"/>
          <w:szCs w:val="24"/>
          <w:lang w:eastAsia="en-CA"/>
        </w:rPr>
        <w:t xml:space="preserve"> In many ways, this notion is reminiscent of Dorpat’s double whammy. </w:t>
      </w:r>
      <w:r w:rsidRPr="000C3B3C">
        <w:rPr>
          <w:rFonts w:ascii="Times New Roman" w:eastAsia="Times New Roman" w:hAnsi="Times New Roman"/>
          <w:sz w:val="24"/>
          <w:szCs w:val="24"/>
          <w:lang w:eastAsia="en-CA"/>
        </w:rPr>
        <w:t xml:space="preserve"> Sodoma suggests that when a </w:t>
      </w:r>
      <w:r>
        <w:rPr>
          <w:rFonts w:ascii="Times New Roman" w:eastAsia="Times New Roman" w:hAnsi="Times New Roman"/>
          <w:sz w:val="24"/>
          <w:szCs w:val="24"/>
          <w:lang w:eastAsia="en-CA"/>
        </w:rPr>
        <w:t>target</w:t>
      </w:r>
      <w:r w:rsidRPr="000C3B3C">
        <w:rPr>
          <w:rFonts w:ascii="Times New Roman" w:eastAsia="Times New Roman" w:hAnsi="Times New Roman"/>
          <w:sz w:val="24"/>
          <w:szCs w:val="24"/>
          <w:lang w:eastAsia="en-CA"/>
        </w:rPr>
        <w:t xml:space="preserve">’s peers meet them </w:t>
      </w:r>
      <w:r w:rsidRPr="0066462E">
        <w:rPr>
          <w:rFonts w:ascii="Times New Roman" w:eastAsia="Times New Roman" w:hAnsi="Times New Roman"/>
          <w:sz w:val="24"/>
          <w:szCs w:val="24"/>
          <w:lang w:eastAsia="en-CA"/>
        </w:rPr>
        <w:t xml:space="preserve">with </w:t>
      </w:r>
      <w:r w:rsidRPr="0094639B">
        <w:rPr>
          <w:rFonts w:ascii="Times New Roman" w:eastAsia="Times New Roman" w:hAnsi="Times New Roman"/>
          <w:sz w:val="24"/>
          <w:szCs w:val="24"/>
          <w:lang w:eastAsia="en-CA"/>
        </w:rPr>
        <w:t>affective</w:t>
      </w:r>
      <w:r w:rsidRPr="0066462E">
        <w:rPr>
          <w:rFonts w:ascii="Times New Roman" w:eastAsia="Times New Roman" w:hAnsi="Times New Roman"/>
          <w:sz w:val="24"/>
          <w:szCs w:val="24"/>
          <w:lang w:eastAsia="en-CA"/>
        </w:rPr>
        <w:t xml:space="preserve"> </w:t>
      </w:r>
      <w:r w:rsidRPr="0094639B">
        <w:rPr>
          <w:rFonts w:ascii="Times New Roman" w:eastAsia="Times New Roman" w:hAnsi="Times New Roman"/>
          <w:sz w:val="24"/>
          <w:szCs w:val="24"/>
          <w:lang w:eastAsia="en-CA"/>
        </w:rPr>
        <w:t>empathy</w:t>
      </w:r>
      <w:r w:rsidRPr="000C3B3C">
        <w:rPr>
          <w:rFonts w:ascii="Times New Roman" w:eastAsia="Times New Roman" w:hAnsi="Times New Roman"/>
          <w:sz w:val="24"/>
          <w:szCs w:val="24"/>
          <w:lang w:eastAsia="en-CA"/>
        </w:rPr>
        <w:t>, this may counteract some of the harms of gaslighting</w:t>
      </w:r>
      <w:r>
        <w:rPr>
          <w:rFonts w:ascii="Times New Roman" w:eastAsia="Times New Roman" w:hAnsi="Times New Roman"/>
          <w:sz w:val="24"/>
          <w:szCs w:val="24"/>
          <w:lang w:eastAsia="en-CA"/>
        </w:rPr>
        <w:t xml:space="preserve"> (at least </w:t>
      </w:r>
      <w:r w:rsidRPr="00D50AEE">
        <w:rPr>
          <w:rFonts w:ascii="Times New Roman" w:eastAsia="Times New Roman" w:hAnsi="Times New Roman"/>
          <w:sz w:val="24"/>
          <w:szCs w:val="24"/>
          <w:lang w:eastAsia="en-CA"/>
        </w:rPr>
        <w:t>under certain conditions</w:t>
      </w:r>
      <w:r>
        <w:rPr>
          <w:rFonts w:ascii="Times New Roman" w:eastAsia="Times New Roman" w:hAnsi="Times New Roman"/>
          <w:sz w:val="24"/>
          <w:szCs w:val="24"/>
          <w:lang w:eastAsia="en-CA"/>
        </w:rPr>
        <w:t>)</w:t>
      </w:r>
      <w:r w:rsidRPr="000C3B3C">
        <w:rPr>
          <w:rFonts w:ascii="Times New Roman" w:eastAsia="Times New Roman" w:hAnsi="Times New Roman"/>
          <w:sz w:val="24"/>
          <w:szCs w:val="24"/>
          <w:lang w:eastAsia="en-CA"/>
        </w:rPr>
        <w:t xml:space="preserve">. Thus, she identifies affective empathy as an antidote to emotional gaslighting, defining affective empathy as a process in which one first “imaginatively engages with another person’s situation from their point of view” and then “comes to experience an emotional reaction to the imagined scenario” (pg. 8). </w:t>
      </w:r>
    </w:p>
    <w:p w14:paraId="6337755C" w14:textId="2D6C0525" w:rsidR="008718F0" w:rsidRPr="00722FFC" w:rsidRDefault="008718F0" w:rsidP="008718F0">
      <w:pPr>
        <w:spacing w:after="0" w:line="480" w:lineRule="auto"/>
        <w:ind w:firstLine="720"/>
        <w:rPr>
          <w:rFonts w:ascii="Times New Roman" w:eastAsia="Times New Roman" w:hAnsi="Times New Roman"/>
          <w:sz w:val="24"/>
          <w:szCs w:val="24"/>
          <w:lang w:eastAsia="en-CA"/>
        </w:rPr>
      </w:pPr>
      <w:r>
        <w:rPr>
          <w:rFonts w:ascii="Times New Roman" w:eastAsia="Times New Roman" w:hAnsi="Times New Roman"/>
          <w:sz w:val="24"/>
          <w:szCs w:val="24"/>
          <w:lang w:eastAsia="en-CA"/>
        </w:rPr>
        <w:t xml:space="preserve">In essence, </w:t>
      </w:r>
      <w:r w:rsidRPr="0066462E">
        <w:rPr>
          <w:rFonts w:ascii="Times New Roman" w:eastAsia="Times New Roman" w:hAnsi="Times New Roman"/>
          <w:sz w:val="24"/>
          <w:szCs w:val="24"/>
          <w:lang w:eastAsia="en-CA"/>
        </w:rPr>
        <w:t>affective</w:t>
      </w:r>
      <w:r w:rsidRPr="007374C3">
        <w:rPr>
          <w:rFonts w:ascii="Times New Roman" w:eastAsia="Times New Roman" w:hAnsi="Times New Roman"/>
          <w:sz w:val="24"/>
          <w:szCs w:val="24"/>
          <w:lang w:eastAsia="en-CA"/>
        </w:rPr>
        <w:t xml:space="preserve"> empathy </w:t>
      </w:r>
      <w:r>
        <w:rPr>
          <w:rFonts w:ascii="Times New Roman" w:eastAsia="Times New Roman" w:hAnsi="Times New Roman"/>
          <w:sz w:val="24"/>
          <w:szCs w:val="24"/>
          <w:lang w:eastAsia="en-CA"/>
        </w:rPr>
        <w:t xml:space="preserve">validates the target’s emotions and experience. </w:t>
      </w:r>
      <w:r w:rsidRPr="00A37B9D">
        <w:rPr>
          <w:rFonts w:ascii="Times New Roman" w:eastAsia="Times New Roman" w:hAnsi="Times New Roman"/>
          <w:sz w:val="24"/>
          <w:szCs w:val="24"/>
          <w:lang w:eastAsia="en-CA"/>
        </w:rPr>
        <w:t xml:space="preserve">If an empathizer </w:t>
      </w:r>
      <w:r>
        <w:rPr>
          <w:rFonts w:ascii="Times New Roman" w:eastAsia="Times New Roman" w:hAnsi="Times New Roman"/>
          <w:sz w:val="24"/>
          <w:szCs w:val="24"/>
          <w:lang w:eastAsia="en-CA"/>
        </w:rPr>
        <w:t>believes</w:t>
      </w:r>
      <w:r w:rsidRPr="00A37B9D">
        <w:rPr>
          <w:rFonts w:ascii="Times New Roman" w:eastAsia="Times New Roman" w:hAnsi="Times New Roman"/>
          <w:sz w:val="24"/>
          <w:szCs w:val="24"/>
          <w:lang w:eastAsia="en-CA"/>
        </w:rPr>
        <w:t xml:space="preserve"> that the </w:t>
      </w:r>
      <w:r>
        <w:rPr>
          <w:rFonts w:ascii="Times New Roman" w:eastAsia="Times New Roman" w:hAnsi="Times New Roman"/>
          <w:sz w:val="24"/>
          <w:szCs w:val="24"/>
          <w:lang w:eastAsia="en-CA"/>
        </w:rPr>
        <w:t>target</w:t>
      </w:r>
      <w:r w:rsidRPr="00A37B9D">
        <w:rPr>
          <w:rFonts w:ascii="Times New Roman" w:eastAsia="Times New Roman" w:hAnsi="Times New Roman"/>
          <w:sz w:val="24"/>
          <w:szCs w:val="24"/>
          <w:lang w:eastAsia="en-CA"/>
        </w:rPr>
        <w:t xml:space="preserve">’s emotional reaction is reasonable and subsequently communicates this to the </w:t>
      </w:r>
      <w:r>
        <w:rPr>
          <w:rFonts w:ascii="Times New Roman" w:eastAsia="Times New Roman" w:hAnsi="Times New Roman"/>
          <w:sz w:val="24"/>
          <w:szCs w:val="24"/>
          <w:lang w:eastAsia="en-CA"/>
        </w:rPr>
        <w:t>target</w:t>
      </w:r>
      <w:r w:rsidRPr="00A37B9D">
        <w:rPr>
          <w:rFonts w:ascii="Times New Roman" w:eastAsia="Times New Roman" w:hAnsi="Times New Roman"/>
          <w:sz w:val="24"/>
          <w:szCs w:val="24"/>
          <w:lang w:eastAsia="en-CA"/>
        </w:rPr>
        <w:t>, then affective empathy can fulfill</w:t>
      </w:r>
      <w:r>
        <w:rPr>
          <w:rFonts w:ascii="Times New Roman" w:eastAsia="Times New Roman" w:hAnsi="Times New Roman"/>
          <w:sz w:val="24"/>
          <w:szCs w:val="24"/>
          <w:lang w:eastAsia="en-CA"/>
        </w:rPr>
        <w:t xml:space="preserve"> the</w:t>
      </w:r>
      <w:r w:rsidRPr="00A37B9D">
        <w:rPr>
          <w:rFonts w:ascii="Times New Roman" w:eastAsia="Times New Roman" w:hAnsi="Times New Roman"/>
          <w:sz w:val="24"/>
          <w:szCs w:val="24"/>
          <w:lang w:eastAsia="en-CA"/>
        </w:rPr>
        <w:t xml:space="preserve"> </w:t>
      </w:r>
      <w:r>
        <w:rPr>
          <w:rFonts w:ascii="Times New Roman" w:eastAsia="Times New Roman" w:hAnsi="Times New Roman"/>
          <w:sz w:val="24"/>
          <w:szCs w:val="24"/>
          <w:lang w:eastAsia="en-CA"/>
        </w:rPr>
        <w:t>target</w:t>
      </w:r>
      <w:r w:rsidRPr="00A37B9D">
        <w:rPr>
          <w:rFonts w:ascii="Times New Roman" w:eastAsia="Times New Roman" w:hAnsi="Times New Roman"/>
          <w:sz w:val="24"/>
          <w:szCs w:val="24"/>
          <w:lang w:eastAsia="en-CA"/>
        </w:rPr>
        <w:t xml:space="preserve">’s need for </w:t>
      </w:r>
      <w:r>
        <w:rPr>
          <w:rFonts w:ascii="Times New Roman" w:eastAsia="Times New Roman" w:hAnsi="Times New Roman"/>
          <w:sz w:val="24"/>
          <w:szCs w:val="24"/>
          <w:lang w:eastAsia="en-CA"/>
        </w:rPr>
        <w:t xml:space="preserve">epistemic </w:t>
      </w:r>
      <w:r w:rsidRPr="00A37B9D">
        <w:rPr>
          <w:rFonts w:ascii="Times New Roman" w:eastAsia="Times New Roman" w:hAnsi="Times New Roman"/>
          <w:sz w:val="24"/>
          <w:szCs w:val="24"/>
          <w:lang w:eastAsia="en-CA"/>
        </w:rPr>
        <w:t xml:space="preserve">reassurance. This reassurance communicates to the </w:t>
      </w:r>
      <w:r>
        <w:rPr>
          <w:rFonts w:ascii="Times New Roman" w:eastAsia="Times New Roman" w:hAnsi="Times New Roman"/>
          <w:sz w:val="24"/>
          <w:szCs w:val="24"/>
          <w:lang w:eastAsia="en-CA"/>
        </w:rPr>
        <w:t>target</w:t>
      </w:r>
      <w:r w:rsidRPr="00A37B9D">
        <w:rPr>
          <w:rFonts w:ascii="Times New Roman" w:eastAsia="Times New Roman" w:hAnsi="Times New Roman"/>
          <w:sz w:val="24"/>
          <w:szCs w:val="24"/>
          <w:lang w:eastAsia="en-CA"/>
        </w:rPr>
        <w:t xml:space="preserve"> that both their judgement and means of reaching that judgement are reasonable. </w:t>
      </w:r>
      <w:r>
        <w:rPr>
          <w:rFonts w:ascii="Times New Roman" w:eastAsia="Times New Roman" w:hAnsi="Times New Roman"/>
          <w:sz w:val="24"/>
          <w:szCs w:val="24"/>
          <w:lang w:eastAsia="en-CA"/>
        </w:rPr>
        <w:t xml:space="preserve">According to </w:t>
      </w:r>
      <w:r w:rsidRPr="000C3B3C">
        <w:rPr>
          <w:rFonts w:ascii="Times New Roman" w:eastAsia="Times New Roman" w:hAnsi="Times New Roman"/>
          <w:sz w:val="24"/>
          <w:szCs w:val="24"/>
          <w:lang w:eastAsia="en-CA"/>
        </w:rPr>
        <w:t>Sodoma</w:t>
      </w:r>
      <w:r>
        <w:rPr>
          <w:rFonts w:ascii="Times New Roman" w:eastAsia="Times New Roman" w:hAnsi="Times New Roman"/>
          <w:sz w:val="24"/>
          <w:szCs w:val="24"/>
          <w:lang w:eastAsia="en-CA"/>
        </w:rPr>
        <w:t>, t</w:t>
      </w:r>
      <w:r w:rsidRPr="00A37B9D">
        <w:rPr>
          <w:rFonts w:ascii="Times New Roman" w:eastAsia="Times New Roman" w:hAnsi="Times New Roman"/>
          <w:sz w:val="24"/>
          <w:szCs w:val="24"/>
          <w:lang w:eastAsia="en-CA"/>
        </w:rPr>
        <w:t xml:space="preserve">he ability of affective-empathetic endorsements of the </w:t>
      </w:r>
      <w:r>
        <w:rPr>
          <w:rFonts w:ascii="Times New Roman" w:eastAsia="Times New Roman" w:hAnsi="Times New Roman"/>
          <w:sz w:val="24"/>
          <w:szCs w:val="24"/>
          <w:lang w:eastAsia="en-CA"/>
        </w:rPr>
        <w:t>target</w:t>
      </w:r>
      <w:r w:rsidRPr="00A37B9D">
        <w:rPr>
          <w:rFonts w:ascii="Times New Roman" w:eastAsia="Times New Roman" w:hAnsi="Times New Roman"/>
          <w:sz w:val="24"/>
          <w:szCs w:val="24"/>
          <w:lang w:eastAsia="en-CA"/>
        </w:rPr>
        <w:t>’s emotional reactions to combat gaslighting depends</w:t>
      </w:r>
      <w:r>
        <w:rPr>
          <w:rFonts w:ascii="Times New Roman" w:eastAsia="Times New Roman" w:hAnsi="Times New Roman"/>
          <w:sz w:val="24"/>
          <w:szCs w:val="24"/>
          <w:lang w:eastAsia="en-CA"/>
        </w:rPr>
        <w:t>,</w:t>
      </w:r>
      <w:r w:rsidRPr="00A37B9D">
        <w:rPr>
          <w:rFonts w:ascii="Times New Roman" w:eastAsia="Times New Roman" w:hAnsi="Times New Roman"/>
          <w:sz w:val="24"/>
          <w:szCs w:val="24"/>
          <w:lang w:eastAsia="en-CA"/>
        </w:rPr>
        <w:t xml:space="preserve"> in part</w:t>
      </w:r>
      <w:r>
        <w:rPr>
          <w:rFonts w:ascii="Times New Roman" w:eastAsia="Times New Roman" w:hAnsi="Times New Roman"/>
          <w:sz w:val="24"/>
          <w:szCs w:val="24"/>
          <w:lang w:eastAsia="en-CA"/>
        </w:rPr>
        <w:t>,</w:t>
      </w:r>
      <w:r w:rsidRPr="00A37B9D">
        <w:rPr>
          <w:rFonts w:ascii="Times New Roman" w:eastAsia="Times New Roman" w:hAnsi="Times New Roman"/>
          <w:sz w:val="24"/>
          <w:szCs w:val="24"/>
          <w:lang w:eastAsia="en-CA"/>
        </w:rPr>
        <w:t xml:space="preserve"> on the extent to which the </w:t>
      </w:r>
      <w:r>
        <w:rPr>
          <w:rFonts w:ascii="Times New Roman" w:eastAsia="Times New Roman" w:hAnsi="Times New Roman"/>
          <w:sz w:val="24"/>
          <w:szCs w:val="24"/>
          <w:lang w:eastAsia="en-CA"/>
        </w:rPr>
        <w:t>target</w:t>
      </w:r>
      <w:r w:rsidRPr="00A37B9D">
        <w:rPr>
          <w:rFonts w:ascii="Times New Roman" w:eastAsia="Times New Roman" w:hAnsi="Times New Roman"/>
          <w:sz w:val="24"/>
          <w:szCs w:val="24"/>
          <w:lang w:eastAsia="en-CA"/>
        </w:rPr>
        <w:t xml:space="preserve"> is aware that they are being gaslighted and</w:t>
      </w:r>
      <w:r>
        <w:rPr>
          <w:rFonts w:ascii="Times New Roman" w:eastAsia="Times New Roman" w:hAnsi="Times New Roman"/>
          <w:sz w:val="24"/>
          <w:szCs w:val="24"/>
          <w:lang w:eastAsia="en-CA"/>
        </w:rPr>
        <w:t xml:space="preserve"> </w:t>
      </w:r>
      <w:r w:rsidRPr="00A37B9D">
        <w:rPr>
          <w:rFonts w:ascii="Times New Roman" w:eastAsia="Times New Roman" w:hAnsi="Times New Roman"/>
          <w:sz w:val="24"/>
          <w:szCs w:val="24"/>
          <w:lang w:eastAsia="en-CA"/>
        </w:rPr>
        <w:t xml:space="preserve">currently doubting their own cognitive abilities. If the </w:t>
      </w:r>
      <w:r>
        <w:rPr>
          <w:rFonts w:ascii="Times New Roman" w:eastAsia="Times New Roman" w:hAnsi="Times New Roman"/>
          <w:sz w:val="24"/>
          <w:szCs w:val="24"/>
          <w:lang w:eastAsia="en-CA"/>
        </w:rPr>
        <w:t>target</w:t>
      </w:r>
      <w:r w:rsidRPr="00A37B9D">
        <w:rPr>
          <w:rFonts w:ascii="Times New Roman" w:eastAsia="Times New Roman" w:hAnsi="Times New Roman"/>
          <w:sz w:val="24"/>
          <w:szCs w:val="24"/>
          <w:lang w:eastAsia="en-CA"/>
        </w:rPr>
        <w:t xml:space="preserve"> is not yet aware of being gaslighted and</w:t>
      </w:r>
      <w:r>
        <w:rPr>
          <w:rFonts w:ascii="Times New Roman" w:eastAsia="Times New Roman" w:hAnsi="Times New Roman"/>
          <w:sz w:val="24"/>
          <w:szCs w:val="24"/>
          <w:lang w:eastAsia="en-CA"/>
        </w:rPr>
        <w:t>/or</w:t>
      </w:r>
      <w:r w:rsidRPr="00A37B9D">
        <w:rPr>
          <w:rFonts w:ascii="Times New Roman" w:eastAsia="Times New Roman" w:hAnsi="Times New Roman"/>
          <w:sz w:val="24"/>
          <w:szCs w:val="24"/>
          <w:lang w:eastAsia="en-CA"/>
        </w:rPr>
        <w:t xml:space="preserve"> has lost faith in their own cognitive abilities, then reassurance may not provide an antidote to gaslighting. Reassurance caused by affective empathy may be a particularly potent cure to gaslighting when it is endorsing the exact sort of reaction that the </w:t>
      </w:r>
      <w:proofErr w:type="spellStart"/>
      <w:r w:rsidRPr="00A37B9D">
        <w:rPr>
          <w:rFonts w:ascii="Times New Roman" w:eastAsia="Times New Roman" w:hAnsi="Times New Roman"/>
          <w:sz w:val="24"/>
          <w:szCs w:val="24"/>
          <w:lang w:eastAsia="en-CA"/>
        </w:rPr>
        <w:t>gaslighter</w:t>
      </w:r>
      <w:proofErr w:type="spellEnd"/>
      <w:r w:rsidRPr="00A37B9D">
        <w:rPr>
          <w:rFonts w:ascii="Times New Roman" w:eastAsia="Times New Roman" w:hAnsi="Times New Roman"/>
          <w:sz w:val="24"/>
          <w:szCs w:val="24"/>
          <w:lang w:eastAsia="en-CA"/>
        </w:rPr>
        <w:t xml:space="preserve"> is trying to undermine. </w:t>
      </w:r>
      <w:r>
        <w:rPr>
          <w:rFonts w:ascii="Times New Roman" w:eastAsia="Times New Roman" w:hAnsi="Times New Roman"/>
          <w:sz w:val="24"/>
          <w:szCs w:val="24"/>
          <w:lang w:eastAsia="en-CA"/>
        </w:rPr>
        <w:t xml:space="preserve">Another point </w:t>
      </w:r>
      <w:r>
        <w:rPr>
          <w:rFonts w:ascii="Times New Roman" w:eastAsia="Times New Roman" w:hAnsi="Times New Roman"/>
          <w:sz w:val="24"/>
          <w:szCs w:val="24"/>
          <w:lang w:eastAsia="en-CA"/>
        </w:rPr>
        <w:lastRenderedPageBreak/>
        <w:t xml:space="preserve">we would highlight is that the effectiveness of affective empathy as an antidote to gaslighting depends on whether the target is willing to trust the perspective of the third-party empathizer (over that of the </w:t>
      </w:r>
      <w:proofErr w:type="spellStart"/>
      <w:r>
        <w:rPr>
          <w:rFonts w:ascii="Times New Roman" w:eastAsia="Times New Roman" w:hAnsi="Times New Roman"/>
          <w:sz w:val="24"/>
          <w:szCs w:val="24"/>
          <w:lang w:eastAsia="en-CA"/>
        </w:rPr>
        <w:t>gaslighter</w:t>
      </w:r>
      <w:proofErr w:type="spellEnd"/>
      <w:r>
        <w:rPr>
          <w:rFonts w:ascii="Times New Roman" w:eastAsia="Times New Roman" w:hAnsi="Times New Roman"/>
          <w:sz w:val="24"/>
          <w:szCs w:val="24"/>
          <w:lang w:eastAsia="en-CA"/>
        </w:rPr>
        <w:t xml:space="preserve">). </w:t>
      </w:r>
    </w:p>
    <w:p w14:paraId="23BCB5FF" w14:textId="716CC514" w:rsidR="00D97F7D" w:rsidRPr="00722FFC" w:rsidRDefault="002C435F" w:rsidP="00722FFC">
      <w:pPr>
        <w:spacing w:after="0" w:line="480" w:lineRule="auto"/>
        <w:ind w:firstLine="720"/>
        <w:rPr>
          <w:rFonts w:ascii="Times New Roman" w:eastAsia="Times New Roman" w:hAnsi="Times New Roman"/>
          <w:sz w:val="24"/>
          <w:szCs w:val="24"/>
          <w:lang w:eastAsia="en-CA"/>
        </w:rPr>
      </w:pPr>
      <w:r>
        <w:rPr>
          <w:rFonts w:ascii="Times New Roman" w:eastAsia="Times New Roman" w:hAnsi="Times New Roman"/>
          <w:sz w:val="24"/>
          <w:szCs w:val="24"/>
          <w:lang w:eastAsia="en-CA"/>
        </w:rPr>
        <w:t xml:space="preserve">In sum, recent philosophical work has formalized older insights about how aspects of one’s identity may make them more vulnerable to gaslighting, by applying the epistemic injustice framework to gaslighting. The psychological mechanisms underlying gaslighting and recovery from gaslighting have also recently been modernized by Spear and Sodoma respectively. Both Spear and Sodoma shed earlier psychodynamic mechanisms in favour of more readily demonstrable, </w:t>
      </w:r>
      <w:r w:rsidR="00C421D0">
        <w:rPr>
          <w:rFonts w:ascii="Times New Roman" w:eastAsia="Times New Roman" w:hAnsi="Times New Roman"/>
          <w:sz w:val="24"/>
          <w:szCs w:val="24"/>
          <w:lang w:eastAsia="en-CA"/>
        </w:rPr>
        <w:t>measurable</w:t>
      </w:r>
      <w:r>
        <w:rPr>
          <w:rFonts w:ascii="Times New Roman" w:eastAsia="Times New Roman" w:hAnsi="Times New Roman"/>
          <w:sz w:val="24"/>
          <w:szCs w:val="24"/>
          <w:lang w:eastAsia="en-CA"/>
        </w:rPr>
        <w:t xml:space="preserve"> psychological features such as cognitive dissonance and affective empathy.</w:t>
      </w:r>
    </w:p>
    <w:p w14:paraId="393BA226" w14:textId="16C65169" w:rsidR="00D97F7D" w:rsidRPr="00722FFC" w:rsidRDefault="0066462E" w:rsidP="00D97F7D">
      <w:pPr>
        <w:spacing w:after="0" w:line="480" w:lineRule="auto"/>
        <w:ind w:firstLine="720"/>
        <w:rPr>
          <w:rFonts w:ascii="Times New Roman" w:hAnsi="Times New Roman"/>
          <w:strike/>
          <w:sz w:val="24"/>
          <w:szCs w:val="24"/>
        </w:rPr>
      </w:pPr>
      <w:r>
        <w:rPr>
          <w:rFonts w:ascii="Times New Roman" w:hAnsi="Times New Roman"/>
          <w:sz w:val="24"/>
          <w:szCs w:val="24"/>
        </w:rPr>
        <w:t>Up to this point, our review has primarily focused on theoretical contributions to our understanding of gaslighting. However, there has been growing interest in studying gaslighting from an empirical perspective although, to date, there are only a handful of published papers on the topic</w:t>
      </w:r>
      <w:r w:rsidR="00D97F7D">
        <w:rPr>
          <w:rFonts w:ascii="Times New Roman" w:hAnsi="Times New Roman"/>
          <w:sz w:val="24"/>
          <w:szCs w:val="24"/>
        </w:rPr>
        <w:t xml:space="preserve"> (see table 1 for details on empirical research on gaslighting)</w:t>
      </w:r>
      <w:r w:rsidR="00D97F7D" w:rsidRPr="002738E1">
        <w:rPr>
          <w:rFonts w:ascii="Times New Roman" w:hAnsi="Times New Roman"/>
          <w:sz w:val="24"/>
          <w:szCs w:val="24"/>
        </w:rPr>
        <w:t xml:space="preserve">. </w:t>
      </w:r>
      <w:r w:rsidR="004F4850">
        <w:rPr>
          <w:rFonts w:ascii="Times New Roman" w:hAnsi="Times New Roman"/>
          <w:sz w:val="24"/>
          <w:szCs w:val="24"/>
        </w:rPr>
        <w:t>Many</w:t>
      </w:r>
      <w:r w:rsidR="00D97F7D" w:rsidRPr="002738E1">
        <w:rPr>
          <w:rFonts w:ascii="Times New Roman" w:hAnsi="Times New Roman"/>
          <w:sz w:val="24"/>
          <w:szCs w:val="24"/>
        </w:rPr>
        <w:t xml:space="preserve"> recent data</w:t>
      </w:r>
      <w:r w:rsidR="00D97F7D">
        <w:rPr>
          <w:rFonts w:ascii="Times New Roman" w:hAnsi="Times New Roman"/>
          <w:sz w:val="24"/>
          <w:szCs w:val="24"/>
        </w:rPr>
        <w:t>-</w:t>
      </w:r>
      <w:r w:rsidR="00D97F7D" w:rsidRPr="002738E1">
        <w:rPr>
          <w:rFonts w:ascii="Times New Roman" w:hAnsi="Times New Roman"/>
          <w:sz w:val="24"/>
          <w:szCs w:val="24"/>
        </w:rPr>
        <w:t>driven publications on gaslighting have been qualitative in nature, focusing primarily on either gaslighting in clinical contexts (e.g., hospitals, psychotherapy, etc.) or romantic relationships</w:t>
      </w:r>
      <w:r w:rsidR="004D5D85">
        <w:rPr>
          <w:rFonts w:ascii="Times New Roman" w:hAnsi="Times New Roman"/>
          <w:sz w:val="24"/>
          <w:szCs w:val="24"/>
        </w:rPr>
        <w:t>.</w:t>
      </w:r>
    </w:p>
    <w:p w14:paraId="5A8066C6" w14:textId="7EA1C11B" w:rsidR="00AD1CD8" w:rsidRDefault="00D97F7D" w:rsidP="00D97F7D">
      <w:pPr>
        <w:spacing w:after="0" w:line="480" w:lineRule="auto"/>
        <w:ind w:firstLine="720"/>
        <w:rPr>
          <w:rFonts w:ascii="Times New Roman" w:hAnsi="Times New Roman"/>
          <w:sz w:val="24"/>
          <w:szCs w:val="24"/>
        </w:rPr>
      </w:pPr>
      <w:r>
        <w:rPr>
          <w:rFonts w:ascii="Times New Roman" w:hAnsi="Times New Roman"/>
          <w:sz w:val="24"/>
          <w:szCs w:val="24"/>
        </w:rPr>
        <w:t>&lt;Insert Table 1. Here&gt;</w:t>
      </w:r>
    </w:p>
    <w:p w14:paraId="0C2E9533" w14:textId="4874F492" w:rsidR="00C01DFA" w:rsidRPr="00BF37ED" w:rsidRDefault="00C01DFA" w:rsidP="00C01DFA">
      <w:pPr>
        <w:spacing w:after="0" w:line="480" w:lineRule="auto"/>
        <w:ind w:firstLine="720"/>
        <w:rPr>
          <w:rFonts w:ascii="Times New Roman" w:hAnsi="Times New Roman"/>
          <w:b/>
          <w:bCs/>
          <w:i/>
          <w:iCs/>
          <w:sz w:val="24"/>
          <w:szCs w:val="24"/>
        </w:rPr>
      </w:pPr>
      <w:r w:rsidRPr="00BF37ED">
        <w:rPr>
          <w:rFonts w:ascii="Times New Roman" w:hAnsi="Times New Roman"/>
          <w:b/>
          <w:bCs/>
          <w:i/>
          <w:iCs/>
          <w:sz w:val="24"/>
          <w:szCs w:val="24"/>
        </w:rPr>
        <w:t xml:space="preserve">Contemporary Work on Gaslighting: </w:t>
      </w:r>
      <w:r w:rsidR="00972E60" w:rsidRPr="00BF37ED">
        <w:rPr>
          <w:rFonts w:ascii="Times New Roman" w:hAnsi="Times New Roman"/>
          <w:b/>
          <w:bCs/>
          <w:i/>
          <w:iCs/>
          <w:sz w:val="24"/>
          <w:szCs w:val="24"/>
        </w:rPr>
        <w:t>Empirical Papers on Close Relationships</w:t>
      </w:r>
    </w:p>
    <w:p w14:paraId="2226EF3C" w14:textId="6A493010" w:rsidR="00D97F7D" w:rsidRPr="000C3B3C" w:rsidRDefault="00D97F7D" w:rsidP="00D97F7D">
      <w:pPr>
        <w:spacing w:after="0" w:line="480" w:lineRule="auto"/>
        <w:ind w:firstLine="720"/>
        <w:rPr>
          <w:rFonts w:ascii="Times New Roman" w:hAnsi="Times New Roman"/>
          <w:sz w:val="24"/>
          <w:szCs w:val="24"/>
        </w:rPr>
      </w:pPr>
      <w:r>
        <w:rPr>
          <w:rFonts w:ascii="Times New Roman" w:hAnsi="Times New Roman"/>
          <w:sz w:val="24"/>
          <w:szCs w:val="24"/>
        </w:rPr>
        <w:t xml:space="preserve">Gaslighting is often viewed as a means through which individuals exert influence on those </w:t>
      </w:r>
      <w:r w:rsidR="00B62DAC">
        <w:rPr>
          <w:rFonts w:ascii="Times New Roman" w:hAnsi="Times New Roman"/>
          <w:sz w:val="24"/>
          <w:szCs w:val="24"/>
        </w:rPr>
        <w:t xml:space="preserve">whom </w:t>
      </w:r>
      <w:r>
        <w:rPr>
          <w:rFonts w:ascii="Times New Roman" w:hAnsi="Times New Roman"/>
          <w:sz w:val="24"/>
          <w:szCs w:val="24"/>
        </w:rPr>
        <w:t xml:space="preserve">they have power over. Thus, empirical investigations of the role of power in gaslighting are of great interest. </w:t>
      </w:r>
      <w:r w:rsidRPr="000C3B3C">
        <w:rPr>
          <w:rFonts w:ascii="Times New Roman" w:hAnsi="Times New Roman"/>
          <w:sz w:val="24"/>
          <w:szCs w:val="24"/>
        </w:rPr>
        <w:t xml:space="preserve">Graves and Samp (2021) </w:t>
      </w:r>
      <w:r w:rsidR="00E62654">
        <w:rPr>
          <w:rFonts w:ascii="Times New Roman" w:hAnsi="Times New Roman"/>
          <w:sz w:val="24"/>
          <w:szCs w:val="24"/>
        </w:rPr>
        <w:t>investigated</w:t>
      </w:r>
      <w:r w:rsidRPr="000C3B3C">
        <w:rPr>
          <w:rFonts w:ascii="Times New Roman" w:hAnsi="Times New Roman"/>
          <w:sz w:val="24"/>
          <w:szCs w:val="24"/>
        </w:rPr>
        <w:t xml:space="preserve"> the relationship between </w:t>
      </w:r>
      <w:r>
        <w:rPr>
          <w:rFonts w:ascii="Times New Roman" w:hAnsi="Times New Roman"/>
          <w:sz w:val="24"/>
          <w:szCs w:val="24"/>
        </w:rPr>
        <w:t xml:space="preserve">a specific type of power, namely </w:t>
      </w:r>
      <w:r w:rsidRPr="000C3B3C">
        <w:rPr>
          <w:rFonts w:ascii="Times New Roman" w:hAnsi="Times New Roman"/>
          <w:sz w:val="24"/>
          <w:szCs w:val="24"/>
        </w:rPr>
        <w:t xml:space="preserve">dependence power, and the experience of gaslighting. </w:t>
      </w:r>
      <w:r w:rsidR="00B62DAC">
        <w:rPr>
          <w:rFonts w:ascii="Times New Roman" w:hAnsi="Times New Roman"/>
          <w:sz w:val="24"/>
          <w:szCs w:val="24"/>
        </w:rPr>
        <w:t>D</w:t>
      </w:r>
      <w:r w:rsidRPr="000C3B3C">
        <w:rPr>
          <w:rFonts w:ascii="Times New Roman" w:hAnsi="Times New Roman"/>
          <w:sz w:val="24"/>
          <w:szCs w:val="24"/>
        </w:rPr>
        <w:t xml:space="preserve">ependence power is </w:t>
      </w:r>
      <w:r w:rsidR="00B62DAC">
        <w:rPr>
          <w:rFonts w:ascii="Times New Roman" w:hAnsi="Times New Roman"/>
          <w:sz w:val="24"/>
          <w:szCs w:val="24"/>
        </w:rPr>
        <w:t xml:space="preserve">a function of each person’s commitment to the relationship; dependence </w:t>
      </w:r>
      <w:r w:rsidR="00B62DAC">
        <w:rPr>
          <w:rFonts w:ascii="Times New Roman" w:hAnsi="Times New Roman"/>
          <w:sz w:val="24"/>
          <w:szCs w:val="24"/>
        </w:rPr>
        <w:lastRenderedPageBreak/>
        <w:t>power is high when one has</w:t>
      </w:r>
      <w:r w:rsidRPr="000C3B3C">
        <w:rPr>
          <w:rFonts w:ascii="Times New Roman" w:hAnsi="Times New Roman"/>
          <w:sz w:val="24"/>
          <w:szCs w:val="24"/>
        </w:rPr>
        <w:t xml:space="preserve"> </w:t>
      </w:r>
      <w:r w:rsidR="00B62DAC">
        <w:rPr>
          <w:rFonts w:ascii="Times New Roman" w:hAnsi="Times New Roman"/>
          <w:sz w:val="24"/>
          <w:szCs w:val="24"/>
        </w:rPr>
        <w:t>l</w:t>
      </w:r>
      <w:r w:rsidRPr="000C3B3C">
        <w:rPr>
          <w:rFonts w:ascii="Times New Roman" w:hAnsi="Times New Roman"/>
          <w:sz w:val="24"/>
          <w:szCs w:val="24"/>
        </w:rPr>
        <w:t xml:space="preserve">ow </w:t>
      </w:r>
      <w:proofErr w:type="gramStart"/>
      <w:r w:rsidRPr="000C3B3C">
        <w:rPr>
          <w:rFonts w:ascii="Times New Roman" w:hAnsi="Times New Roman"/>
          <w:sz w:val="24"/>
          <w:szCs w:val="24"/>
        </w:rPr>
        <w:t>commitment</w:t>
      </w:r>
      <w:proofErr w:type="gramEnd"/>
      <w:r w:rsidRPr="000C3B3C">
        <w:rPr>
          <w:rFonts w:ascii="Times New Roman" w:hAnsi="Times New Roman"/>
          <w:sz w:val="24"/>
          <w:szCs w:val="24"/>
        </w:rPr>
        <w:t xml:space="preserve"> and their partner</w:t>
      </w:r>
      <w:r w:rsidR="00B62DAC">
        <w:rPr>
          <w:rFonts w:ascii="Times New Roman" w:hAnsi="Times New Roman"/>
          <w:sz w:val="24"/>
          <w:szCs w:val="24"/>
        </w:rPr>
        <w:t xml:space="preserve"> has high commitment</w:t>
      </w:r>
      <w:r w:rsidRPr="000C3B3C">
        <w:rPr>
          <w:rFonts w:ascii="Times New Roman" w:hAnsi="Times New Roman"/>
          <w:sz w:val="24"/>
          <w:szCs w:val="24"/>
        </w:rPr>
        <w:t>.</w:t>
      </w:r>
      <w:r>
        <w:rPr>
          <w:rFonts w:ascii="Times New Roman" w:hAnsi="Times New Roman"/>
          <w:sz w:val="24"/>
          <w:szCs w:val="24"/>
        </w:rPr>
        <w:t xml:space="preserve"> </w:t>
      </w:r>
      <w:r w:rsidRPr="000C3B3C">
        <w:rPr>
          <w:rFonts w:ascii="Times New Roman" w:hAnsi="Times New Roman"/>
          <w:sz w:val="24"/>
          <w:szCs w:val="24"/>
        </w:rPr>
        <w:t xml:space="preserve">Graves and Samp predicted that dependence power would be negatively associated with gaslighting </w:t>
      </w:r>
      <w:r>
        <w:rPr>
          <w:rFonts w:ascii="Times New Roman" w:hAnsi="Times New Roman"/>
          <w:sz w:val="24"/>
          <w:szCs w:val="24"/>
        </w:rPr>
        <w:t>victimization</w:t>
      </w:r>
      <w:r w:rsidRPr="000C3B3C">
        <w:rPr>
          <w:rFonts w:ascii="Times New Roman" w:hAnsi="Times New Roman"/>
          <w:sz w:val="24"/>
          <w:szCs w:val="24"/>
        </w:rPr>
        <w:t xml:space="preserve">. A hierarchical linear regression analysis supported this hypothesis, but visual inspection of a scatterplot indicated a curvilinear relationship between dependence power and gaslighting </w:t>
      </w:r>
      <w:r>
        <w:rPr>
          <w:rFonts w:ascii="Times New Roman" w:hAnsi="Times New Roman"/>
          <w:sz w:val="24"/>
          <w:szCs w:val="24"/>
        </w:rPr>
        <w:t>victimization</w:t>
      </w:r>
      <w:r w:rsidRPr="000C3B3C">
        <w:rPr>
          <w:rFonts w:ascii="Times New Roman" w:hAnsi="Times New Roman"/>
          <w:sz w:val="24"/>
          <w:szCs w:val="24"/>
        </w:rPr>
        <w:t xml:space="preserve">. Graves and Samp conclude that those with high or low levels of dependence power were more likely to be </w:t>
      </w:r>
      <w:r>
        <w:rPr>
          <w:rFonts w:ascii="Times New Roman" w:hAnsi="Times New Roman"/>
          <w:sz w:val="24"/>
          <w:szCs w:val="24"/>
        </w:rPr>
        <w:t>target</w:t>
      </w:r>
      <w:r w:rsidRPr="000C3B3C">
        <w:rPr>
          <w:rFonts w:ascii="Times New Roman" w:hAnsi="Times New Roman"/>
          <w:sz w:val="24"/>
          <w:szCs w:val="24"/>
        </w:rPr>
        <w:t xml:space="preserve">s of gaslighting than those with average levels of dependence power. </w:t>
      </w:r>
      <w:r w:rsidR="004F4850">
        <w:rPr>
          <w:rFonts w:ascii="Times New Roman" w:hAnsi="Times New Roman"/>
          <w:sz w:val="24"/>
          <w:szCs w:val="24"/>
        </w:rPr>
        <w:t>While unexpected, a curvilinear relationship between power and gaslighting is consistent with psychodynamic perspectives on gaslighting. In Dorpat’s words, gaslighting is covert, it depends on plausible deniability. Thus, low power individuals may rely on gaslighting to exercise control in their relationships, as they lack the power to engage in more explicit types of control</w:t>
      </w:r>
      <w:r w:rsidR="00DD0E29">
        <w:rPr>
          <w:rFonts w:ascii="Times New Roman" w:hAnsi="Times New Roman"/>
          <w:sz w:val="24"/>
          <w:szCs w:val="24"/>
        </w:rPr>
        <w:t xml:space="preserve">, whereas for high power individuals gaslighting is just one of many viable control tactics. </w:t>
      </w:r>
    </w:p>
    <w:p w14:paraId="4AB49D73" w14:textId="47FFD8F5" w:rsidR="00D97F7D" w:rsidRPr="000C3B3C" w:rsidRDefault="00B62DAC" w:rsidP="00D97F7D">
      <w:pPr>
        <w:spacing w:after="0" w:line="480" w:lineRule="auto"/>
        <w:ind w:firstLine="720"/>
        <w:rPr>
          <w:rFonts w:ascii="Times New Roman" w:hAnsi="Times New Roman"/>
          <w:sz w:val="24"/>
          <w:szCs w:val="24"/>
        </w:rPr>
      </w:pPr>
      <w:r>
        <w:rPr>
          <w:rFonts w:ascii="Times New Roman" w:hAnsi="Times New Roman"/>
          <w:sz w:val="24"/>
          <w:szCs w:val="24"/>
        </w:rPr>
        <w:t xml:space="preserve">Other researchers have focused on identifying </w:t>
      </w:r>
      <w:r w:rsidR="00D97F7D">
        <w:rPr>
          <w:rFonts w:ascii="Times New Roman" w:hAnsi="Times New Roman"/>
          <w:sz w:val="24"/>
          <w:szCs w:val="24"/>
        </w:rPr>
        <w:t>individual difference</w:t>
      </w:r>
      <w:r>
        <w:rPr>
          <w:rFonts w:ascii="Times New Roman" w:hAnsi="Times New Roman"/>
          <w:sz w:val="24"/>
          <w:szCs w:val="24"/>
        </w:rPr>
        <w:t xml:space="preserve"> factor</w:t>
      </w:r>
      <w:r w:rsidR="00D97F7D">
        <w:rPr>
          <w:rFonts w:ascii="Times New Roman" w:hAnsi="Times New Roman"/>
          <w:sz w:val="24"/>
          <w:szCs w:val="24"/>
        </w:rPr>
        <w:t xml:space="preserve">s </w:t>
      </w:r>
      <w:r>
        <w:rPr>
          <w:rFonts w:ascii="Times New Roman" w:hAnsi="Times New Roman"/>
          <w:sz w:val="24"/>
          <w:szCs w:val="24"/>
        </w:rPr>
        <w:t xml:space="preserve">that </w:t>
      </w:r>
      <w:r w:rsidR="00D97F7D">
        <w:rPr>
          <w:rFonts w:ascii="Times New Roman" w:hAnsi="Times New Roman"/>
          <w:sz w:val="24"/>
          <w:szCs w:val="24"/>
        </w:rPr>
        <w:t xml:space="preserve">may be risk factors. </w:t>
      </w:r>
      <w:r w:rsidR="00D97F7D" w:rsidRPr="000C3B3C">
        <w:rPr>
          <w:rFonts w:ascii="Times New Roman" w:hAnsi="Times New Roman"/>
          <w:sz w:val="24"/>
          <w:szCs w:val="24"/>
        </w:rPr>
        <w:t xml:space="preserve">Miano, </w:t>
      </w:r>
      <w:proofErr w:type="spellStart"/>
      <w:r w:rsidR="00D97F7D" w:rsidRPr="000C3B3C">
        <w:rPr>
          <w:rFonts w:ascii="Times New Roman" w:hAnsi="Times New Roman"/>
          <w:sz w:val="24"/>
          <w:szCs w:val="24"/>
        </w:rPr>
        <w:t>Bellomare</w:t>
      </w:r>
      <w:proofErr w:type="spellEnd"/>
      <w:r w:rsidR="00D97F7D" w:rsidRPr="000C3B3C">
        <w:rPr>
          <w:rFonts w:ascii="Times New Roman" w:hAnsi="Times New Roman"/>
          <w:sz w:val="24"/>
          <w:szCs w:val="24"/>
        </w:rPr>
        <w:t xml:space="preserve">, and Genova (2021) conducted a study on the personality traits of </w:t>
      </w:r>
      <w:r w:rsidR="00D97F7D">
        <w:rPr>
          <w:rFonts w:ascii="Times New Roman" w:hAnsi="Times New Roman"/>
          <w:sz w:val="24"/>
          <w:szCs w:val="24"/>
        </w:rPr>
        <w:t>target</w:t>
      </w:r>
      <w:r w:rsidR="00D97F7D" w:rsidRPr="000C3B3C">
        <w:rPr>
          <w:rFonts w:ascii="Times New Roman" w:hAnsi="Times New Roman"/>
          <w:sz w:val="24"/>
          <w:szCs w:val="24"/>
        </w:rPr>
        <w:t>s and perpetrators of gaslighting</w:t>
      </w:r>
      <w:r>
        <w:rPr>
          <w:rFonts w:ascii="Times New Roman" w:hAnsi="Times New Roman"/>
          <w:sz w:val="24"/>
          <w:szCs w:val="24"/>
        </w:rPr>
        <w:t>.</w:t>
      </w:r>
      <w:r w:rsidR="00D97F7D" w:rsidRPr="000C3B3C">
        <w:rPr>
          <w:rFonts w:ascii="Times New Roman" w:hAnsi="Times New Roman"/>
          <w:sz w:val="24"/>
          <w:szCs w:val="24"/>
        </w:rPr>
        <w:t xml:space="preserve"> The authors draw on Calef </w:t>
      </w:r>
      <w:r>
        <w:rPr>
          <w:rFonts w:ascii="Times New Roman" w:hAnsi="Times New Roman"/>
          <w:sz w:val="24"/>
          <w:szCs w:val="24"/>
        </w:rPr>
        <w:t>and</w:t>
      </w:r>
      <w:r w:rsidRPr="000C3B3C">
        <w:rPr>
          <w:rFonts w:ascii="Times New Roman" w:hAnsi="Times New Roman"/>
          <w:sz w:val="24"/>
          <w:szCs w:val="24"/>
        </w:rPr>
        <w:t xml:space="preserve"> </w:t>
      </w:r>
      <w:proofErr w:type="spellStart"/>
      <w:r w:rsidR="00D97F7D" w:rsidRPr="000C3B3C">
        <w:rPr>
          <w:rFonts w:ascii="Times New Roman" w:hAnsi="Times New Roman"/>
          <w:sz w:val="24"/>
          <w:szCs w:val="24"/>
        </w:rPr>
        <w:t>Weinshel</w:t>
      </w:r>
      <w:proofErr w:type="spellEnd"/>
      <w:r w:rsidR="00D97F7D" w:rsidRPr="000C3B3C">
        <w:rPr>
          <w:rFonts w:ascii="Times New Roman" w:hAnsi="Times New Roman"/>
          <w:sz w:val="24"/>
          <w:szCs w:val="24"/>
        </w:rPr>
        <w:t xml:space="preserve"> </w:t>
      </w:r>
      <w:r w:rsidR="00D97F7D">
        <w:rPr>
          <w:rFonts w:ascii="Times New Roman" w:hAnsi="Times New Roman"/>
          <w:sz w:val="24"/>
          <w:szCs w:val="24"/>
        </w:rPr>
        <w:t xml:space="preserve">(1981) </w:t>
      </w:r>
      <w:r w:rsidR="00D97F7D" w:rsidRPr="000C3B3C">
        <w:rPr>
          <w:rFonts w:ascii="Times New Roman" w:hAnsi="Times New Roman"/>
          <w:sz w:val="24"/>
          <w:szCs w:val="24"/>
        </w:rPr>
        <w:t xml:space="preserve">in defining gaslighting, describing it as an abusive attempt to control the “sensations, thoughts, actions, affective state and even self-perception and reality testing” (pg. 285) of the </w:t>
      </w:r>
      <w:r w:rsidR="00D97F7D">
        <w:rPr>
          <w:rFonts w:ascii="Times New Roman" w:hAnsi="Times New Roman"/>
          <w:sz w:val="24"/>
          <w:szCs w:val="24"/>
        </w:rPr>
        <w:t>target</w:t>
      </w:r>
      <w:r w:rsidR="00D97F7D" w:rsidRPr="000C3B3C">
        <w:rPr>
          <w:rFonts w:ascii="Times New Roman" w:hAnsi="Times New Roman"/>
          <w:sz w:val="24"/>
          <w:szCs w:val="24"/>
        </w:rPr>
        <w:t xml:space="preserve">. </w:t>
      </w:r>
    </w:p>
    <w:p w14:paraId="67F0863F" w14:textId="6F0041A7" w:rsidR="00733231" w:rsidRDefault="00D97F7D" w:rsidP="00915C2A">
      <w:pPr>
        <w:spacing w:after="0" w:line="480" w:lineRule="auto"/>
        <w:ind w:firstLine="720"/>
        <w:rPr>
          <w:rFonts w:ascii="Times New Roman" w:hAnsi="Times New Roman"/>
          <w:sz w:val="24"/>
          <w:szCs w:val="24"/>
        </w:rPr>
      </w:pPr>
      <w:r w:rsidRPr="000C3B3C">
        <w:rPr>
          <w:rFonts w:ascii="Times New Roman" w:hAnsi="Times New Roman"/>
          <w:sz w:val="24"/>
          <w:szCs w:val="24"/>
        </w:rPr>
        <w:t xml:space="preserve">Miano </w:t>
      </w:r>
      <w:r w:rsidR="00B62DAC">
        <w:rPr>
          <w:rFonts w:ascii="Times New Roman" w:hAnsi="Times New Roman"/>
          <w:sz w:val="24"/>
          <w:szCs w:val="24"/>
        </w:rPr>
        <w:t>et al.</w:t>
      </w:r>
      <w:r w:rsidRPr="000C3B3C">
        <w:rPr>
          <w:rFonts w:ascii="Times New Roman" w:hAnsi="Times New Roman"/>
          <w:sz w:val="24"/>
          <w:szCs w:val="24"/>
        </w:rPr>
        <w:t xml:space="preserve"> (2021) </w:t>
      </w:r>
      <w:r w:rsidR="00B62DAC">
        <w:rPr>
          <w:rFonts w:ascii="Times New Roman" w:hAnsi="Times New Roman"/>
          <w:sz w:val="24"/>
          <w:szCs w:val="24"/>
        </w:rPr>
        <w:t>used</w:t>
      </w:r>
      <w:r w:rsidRPr="000C3B3C">
        <w:rPr>
          <w:rFonts w:ascii="Times New Roman" w:hAnsi="Times New Roman"/>
          <w:sz w:val="24"/>
          <w:szCs w:val="24"/>
        </w:rPr>
        <w:t xml:space="preserve"> 20 questions from Stern’s (200</w:t>
      </w:r>
      <w:r w:rsidR="00E62654">
        <w:rPr>
          <w:rFonts w:ascii="Times New Roman" w:hAnsi="Times New Roman"/>
          <w:sz w:val="24"/>
          <w:szCs w:val="24"/>
        </w:rPr>
        <w:t>8</w:t>
      </w:r>
      <w:r w:rsidRPr="000C3B3C">
        <w:rPr>
          <w:rFonts w:ascii="Times New Roman" w:hAnsi="Times New Roman"/>
          <w:sz w:val="24"/>
          <w:szCs w:val="24"/>
        </w:rPr>
        <w:t>) book as their measure of ‘gaslighting experience’ (i.e.</w:t>
      </w:r>
      <w:r>
        <w:rPr>
          <w:rFonts w:ascii="Times New Roman" w:hAnsi="Times New Roman"/>
          <w:sz w:val="24"/>
          <w:szCs w:val="24"/>
        </w:rPr>
        <w:t>,</w:t>
      </w:r>
      <w:r w:rsidRPr="000C3B3C">
        <w:rPr>
          <w:rFonts w:ascii="Times New Roman" w:hAnsi="Times New Roman"/>
          <w:sz w:val="24"/>
          <w:szCs w:val="24"/>
        </w:rPr>
        <w:t xml:space="preserve"> symptomatic reaction to gaslighting). For their measure of partner gaslighting behavior</w:t>
      </w:r>
      <w:r>
        <w:rPr>
          <w:rFonts w:ascii="Times New Roman" w:hAnsi="Times New Roman"/>
          <w:sz w:val="24"/>
          <w:szCs w:val="24"/>
        </w:rPr>
        <w:t>,</w:t>
      </w:r>
      <w:r w:rsidRPr="000C3B3C">
        <w:rPr>
          <w:rFonts w:ascii="Times New Roman" w:hAnsi="Times New Roman"/>
          <w:sz w:val="24"/>
          <w:szCs w:val="24"/>
        </w:rPr>
        <w:t xml:space="preserve"> </w:t>
      </w:r>
      <w:r w:rsidR="00B62DAC">
        <w:rPr>
          <w:rFonts w:ascii="Times New Roman" w:hAnsi="Times New Roman"/>
          <w:sz w:val="24"/>
          <w:szCs w:val="24"/>
        </w:rPr>
        <w:t xml:space="preserve">they used </w:t>
      </w:r>
      <w:r w:rsidRPr="000C3B3C">
        <w:rPr>
          <w:rFonts w:ascii="Times New Roman" w:hAnsi="Times New Roman"/>
          <w:sz w:val="24"/>
          <w:szCs w:val="24"/>
        </w:rPr>
        <w:t>25 questions</w:t>
      </w:r>
      <w:r w:rsidR="00B62DAC">
        <w:rPr>
          <w:rFonts w:ascii="Times New Roman" w:hAnsi="Times New Roman"/>
          <w:sz w:val="24"/>
          <w:szCs w:val="24"/>
        </w:rPr>
        <w:t>, also from Stern,</w:t>
      </w:r>
      <w:r>
        <w:rPr>
          <w:rFonts w:ascii="Times New Roman" w:hAnsi="Times New Roman"/>
          <w:sz w:val="24"/>
          <w:szCs w:val="24"/>
        </w:rPr>
        <w:t xml:space="preserve"> to categorize </w:t>
      </w:r>
      <w:proofErr w:type="spellStart"/>
      <w:r>
        <w:rPr>
          <w:rFonts w:ascii="Times New Roman" w:hAnsi="Times New Roman"/>
          <w:sz w:val="24"/>
          <w:szCs w:val="24"/>
        </w:rPr>
        <w:t>gaslighters</w:t>
      </w:r>
      <w:proofErr w:type="spellEnd"/>
      <w:r>
        <w:rPr>
          <w:rFonts w:ascii="Times New Roman" w:hAnsi="Times New Roman"/>
          <w:sz w:val="24"/>
          <w:szCs w:val="24"/>
        </w:rPr>
        <w:t xml:space="preserve"> into three types (good-guy, glamor, or intimidator</w:t>
      </w:r>
      <w:r w:rsidR="00B62DAC">
        <w:rPr>
          <w:rFonts w:ascii="Times New Roman" w:hAnsi="Times New Roman"/>
          <w:sz w:val="24"/>
          <w:szCs w:val="24"/>
        </w:rPr>
        <w:t>)</w:t>
      </w:r>
      <w:r w:rsidRPr="000C3B3C">
        <w:rPr>
          <w:rFonts w:ascii="Times New Roman" w:hAnsi="Times New Roman"/>
          <w:sz w:val="24"/>
          <w:szCs w:val="24"/>
        </w:rPr>
        <w:t>. Both participant and</w:t>
      </w:r>
      <w:r>
        <w:rPr>
          <w:rFonts w:ascii="Times New Roman" w:hAnsi="Times New Roman"/>
          <w:sz w:val="24"/>
          <w:szCs w:val="24"/>
        </w:rPr>
        <w:t xml:space="preserve"> their</w:t>
      </w:r>
      <w:r w:rsidRPr="000C3B3C">
        <w:rPr>
          <w:rFonts w:ascii="Times New Roman" w:hAnsi="Times New Roman"/>
          <w:sz w:val="24"/>
          <w:szCs w:val="24"/>
        </w:rPr>
        <w:t xml:space="preserve"> partner</w:t>
      </w:r>
      <w:r>
        <w:rPr>
          <w:rFonts w:ascii="Times New Roman" w:hAnsi="Times New Roman"/>
          <w:sz w:val="24"/>
          <w:szCs w:val="24"/>
        </w:rPr>
        <w:t>’s</w:t>
      </w:r>
      <w:r w:rsidRPr="000C3B3C">
        <w:rPr>
          <w:rFonts w:ascii="Times New Roman" w:hAnsi="Times New Roman"/>
          <w:sz w:val="24"/>
          <w:szCs w:val="24"/>
        </w:rPr>
        <w:t xml:space="preserve"> (as perceived by participants) personality traits were measured using the personality inventory f</w:t>
      </w:r>
      <w:r>
        <w:rPr>
          <w:rFonts w:ascii="Times New Roman" w:hAnsi="Times New Roman"/>
          <w:sz w:val="24"/>
          <w:szCs w:val="24"/>
        </w:rPr>
        <w:t>or</w:t>
      </w:r>
      <w:r w:rsidRPr="000C3B3C">
        <w:rPr>
          <w:rFonts w:ascii="Times New Roman" w:hAnsi="Times New Roman"/>
          <w:sz w:val="24"/>
          <w:szCs w:val="24"/>
        </w:rPr>
        <w:t xml:space="preserve"> the DSM-5. </w:t>
      </w:r>
      <w:r w:rsidRPr="00064E1E">
        <w:rPr>
          <w:rFonts w:ascii="Times New Roman" w:hAnsi="Times New Roman"/>
          <w:sz w:val="24"/>
          <w:szCs w:val="24"/>
        </w:rPr>
        <w:t xml:space="preserve">The authors found no significant </w:t>
      </w:r>
      <w:r w:rsidR="00B62DAC" w:rsidRPr="00064E1E">
        <w:rPr>
          <w:rFonts w:ascii="Times New Roman" w:hAnsi="Times New Roman"/>
          <w:sz w:val="24"/>
          <w:szCs w:val="24"/>
        </w:rPr>
        <w:t xml:space="preserve">gender </w:t>
      </w:r>
      <w:r w:rsidRPr="00064E1E">
        <w:rPr>
          <w:rFonts w:ascii="Times New Roman" w:hAnsi="Times New Roman"/>
          <w:sz w:val="24"/>
          <w:szCs w:val="24"/>
        </w:rPr>
        <w:t>difference</w:t>
      </w:r>
      <w:r w:rsidR="00B62DAC" w:rsidRPr="00064E1E">
        <w:rPr>
          <w:rFonts w:ascii="Times New Roman" w:hAnsi="Times New Roman"/>
          <w:sz w:val="24"/>
          <w:szCs w:val="24"/>
        </w:rPr>
        <w:t>s</w:t>
      </w:r>
      <w:r w:rsidRPr="00064E1E">
        <w:rPr>
          <w:rFonts w:ascii="Times New Roman" w:hAnsi="Times New Roman"/>
          <w:sz w:val="24"/>
          <w:szCs w:val="24"/>
        </w:rPr>
        <w:t xml:space="preserve"> in the experience</w:t>
      </w:r>
      <w:r w:rsidR="00B62DAC" w:rsidRPr="00064E1E">
        <w:rPr>
          <w:rFonts w:ascii="Times New Roman" w:hAnsi="Times New Roman"/>
          <w:sz w:val="24"/>
          <w:szCs w:val="24"/>
        </w:rPr>
        <w:t xml:space="preserve"> of gaslighting—that is, </w:t>
      </w:r>
      <w:r w:rsidR="00B62DAC" w:rsidRPr="00064E1E">
        <w:rPr>
          <w:rFonts w:ascii="Times New Roman" w:hAnsi="Times New Roman"/>
          <w:sz w:val="24"/>
          <w:szCs w:val="24"/>
        </w:rPr>
        <w:lastRenderedPageBreak/>
        <w:t>men reported</w:t>
      </w:r>
      <w:r w:rsidR="00064E1E" w:rsidRPr="00722FFC">
        <w:rPr>
          <w:rFonts w:ascii="Times New Roman" w:hAnsi="Times New Roman"/>
          <w:sz w:val="24"/>
          <w:szCs w:val="24"/>
        </w:rPr>
        <w:t xml:space="preserve"> equal amounts of gaslighting victimization and perpetration as women,</w:t>
      </w:r>
      <w:r w:rsidRPr="00064E1E">
        <w:rPr>
          <w:rFonts w:ascii="Times New Roman" w:hAnsi="Times New Roman"/>
          <w:sz w:val="24"/>
          <w:szCs w:val="24"/>
        </w:rPr>
        <w:t xml:space="preserve"> nor did they find any age differences.</w:t>
      </w:r>
      <w:r w:rsidRPr="000C3B3C">
        <w:rPr>
          <w:rFonts w:ascii="Times New Roman" w:hAnsi="Times New Roman"/>
          <w:sz w:val="24"/>
          <w:szCs w:val="24"/>
        </w:rPr>
        <w:t xml:space="preserve"> Psychoticism was positively related to all </w:t>
      </w:r>
      <w:r w:rsidR="00B62DAC">
        <w:rPr>
          <w:rFonts w:ascii="Times New Roman" w:hAnsi="Times New Roman"/>
          <w:sz w:val="24"/>
          <w:szCs w:val="24"/>
        </w:rPr>
        <w:t xml:space="preserve">three </w:t>
      </w:r>
      <w:r w:rsidRPr="000C3B3C">
        <w:rPr>
          <w:rFonts w:ascii="Times New Roman" w:hAnsi="Times New Roman"/>
          <w:sz w:val="24"/>
          <w:szCs w:val="24"/>
        </w:rPr>
        <w:t>types of gasligh</w:t>
      </w:r>
      <w:r w:rsidR="00B62DAC">
        <w:rPr>
          <w:rFonts w:ascii="Times New Roman" w:hAnsi="Times New Roman"/>
          <w:sz w:val="24"/>
          <w:szCs w:val="24"/>
        </w:rPr>
        <w:t>ting</w:t>
      </w:r>
      <w:r w:rsidRPr="000C3B3C">
        <w:rPr>
          <w:rFonts w:ascii="Times New Roman" w:hAnsi="Times New Roman"/>
          <w:sz w:val="24"/>
          <w:szCs w:val="24"/>
        </w:rPr>
        <w:t xml:space="preserve"> (good-guy, glamor, and intimidator), detachment was positively associated with glamor gaslighting, and disinhibition with good-guy gaslighting. Antagonism was positively associated with glamour and </w:t>
      </w:r>
      <w:proofErr w:type="gramStart"/>
      <w:r w:rsidRPr="000C3B3C">
        <w:rPr>
          <w:rFonts w:ascii="Times New Roman" w:hAnsi="Times New Roman"/>
          <w:sz w:val="24"/>
          <w:szCs w:val="24"/>
        </w:rPr>
        <w:t>good-guy</w:t>
      </w:r>
      <w:proofErr w:type="gramEnd"/>
      <w:r w:rsidRPr="000C3B3C">
        <w:rPr>
          <w:rFonts w:ascii="Times New Roman" w:hAnsi="Times New Roman"/>
          <w:sz w:val="24"/>
          <w:szCs w:val="24"/>
        </w:rPr>
        <w:t xml:space="preserve">, but not intimidator gaslighting. Participants own disinhibition scores were positively related to all </w:t>
      </w:r>
      <w:r w:rsidR="00B62DAC">
        <w:rPr>
          <w:rFonts w:ascii="Times New Roman" w:hAnsi="Times New Roman"/>
          <w:sz w:val="24"/>
          <w:szCs w:val="24"/>
        </w:rPr>
        <w:t>three</w:t>
      </w:r>
      <w:r w:rsidRPr="000C3B3C">
        <w:rPr>
          <w:rFonts w:ascii="Times New Roman" w:hAnsi="Times New Roman"/>
          <w:sz w:val="24"/>
          <w:szCs w:val="24"/>
        </w:rPr>
        <w:t xml:space="preserve"> types of </w:t>
      </w:r>
      <w:proofErr w:type="gramStart"/>
      <w:r w:rsidRPr="000C3B3C">
        <w:rPr>
          <w:rFonts w:ascii="Times New Roman" w:hAnsi="Times New Roman"/>
          <w:sz w:val="24"/>
          <w:szCs w:val="24"/>
        </w:rPr>
        <w:t>partner</w:t>
      </w:r>
      <w:proofErr w:type="gramEnd"/>
      <w:r w:rsidRPr="000C3B3C">
        <w:rPr>
          <w:rFonts w:ascii="Times New Roman" w:hAnsi="Times New Roman"/>
          <w:sz w:val="24"/>
          <w:szCs w:val="24"/>
        </w:rPr>
        <w:t xml:space="preserve"> gaslighting</w:t>
      </w:r>
      <w:r>
        <w:rPr>
          <w:rFonts w:ascii="Times New Roman" w:hAnsi="Times New Roman"/>
          <w:sz w:val="24"/>
          <w:szCs w:val="24"/>
        </w:rPr>
        <w:t xml:space="preserve">, </w:t>
      </w:r>
      <w:r w:rsidRPr="000C3B3C">
        <w:rPr>
          <w:rFonts w:ascii="Times New Roman" w:hAnsi="Times New Roman"/>
          <w:sz w:val="24"/>
          <w:szCs w:val="24"/>
        </w:rPr>
        <w:t xml:space="preserve">and participant antagonism was positively related to glamour, and good-guy gaslighting. </w:t>
      </w:r>
      <w:r w:rsidR="00915C2A">
        <w:rPr>
          <w:rFonts w:ascii="Times New Roman" w:hAnsi="Times New Roman"/>
          <w:sz w:val="24"/>
          <w:szCs w:val="24"/>
        </w:rPr>
        <w:t xml:space="preserve">Of note, the association between psychoticism and gaslighting perpetration verifies the proposed association between </w:t>
      </w:r>
      <w:proofErr w:type="spellStart"/>
      <w:r w:rsidR="00915C2A">
        <w:rPr>
          <w:rFonts w:ascii="Times New Roman" w:hAnsi="Times New Roman"/>
          <w:sz w:val="24"/>
          <w:szCs w:val="24"/>
        </w:rPr>
        <w:t>gaslighters</w:t>
      </w:r>
      <w:proofErr w:type="spellEnd"/>
      <w:r w:rsidR="00915C2A">
        <w:rPr>
          <w:rFonts w:ascii="Times New Roman" w:hAnsi="Times New Roman"/>
          <w:sz w:val="24"/>
          <w:szCs w:val="24"/>
        </w:rPr>
        <w:t xml:space="preserve"> and cluster-B personality traits present in earlier self-help literature (e.g., </w:t>
      </w:r>
      <w:r w:rsidR="00915C2A" w:rsidRPr="00FC569E">
        <w:rPr>
          <w:rFonts w:ascii="Times New Roman" w:hAnsi="Times New Roman"/>
          <w:sz w:val="24"/>
          <w:szCs w:val="24"/>
        </w:rPr>
        <w:t>Sarkis, 2018)</w:t>
      </w:r>
      <w:r w:rsidR="00915C2A">
        <w:rPr>
          <w:rFonts w:ascii="Times New Roman" w:hAnsi="Times New Roman"/>
          <w:sz w:val="24"/>
          <w:szCs w:val="24"/>
        </w:rPr>
        <w:t xml:space="preserve">. </w:t>
      </w:r>
      <w:r>
        <w:rPr>
          <w:rFonts w:ascii="Times New Roman" w:hAnsi="Times New Roman"/>
          <w:sz w:val="24"/>
          <w:szCs w:val="24"/>
        </w:rPr>
        <w:t xml:space="preserve">This study represents one of the first attempts to identify </w:t>
      </w:r>
      <w:r w:rsidR="00B62DAC">
        <w:rPr>
          <w:rFonts w:ascii="Times New Roman" w:hAnsi="Times New Roman"/>
          <w:sz w:val="24"/>
          <w:szCs w:val="24"/>
        </w:rPr>
        <w:t xml:space="preserve">the </w:t>
      </w:r>
      <w:r>
        <w:rPr>
          <w:rFonts w:ascii="Times New Roman" w:hAnsi="Times New Roman"/>
          <w:sz w:val="24"/>
          <w:szCs w:val="24"/>
        </w:rPr>
        <w:t xml:space="preserve">personality traits </w:t>
      </w:r>
      <w:r w:rsidR="00B62DAC">
        <w:rPr>
          <w:rFonts w:ascii="Times New Roman" w:hAnsi="Times New Roman"/>
          <w:sz w:val="24"/>
          <w:szCs w:val="24"/>
        </w:rPr>
        <w:t xml:space="preserve">that </w:t>
      </w:r>
      <w:r>
        <w:rPr>
          <w:rFonts w:ascii="Times New Roman" w:hAnsi="Times New Roman"/>
          <w:sz w:val="24"/>
          <w:szCs w:val="24"/>
        </w:rPr>
        <w:t>are</w:t>
      </w:r>
      <w:r w:rsidR="00B62DAC">
        <w:rPr>
          <w:rFonts w:ascii="Times New Roman" w:hAnsi="Times New Roman"/>
          <w:sz w:val="24"/>
          <w:szCs w:val="24"/>
        </w:rPr>
        <w:t xml:space="preserve"> r</w:t>
      </w:r>
      <w:r>
        <w:rPr>
          <w:rFonts w:ascii="Times New Roman" w:hAnsi="Times New Roman"/>
          <w:sz w:val="24"/>
          <w:szCs w:val="24"/>
        </w:rPr>
        <w:t>isk factor</w:t>
      </w:r>
      <w:r w:rsidR="00B62DAC">
        <w:rPr>
          <w:rFonts w:ascii="Times New Roman" w:hAnsi="Times New Roman"/>
          <w:sz w:val="24"/>
          <w:szCs w:val="24"/>
        </w:rPr>
        <w:t>s</w:t>
      </w:r>
      <w:r>
        <w:rPr>
          <w:rFonts w:ascii="Times New Roman" w:hAnsi="Times New Roman"/>
          <w:sz w:val="24"/>
          <w:szCs w:val="24"/>
        </w:rPr>
        <w:t xml:space="preserve"> for both gaslighting perpetration and victimization. </w:t>
      </w:r>
      <w:r w:rsidR="00915C2A">
        <w:rPr>
          <w:rFonts w:ascii="Times New Roman" w:hAnsi="Times New Roman"/>
          <w:sz w:val="24"/>
          <w:szCs w:val="24"/>
        </w:rPr>
        <w:t>That said, a limitation of this study is that the participants reported on their partner’s personality with no objective measures; thus, what this study shows are the characteristics that target’s think perpetrators possess.</w:t>
      </w:r>
    </w:p>
    <w:p w14:paraId="44DC87A5" w14:textId="20E114ED" w:rsidR="00AD1CD8" w:rsidRDefault="00AD1CD8" w:rsidP="00AD1CD8">
      <w:pPr>
        <w:spacing w:after="0" w:line="480" w:lineRule="auto"/>
        <w:ind w:firstLine="720"/>
        <w:rPr>
          <w:rFonts w:ascii="Times New Roman" w:hAnsi="Times New Roman"/>
          <w:sz w:val="24"/>
          <w:szCs w:val="24"/>
        </w:rPr>
      </w:pPr>
      <w:r w:rsidRPr="000C3B3C">
        <w:rPr>
          <w:rFonts w:ascii="Times New Roman" w:hAnsi="Times New Roman"/>
          <w:sz w:val="24"/>
          <w:szCs w:val="24"/>
        </w:rPr>
        <w:t>A qualitative study</w:t>
      </w:r>
      <w:r>
        <w:rPr>
          <w:rStyle w:val="FootnoteReference"/>
          <w:rFonts w:ascii="Times New Roman" w:hAnsi="Times New Roman"/>
          <w:sz w:val="24"/>
          <w:szCs w:val="24"/>
        </w:rPr>
        <w:footnoteReference w:id="2"/>
      </w:r>
      <w:r w:rsidRPr="000C3B3C">
        <w:rPr>
          <w:rFonts w:ascii="Times New Roman" w:hAnsi="Times New Roman"/>
          <w:sz w:val="24"/>
          <w:szCs w:val="24"/>
        </w:rPr>
        <w:t xml:space="preserve"> on gaslighting in romantic relationships identified core aspects of gaslighting, how gaslighting develops throughout the time course of a relationship, the social and psychological consequences of gaslighting, and behaviors that promote recovery from gaslighting (Klein et al., 202</w:t>
      </w:r>
      <w:r>
        <w:rPr>
          <w:rFonts w:ascii="Times New Roman" w:hAnsi="Times New Roman"/>
          <w:sz w:val="24"/>
          <w:szCs w:val="24"/>
        </w:rPr>
        <w:t>3</w:t>
      </w:r>
      <w:r w:rsidRPr="000C3B3C">
        <w:rPr>
          <w:rFonts w:ascii="Times New Roman" w:hAnsi="Times New Roman"/>
          <w:sz w:val="24"/>
          <w:szCs w:val="24"/>
        </w:rPr>
        <w:t xml:space="preserve">). According to this study, romantic relationships that devolve into gaslighting frequently start with a period of abnormally intense courting known as ‘love-bombing’. </w:t>
      </w:r>
      <w:r w:rsidRPr="00F317E6">
        <w:rPr>
          <w:rFonts w:ascii="Times New Roman" w:hAnsi="Times New Roman"/>
          <w:i/>
          <w:iCs/>
          <w:sz w:val="24"/>
          <w:szCs w:val="24"/>
        </w:rPr>
        <w:t>Love-bombing</w:t>
      </w:r>
      <w:r w:rsidRPr="000C3B3C">
        <w:rPr>
          <w:rFonts w:ascii="Times New Roman" w:hAnsi="Times New Roman"/>
          <w:sz w:val="24"/>
          <w:szCs w:val="24"/>
        </w:rPr>
        <w:t xml:space="preserve"> may consist of positive, but emotionally intense interactions, commitments (or discussion of commitments) that are inappropriate for early stages of a relationship, and grandiose displays of affection, including expensive gifts.</w:t>
      </w:r>
      <w:r w:rsidRPr="0045389F">
        <w:rPr>
          <w:rFonts w:ascii="Times New Roman" w:eastAsia="Times New Roman" w:hAnsi="Times New Roman"/>
          <w:color w:val="000000"/>
          <w:sz w:val="24"/>
          <w:szCs w:val="24"/>
          <w:lang w:eastAsia="en-CA"/>
        </w:rPr>
        <w:t xml:space="preserve"> </w:t>
      </w:r>
      <w:r w:rsidRPr="00D56BC1">
        <w:rPr>
          <w:rFonts w:ascii="Times New Roman" w:eastAsia="Times New Roman" w:hAnsi="Times New Roman"/>
          <w:color w:val="000000"/>
          <w:sz w:val="24"/>
          <w:szCs w:val="24"/>
          <w:lang w:eastAsia="en-CA"/>
        </w:rPr>
        <w:t>Examples of love</w:t>
      </w:r>
      <w:r>
        <w:rPr>
          <w:rFonts w:ascii="Times New Roman" w:eastAsia="Times New Roman" w:hAnsi="Times New Roman"/>
          <w:color w:val="000000"/>
          <w:sz w:val="24"/>
          <w:szCs w:val="24"/>
          <w:lang w:eastAsia="en-CA"/>
        </w:rPr>
        <w:t>-</w:t>
      </w:r>
      <w:r w:rsidRPr="00D56BC1">
        <w:rPr>
          <w:rFonts w:ascii="Times New Roman" w:eastAsia="Times New Roman" w:hAnsi="Times New Roman"/>
          <w:color w:val="000000"/>
          <w:sz w:val="24"/>
          <w:szCs w:val="24"/>
          <w:lang w:eastAsia="en-CA"/>
        </w:rPr>
        <w:t xml:space="preserve">bombing include showering with praise and affection, giving especially expensive </w:t>
      </w:r>
      <w:r>
        <w:rPr>
          <w:rFonts w:ascii="Times New Roman" w:eastAsia="Times New Roman" w:hAnsi="Times New Roman"/>
          <w:color w:val="000000"/>
          <w:sz w:val="24"/>
          <w:szCs w:val="24"/>
          <w:lang w:eastAsia="en-CA"/>
        </w:rPr>
        <w:t>and/</w:t>
      </w:r>
      <w:r w:rsidRPr="00D56BC1">
        <w:rPr>
          <w:rFonts w:ascii="Times New Roman" w:eastAsia="Times New Roman" w:hAnsi="Times New Roman"/>
          <w:color w:val="000000"/>
          <w:sz w:val="24"/>
          <w:szCs w:val="24"/>
          <w:lang w:eastAsia="en-CA"/>
        </w:rPr>
        <w:t xml:space="preserve">or </w:t>
      </w:r>
      <w:r w:rsidRPr="00D56BC1">
        <w:rPr>
          <w:rFonts w:ascii="Times New Roman" w:eastAsia="Times New Roman" w:hAnsi="Times New Roman"/>
          <w:color w:val="000000"/>
          <w:sz w:val="24"/>
          <w:szCs w:val="24"/>
          <w:lang w:eastAsia="en-CA"/>
        </w:rPr>
        <w:lastRenderedPageBreak/>
        <w:t>particularly intimate gift</w:t>
      </w:r>
      <w:r>
        <w:rPr>
          <w:rFonts w:ascii="Times New Roman" w:eastAsia="Times New Roman" w:hAnsi="Times New Roman"/>
          <w:color w:val="000000"/>
          <w:sz w:val="24"/>
          <w:szCs w:val="24"/>
          <w:lang w:eastAsia="en-CA"/>
        </w:rPr>
        <w:t>s</w:t>
      </w:r>
      <w:r w:rsidRPr="00D56BC1">
        <w:rPr>
          <w:rFonts w:ascii="Times New Roman" w:eastAsia="Times New Roman" w:hAnsi="Times New Roman"/>
          <w:color w:val="000000"/>
          <w:sz w:val="24"/>
          <w:szCs w:val="24"/>
          <w:lang w:eastAsia="en-CA"/>
        </w:rPr>
        <w:t>, suggesting a romantic weekend getaway, or even confessions</w:t>
      </w:r>
      <w:r>
        <w:rPr>
          <w:rFonts w:ascii="Times New Roman" w:eastAsia="Times New Roman" w:hAnsi="Times New Roman"/>
          <w:color w:val="000000"/>
          <w:sz w:val="24"/>
          <w:szCs w:val="24"/>
          <w:lang w:eastAsia="en-CA"/>
        </w:rPr>
        <w:t xml:space="preserve"> of</w:t>
      </w:r>
      <w:r w:rsidRPr="00D56BC1">
        <w:rPr>
          <w:rFonts w:ascii="Times New Roman" w:eastAsia="Times New Roman" w:hAnsi="Times New Roman"/>
          <w:color w:val="000000"/>
          <w:sz w:val="24"/>
          <w:szCs w:val="24"/>
          <w:lang w:eastAsia="en-CA"/>
        </w:rPr>
        <w:t xml:space="preserve"> love very early on in a relationship.</w:t>
      </w:r>
      <w:r w:rsidRPr="000C3B3C">
        <w:rPr>
          <w:rFonts w:ascii="Times New Roman" w:hAnsi="Times New Roman"/>
          <w:sz w:val="24"/>
          <w:szCs w:val="24"/>
        </w:rPr>
        <w:t xml:space="preserve"> </w:t>
      </w:r>
      <w:r>
        <w:rPr>
          <w:rFonts w:ascii="Times New Roman" w:hAnsi="Times New Roman"/>
          <w:sz w:val="24"/>
          <w:szCs w:val="24"/>
        </w:rPr>
        <w:t>Love-bombing is theorized to establish a powerful emotional bond and motivate targets to ignore and rationalize signs of abuse.</w:t>
      </w:r>
    </w:p>
    <w:p w14:paraId="5B4CABBE" w14:textId="77777777" w:rsidR="00AD1CD8" w:rsidRDefault="00AD1CD8" w:rsidP="00AD1CD8">
      <w:pPr>
        <w:spacing w:after="0" w:line="480" w:lineRule="auto"/>
        <w:ind w:firstLine="720"/>
        <w:rPr>
          <w:rFonts w:ascii="Times New Roman" w:hAnsi="Times New Roman"/>
          <w:sz w:val="24"/>
          <w:szCs w:val="24"/>
        </w:rPr>
      </w:pPr>
      <w:r w:rsidRPr="000C3B3C">
        <w:rPr>
          <w:rFonts w:ascii="Times New Roman" w:hAnsi="Times New Roman"/>
          <w:sz w:val="24"/>
          <w:szCs w:val="24"/>
        </w:rPr>
        <w:t>Many participants reported becoming socially isolated throughout their gaslighting relationship, usually due to their partner’s actions.</w:t>
      </w:r>
      <w:r>
        <w:rPr>
          <w:rFonts w:ascii="Times New Roman" w:hAnsi="Times New Roman"/>
          <w:sz w:val="24"/>
          <w:szCs w:val="24"/>
        </w:rPr>
        <w:t xml:space="preserve"> Social isolation is theorized to facilitate gaslighting by cutting targets off from hearing negative feedback about their partner, as well as by making targets increasingly dependent on the perpetrator for meeting their social and emotional needs. Target</w:t>
      </w:r>
      <w:r w:rsidRPr="000C3B3C">
        <w:rPr>
          <w:rFonts w:ascii="Times New Roman" w:hAnsi="Times New Roman"/>
          <w:sz w:val="24"/>
          <w:szCs w:val="24"/>
        </w:rPr>
        <w:t xml:space="preserve">s reported that their partner’s unpredictable behavior, demeaning insults, strict rules, and constant blame resulted in feelings of a diminished sense of self, </w:t>
      </w:r>
      <w:r>
        <w:rPr>
          <w:rFonts w:ascii="Times New Roman" w:hAnsi="Times New Roman"/>
          <w:sz w:val="24"/>
          <w:szCs w:val="24"/>
        </w:rPr>
        <w:t xml:space="preserve">a </w:t>
      </w:r>
      <w:r w:rsidRPr="000C3B3C">
        <w:rPr>
          <w:rFonts w:ascii="Times New Roman" w:hAnsi="Times New Roman"/>
          <w:sz w:val="24"/>
          <w:szCs w:val="24"/>
        </w:rPr>
        <w:t>loss of agency,</w:t>
      </w:r>
      <w:r>
        <w:rPr>
          <w:rFonts w:ascii="Times New Roman" w:hAnsi="Times New Roman"/>
          <w:sz w:val="24"/>
          <w:szCs w:val="24"/>
        </w:rPr>
        <w:t xml:space="preserve"> </w:t>
      </w:r>
      <w:r w:rsidRPr="000C3B3C">
        <w:rPr>
          <w:rFonts w:ascii="Times New Roman" w:hAnsi="Times New Roman"/>
          <w:sz w:val="24"/>
          <w:szCs w:val="24"/>
        </w:rPr>
        <w:t>feelings of insanity</w:t>
      </w:r>
      <w:r>
        <w:rPr>
          <w:rFonts w:ascii="Times New Roman" w:hAnsi="Times New Roman"/>
          <w:sz w:val="24"/>
          <w:szCs w:val="24"/>
        </w:rPr>
        <w:t>, and a general mistrust of others</w:t>
      </w:r>
      <w:r w:rsidRPr="000C3B3C">
        <w:rPr>
          <w:rFonts w:ascii="Times New Roman" w:hAnsi="Times New Roman"/>
          <w:sz w:val="24"/>
          <w:szCs w:val="24"/>
        </w:rPr>
        <w:t>.</w:t>
      </w:r>
      <w:r>
        <w:rPr>
          <w:rFonts w:ascii="Times New Roman" w:hAnsi="Times New Roman"/>
          <w:sz w:val="24"/>
          <w:szCs w:val="24"/>
        </w:rPr>
        <w:t xml:space="preserve"> These psychological changes are theorized to increase the target’s social isolation and dependence on the perpetrator, thereby forming a feedback loop which may intensify the abuse </w:t>
      </w:r>
      <w:r w:rsidRPr="00627CD1">
        <w:rPr>
          <w:rFonts w:ascii="Times New Roman" w:hAnsi="Times New Roman"/>
          <w:sz w:val="24"/>
          <w:szCs w:val="24"/>
        </w:rPr>
        <w:t>(Klein et al., 202</w:t>
      </w:r>
      <w:r>
        <w:rPr>
          <w:rFonts w:ascii="Times New Roman" w:hAnsi="Times New Roman"/>
          <w:sz w:val="24"/>
          <w:szCs w:val="24"/>
        </w:rPr>
        <w:t>3</w:t>
      </w:r>
      <w:r w:rsidRPr="00627CD1">
        <w:rPr>
          <w:rFonts w:ascii="Times New Roman" w:hAnsi="Times New Roman"/>
          <w:sz w:val="24"/>
          <w:szCs w:val="24"/>
        </w:rPr>
        <w:t xml:space="preserve">). </w:t>
      </w:r>
    </w:p>
    <w:p w14:paraId="276579F5" w14:textId="18025EB8" w:rsidR="00AD1CD8" w:rsidRDefault="00AD1CD8" w:rsidP="00AD1CD8">
      <w:pPr>
        <w:spacing w:after="0" w:line="480" w:lineRule="auto"/>
        <w:ind w:firstLine="720"/>
        <w:rPr>
          <w:rFonts w:ascii="Times New Roman" w:hAnsi="Times New Roman"/>
          <w:sz w:val="24"/>
          <w:szCs w:val="24"/>
        </w:rPr>
      </w:pPr>
      <w:r w:rsidRPr="000C3B3C">
        <w:rPr>
          <w:rFonts w:ascii="Times New Roman" w:hAnsi="Times New Roman"/>
          <w:sz w:val="24"/>
          <w:szCs w:val="24"/>
        </w:rPr>
        <w:t xml:space="preserve">While not all </w:t>
      </w:r>
      <w:r>
        <w:rPr>
          <w:rFonts w:ascii="Times New Roman" w:hAnsi="Times New Roman"/>
          <w:sz w:val="24"/>
          <w:szCs w:val="24"/>
        </w:rPr>
        <w:t>target</w:t>
      </w:r>
      <w:r w:rsidRPr="000C3B3C">
        <w:rPr>
          <w:rFonts w:ascii="Times New Roman" w:hAnsi="Times New Roman"/>
          <w:sz w:val="24"/>
          <w:szCs w:val="24"/>
        </w:rPr>
        <w:t xml:space="preserve">s of gaslighting reported that they had recovered from the experience, those </w:t>
      </w:r>
      <w:r>
        <w:rPr>
          <w:rFonts w:ascii="Times New Roman" w:hAnsi="Times New Roman"/>
          <w:sz w:val="24"/>
          <w:szCs w:val="24"/>
        </w:rPr>
        <w:t>who</w:t>
      </w:r>
      <w:r w:rsidRPr="000C3B3C">
        <w:rPr>
          <w:rFonts w:ascii="Times New Roman" w:hAnsi="Times New Roman"/>
          <w:sz w:val="24"/>
          <w:szCs w:val="24"/>
        </w:rPr>
        <w:t xml:space="preserve"> had recovered often emphasized the importance of separating from the </w:t>
      </w:r>
      <w:proofErr w:type="spellStart"/>
      <w:r w:rsidRPr="000C3B3C">
        <w:rPr>
          <w:rFonts w:ascii="Times New Roman" w:hAnsi="Times New Roman"/>
          <w:sz w:val="24"/>
          <w:szCs w:val="24"/>
        </w:rPr>
        <w:t>gaslighter</w:t>
      </w:r>
      <w:proofErr w:type="spellEnd"/>
      <w:r w:rsidRPr="000C3B3C">
        <w:rPr>
          <w:rFonts w:ascii="Times New Roman" w:hAnsi="Times New Roman"/>
          <w:sz w:val="24"/>
          <w:szCs w:val="24"/>
        </w:rPr>
        <w:t>, re</w:t>
      </w:r>
      <w:r>
        <w:rPr>
          <w:rFonts w:ascii="Times New Roman" w:hAnsi="Times New Roman"/>
          <w:sz w:val="24"/>
          <w:szCs w:val="24"/>
        </w:rPr>
        <w:t>-</w:t>
      </w:r>
      <w:r w:rsidRPr="000C3B3C">
        <w:rPr>
          <w:rFonts w:ascii="Times New Roman" w:hAnsi="Times New Roman"/>
          <w:sz w:val="24"/>
          <w:szCs w:val="24"/>
        </w:rPr>
        <w:t xml:space="preserve">establishing a social life, spending time in nature, performing physical activities, and pursuing creative hobbies. </w:t>
      </w:r>
      <w:r>
        <w:rPr>
          <w:rFonts w:ascii="Times New Roman" w:hAnsi="Times New Roman"/>
          <w:sz w:val="24"/>
          <w:szCs w:val="24"/>
        </w:rPr>
        <w:t xml:space="preserve">The role of reconnecting with non-abusive close </w:t>
      </w:r>
      <w:r w:rsidR="00892E5F">
        <w:rPr>
          <w:rFonts w:ascii="Times New Roman" w:hAnsi="Times New Roman"/>
          <w:sz w:val="24"/>
          <w:szCs w:val="24"/>
        </w:rPr>
        <w:t>others</w:t>
      </w:r>
      <w:r>
        <w:rPr>
          <w:rFonts w:ascii="Times New Roman" w:hAnsi="Times New Roman"/>
          <w:sz w:val="24"/>
          <w:szCs w:val="24"/>
        </w:rPr>
        <w:t xml:space="preserve"> in recovery observed in this study is consistent with Sodoma’s proposition that being met with affective empathy may help undue the psychological harm of gaslighting. </w:t>
      </w:r>
      <w:r w:rsidRPr="000C3B3C">
        <w:rPr>
          <w:rFonts w:ascii="Times New Roman" w:hAnsi="Times New Roman"/>
          <w:sz w:val="24"/>
          <w:szCs w:val="24"/>
        </w:rPr>
        <w:t>Many of the activities that promoted recovery are ‘re-embodying’ in nature, for example mindfulness, yoga, and journaling</w:t>
      </w:r>
      <w:r>
        <w:rPr>
          <w:rFonts w:ascii="Times New Roman" w:hAnsi="Times New Roman"/>
          <w:sz w:val="24"/>
          <w:szCs w:val="24"/>
        </w:rPr>
        <w:t xml:space="preserve"> </w:t>
      </w:r>
      <w:r w:rsidRPr="00627CD1">
        <w:rPr>
          <w:rFonts w:ascii="Times New Roman" w:hAnsi="Times New Roman"/>
          <w:sz w:val="24"/>
          <w:szCs w:val="24"/>
        </w:rPr>
        <w:t>(Klein et al., 202</w:t>
      </w:r>
      <w:r>
        <w:rPr>
          <w:rFonts w:ascii="Times New Roman" w:hAnsi="Times New Roman"/>
          <w:sz w:val="24"/>
          <w:szCs w:val="24"/>
        </w:rPr>
        <w:t>3</w:t>
      </w:r>
      <w:r w:rsidRPr="00627CD1">
        <w:rPr>
          <w:rFonts w:ascii="Times New Roman" w:hAnsi="Times New Roman"/>
          <w:sz w:val="24"/>
          <w:szCs w:val="24"/>
        </w:rPr>
        <w:t>).</w:t>
      </w:r>
    </w:p>
    <w:p w14:paraId="1B2C9739" w14:textId="6FEC8FF6" w:rsidR="00AD1CD8" w:rsidRPr="000C3B3C" w:rsidRDefault="00AD1CD8" w:rsidP="00AD1CD8">
      <w:pPr>
        <w:spacing w:after="0" w:line="480" w:lineRule="auto"/>
        <w:ind w:firstLine="720"/>
        <w:rPr>
          <w:rFonts w:ascii="Times New Roman" w:hAnsi="Times New Roman"/>
          <w:sz w:val="24"/>
          <w:szCs w:val="24"/>
        </w:rPr>
      </w:pPr>
      <w:r>
        <w:rPr>
          <w:rFonts w:ascii="Times New Roman" w:hAnsi="Times New Roman"/>
          <w:sz w:val="24"/>
          <w:szCs w:val="24"/>
        </w:rPr>
        <w:t xml:space="preserve">While this study did not directly assess perpetrators of gaslighting, two major themes emerged regarding perpetrator’s motivations (at least from the perspective of the target’s). The first was a desire to avoid accountability, often for infidelity. The second pattern was a more general motivation for control over the target. This study offers some of the finest grain insights </w:t>
      </w:r>
      <w:r>
        <w:rPr>
          <w:rFonts w:ascii="Times New Roman" w:hAnsi="Times New Roman"/>
          <w:sz w:val="24"/>
          <w:szCs w:val="24"/>
        </w:rPr>
        <w:lastRenderedPageBreak/>
        <w:t xml:space="preserve">into gaslighting in romantic relationships that is available in the peer-reviewed literature, and additionally provides insight into the entire time course of relationships where gaslighting occurs. </w:t>
      </w:r>
    </w:p>
    <w:p w14:paraId="03296CE4" w14:textId="77777777" w:rsidR="000D3799" w:rsidRDefault="00406B7E" w:rsidP="00AD1CD8">
      <w:pPr>
        <w:spacing w:after="0" w:line="480" w:lineRule="auto"/>
        <w:ind w:firstLine="720"/>
        <w:rPr>
          <w:rFonts w:ascii="Times New Roman" w:hAnsi="Times New Roman"/>
          <w:sz w:val="24"/>
          <w:szCs w:val="24"/>
        </w:rPr>
      </w:pPr>
      <w:r>
        <w:rPr>
          <w:rFonts w:ascii="Times New Roman" w:hAnsi="Times New Roman"/>
          <w:sz w:val="24"/>
          <w:szCs w:val="24"/>
        </w:rPr>
        <w:t xml:space="preserve">Another recent qualitative study interviewed 14 survivors of gaslighting </w:t>
      </w:r>
      <w:r w:rsidR="00266935">
        <w:rPr>
          <w:rFonts w:ascii="Times New Roman" w:hAnsi="Times New Roman"/>
          <w:sz w:val="24"/>
          <w:szCs w:val="24"/>
        </w:rPr>
        <w:t>in</w:t>
      </w:r>
      <w:r w:rsidR="00BC7070">
        <w:rPr>
          <w:rFonts w:ascii="Times New Roman" w:hAnsi="Times New Roman"/>
          <w:sz w:val="24"/>
          <w:szCs w:val="24"/>
        </w:rPr>
        <w:t xml:space="preserve"> the context of IPV (Hailes &amp; Goodman, 2023). </w:t>
      </w:r>
      <w:r w:rsidR="00A40853">
        <w:rPr>
          <w:rFonts w:ascii="Times New Roman" w:hAnsi="Times New Roman"/>
          <w:sz w:val="24"/>
          <w:szCs w:val="24"/>
        </w:rPr>
        <w:t xml:space="preserve">This analysis revealed two main clusters. </w:t>
      </w:r>
      <w:r w:rsidR="00BC634B">
        <w:rPr>
          <w:rFonts w:ascii="Times New Roman" w:hAnsi="Times New Roman"/>
          <w:sz w:val="24"/>
          <w:szCs w:val="24"/>
        </w:rPr>
        <w:t>First,</w:t>
      </w:r>
      <w:r w:rsidR="00913434">
        <w:rPr>
          <w:rFonts w:ascii="Times New Roman" w:hAnsi="Times New Roman"/>
          <w:sz w:val="24"/>
          <w:szCs w:val="24"/>
        </w:rPr>
        <w:t xml:space="preserve"> gaslighting</w:t>
      </w:r>
      <w:r w:rsidR="00B952B3">
        <w:rPr>
          <w:rFonts w:ascii="Times New Roman" w:hAnsi="Times New Roman"/>
          <w:sz w:val="24"/>
          <w:szCs w:val="24"/>
        </w:rPr>
        <w:t xml:space="preserve"> occurred in several domains including</w:t>
      </w:r>
      <w:r w:rsidR="00030D60" w:rsidRPr="00030D60">
        <w:rPr>
          <w:rFonts w:ascii="Times New Roman" w:hAnsi="Times New Roman"/>
          <w:sz w:val="24"/>
          <w:szCs w:val="24"/>
        </w:rPr>
        <w:t xml:space="preserve"> </w:t>
      </w:r>
      <w:r w:rsidR="00030D60">
        <w:rPr>
          <w:rFonts w:ascii="Times New Roman" w:hAnsi="Times New Roman"/>
          <w:sz w:val="24"/>
          <w:szCs w:val="24"/>
        </w:rPr>
        <w:t>survivor’s</w:t>
      </w:r>
      <w:r w:rsidR="00913434">
        <w:rPr>
          <w:rFonts w:ascii="Times New Roman" w:hAnsi="Times New Roman"/>
          <w:sz w:val="24"/>
          <w:szCs w:val="24"/>
        </w:rPr>
        <w:t xml:space="preserve"> </w:t>
      </w:r>
      <w:r w:rsidR="00030D60" w:rsidRPr="00030D60">
        <w:rPr>
          <w:rFonts w:ascii="Times New Roman" w:hAnsi="Times New Roman"/>
          <w:sz w:val="24"/>
          <w:szCs w:val="24"/>
        </w:rPr>
        <w:t xml:space="preserve">memory, interpretation of </w:t>
      </w:r>
      <w:r w:rsidR="00030D60">
        <w:rPr>
          <w:rFonts w:ascii="Times New Roman" w:hAnsi="Times New Roman"/>
          <w:sz w:val="24"/>
          <w:szCs w:val="24"/>
        </w:rPr>
        <w:t xml:space="preserve">their own </w:t>
      </w:r>
      <w:r w:rsidR="00030D60" w:rsidRPr="00030D60">
        <w:rPr>
          <w:rFonts w:ascii="Times New Roman" w:hAnsi="Times New Roman"/>
          <w:sz w:val="24"/>
          <w:szCs w:val="24"/>
        </w:rPr>
        <w:t>experience, mental status, fundamental traits, abilities, and value to others</w:t>
      </w:r>
      <w:r w:rsidR="00030D60">
        <w:rPr>
          <w:rFonts w:ascii="Times New Roman" w:hAnsi="Times New Roman"/>
          <w:sz w:val="24"/>
          <w:szCs w:val="24"/>
        </w:rPr>
        <w:t>.</w:t>
      </w:r>
      <w:r w:rsidR="00BB0270">
        <w:rPr>
          <w:rFonts w:ascii="Times New Roman" w:hAnsi="Times New Roman"/>
          <w:sz w:val="24"/>
          <w:szCs w:val="24"/>
        </w:rPr>
        <w:t xml:space="preserve"> The second cluster was the lasting impact gaslighting had on survivors, and how survivors coped and healed from this abuse. All survivors experienced self-doubt regarding at least some of the gaslighting domains. The degree of doubt varied between participants and across time within participants. </w:t>
      </w:r>
      <w:r w:rsidR="00FC6E6C" w:rsidRPr="00FC6E6C">
        <w:rPr>
          <w:rFonts w:ascii="Times New Roman" w:hAnsi="Times New Roman"/>
          <w:sz w:val="24"/>
          <w:szCs w:val="24"/>
        </w:rPr>
        <w:t xml:space="preserve">The effect of gaslighting impacted participant’s view of their own epistemic abilities even after the gaslighting ended. </w:t>
      </w:r>
      <w:r w:rsidR="00FC6E6C">
        <w:rPr>
          <w:rFonts w:ascii="Times New Roman" w:hAnsi="Times New Roman"/>
          <w:sz w:val="24"/>
          <w:szCs w:val="24"/>
        </w:rPr>
        <w:t>For example, p</w:t>
      </w:r>
      <w:r w:rsidR="00FC6E6C" w:rsidRPr="00FC6E6C">
        <w:rPr>
          <w:rFonts w:ascii="Times New Roman" w:hAnsi="Times New Roman"/>
          <w:sz w:val="24"/>
          <w:szCs w:val="24"/>
        </w:rPr>
        <w:t>articipants frequently doubted their memory and knowledge long after exiting the relationship</w:t>
      </w:r>
      <w:r w:rsidR="000E06F4">
        <w:rPr>
          <w:rFonts w:ascii="Times New Roman" w:hAnsi="Times New Roman"/>
          <w:sz w:val="24"/>
          <w:szCs w:val="24"/>
        </w:rPr>
        <w:t>, felt worthless, and felt more dependent on others</w:t>
      </w:r>
      <w:r w:rsidR="00FC6E6C" w:rsidRPr="00FC6E6C">
        <w:rPr>
          <w:rFonts w:ascii="Times New Roman" w:hAnsi="Times New Roman"/>
          <w:sz w:val="24"/>
          <w:szCs w:val="24"/>
        </w:rPr>
        <w:t xml:space="preserve">. </w:t>
      </w:r>
      <w:r w:rsidR="00FC6E6C">
        <w:rPr>
          <w:rFonts w:ascii="Times New Roman" w:hAnsi="Times New Roman"/>
          <w:sz w:val="24"/>
          <w:szCs w:val="24"/>
        </w:rPr>
        <w:t>This reduced epistemic self</w:t>
      </w:r>
      <w:r w:rsidR="00C6533D">
        <w:rPr>
          <w:rFonts w:ascii="Times New Roman" w:hAnsi="Times New Roman"/>
          <w:sz w:val="24"/>
          <w:szCs w:val="24"/>
        </w:rPr>
        <w:t xml:space="preserve">-trust was experienced as distressing. </w:t>
      </w:r>
      <w:r w:rsidR="00FC6E6C" w:rsidRPr="00FC6E6C">
        <w:rPr>
          <w:rFonts w:ascii="Times New Roman" w:hAnsi="Times New Roman"/>
          <w:sz w:val="24"/>
          <w:szCs w:val="24"/>
        </w:rPr>
        <w:t>Contrastingly, some participant’s reported that they developed a great degree of self-trust, both within and outside the gaslighting relationship.</w:t>
      </w:r>
      <w:r w:rsidR="007C797C" w:rsidRPr="007C797C">
        <w:rPr>
          <w:rFonts w:ascii="Times New Roman" w:hAnsi="Times New Roman"/>
          <w:sz w:val="24"/>
          <w:szCs w:val="24"/>
        </w:rPr>
        <w:t xml:space="preserve"> </w:t>
      </w:r>
      <w:r w:rsidR="00106FE9">
        <w:rPr>
          <w:rFonts w:ascii="Times New Roman" w:hAnsi="Times New Roman"/>
          <w:sz w:val="24"/>
          <w:szCs w:val="24"/>
        </w:rPr>
        <w:t xml:space="preserve">The finding that </w:t>
      </w:r>
      <w:r w:rsidR="00E57054">
        <w:rPr>
          <w:rFonts w:ascii="Times New Roman" w:hAnsi="Times New Roman"/>
          <w:sz w:val="24"/>
          <w:szCs w:val="24"/>
        </w:rPr>
        <w:t>most</w:t>
      </w:r>
      <w:r w:rsidR="00106FE9">
        <w:rPr>
          <w:rFonts w:ascii="Times New Roman" w:hAnsi="Times New Roman"/>
          <w:sz w:val="24"/>
          <w:szCs w:val="24"/>
        </w:rPr>
        <w:t xml:space="preserve"> survivors of gaslighting</w:t>
      </w:r>
      <w:r w:rsidR="00E57054">
        <w:rPr>
          <w:rFonts w:ascii="Times New Roman" w:hAnsi="Times New Roman"/>
          <w:sz w:val="24"/>
          <w:szCs w:val="24"/>
        </w:rPr>
        <w:t xml:space="preserve"> had lasting negative impacts, while a minority</w:t>
      </w:r>
      <w:r w:rsidR="00106FE9">
        <w:rPr>
          <w:rFonts w:ascii="Times New Roman" w:hAnsi="Times New Roman"/>
          <w:sz w:val="24"/>
          <w:szCs w:val="24"/>
        </w:rPr>
        <w:t xml:space="preserve"> </w:t>
      </w:r>
      <w:r w:rsidR="000D3799">
        <w:rPr>
          <w:rFonts w:ascii="Times New Roman" w:hAnsi="Times New Roman"/>
          <w:sz w:val="24"/>
          <w:szCs w:val="24"/>
        </w:rPr>
        <w:t xml:space="preserve">experienced personal growth is consistent with Klein et al. (2023). </w:t>
      </w:r>
    </w:p>
    <w:p w14:paraId="56F447F8" w14:textId="3C20B3EF" w:rsidR="00E12AEA" w:rsidRPr="000C3B3C" w:rsidRDefault="007C797C" w:rsidP="00AD1CD8">
      <w:pPr>
        <w:spacing w:after="0" w:line="480" w:lineRule="auto"/>
        <w:ind w:firstLine="720"/>
        <w:rPr>
          <w:rFonts w:ascii="Times New Roman" w:hAnsi="Times New Roman"/>
          <w:sz w:val="24"/>
          <w:szCs w:val="24"/>
        </w:rPr>
      </w:pPr>
      <w:r w:rsidRPr="007C797C">
        <w:rPr>
          <w:rFonts w:ascii="Times New Roman" w:hAnsi="Times New Roman"/>
          <w:sz w:val="24"/>
          <w:szCs w:val="24"/>
        </w:rPr>
        <w:t xml:space="preserve"> </w:t>
      </w:r>
      <w:r>
        <w:rPr>
          <w:rFonts w:ascii="Times New Roman" w:hAnsi="Times New Roman"/>
          <w:sz w:val="24"/>
          <w:szCs w:val="24"/>
        </w:rPr>
        <w:t xml:space="preserve">Hailes &amp; Goodman (2023) point out that </w:t>
      </w:r>
      <w:r w:rsidR="00467F86">
        <w:rPr>
          <w:rFonts w:ascii="Times New Roman" w:hAnsi="Times New Roman"/>
          <w:sz w:val="24"/>
          <w:szCs w:val="24"/>
        </w:rPr>
        <w:t>the IPV literature frequently alludes to gaslighting, without addressing it by name. Specifically, they write</w:t>
      </w:r>
      <w:r w:rsidR="0049117E">
        <w:rPr>
          <w:rFonts w:ascii="Times New Roman" w:hAnsi="Times New Roman"/>
          <w:sz w:val="24"/>
          <w:szCs w:val="24"/>
        </w:rPr>
        <w:t xml:space="preserve"> </w:t>
      </w:r>
      <w:r w:rsidR="00467F86">
        <w:rPr>
          <w:rFonts w:ascii="Times New Roman" w:hAnsi="Times New Roman"/>
          <w:sz w:val="24"/>
          <w:szCs w:val="24"/>
        </w:rPr>
        <w:t>“</w:t>
      </w:r>
      <w:r w:rsidR="0040446E" w:rsidRPr="0049117E">
        <w:rPr>
          <w:rFonts w:ascii="Times New Roman" w:hAnsi="Times New Roman"/>
          <w:sz w:val="24"/>
          <w:szCs w:val="24"/>
        </w:rPr>
        <w:t>over 80</w:t>
      </w:r>
      <w:r w:rsidR="0049117E" w:rsidRPr="0049117E">
        <w:rPr>
          <w:rFonts w:ascii="Times New Roman" w:hAnsi="Times New Roman"/>
          <w:sz w:val="24"/>
          <w:szCs w:val="24"/>
        </w:rPr>
        <w:t>% of IPV survivors have been called “crazy” by their partners” (Hailes &amp; Goodman, 2023, p</w:t>
      </w:r>
      <w:r w:rsidR="0049117E">
        <w:rPr>
          <w:rFonts w:ascii="Times New Roman" w:hAnsi="Times New Roman"/>
          <w:sz w:val="24"/>
          <w:szCs w:val="24"/>
        </w:rPr>
        <w:t>.</w:t>
      </w:r>
      <w:r w:rsidR="0049117E" w:rsidRPr="0049117E">
        <w:rPr>
          <w:rFonts w:ascii="Times New Roman" w:hAnsi="Times New Roman"/>
          <w:sz w:val="24"/>
          <w:szCs w:val="24"/>
        </w:rPr>
        <w:t xml:space="preserve"> 1)</w:t>
      </w:r>
      <w:r w:rsidR="0049117E">
        <w:rPr>
          <w:rFonts w:ascii="Times New Roman" w:hAnsi="Times New Roman"/>
          <w:sz w:val="24"/>
          <w:szCs w:val="24"/>
        </w:rPr>
        <w:t xml:space="preserve">. The authors suggests that group therapy may be especially useful for treating survivors of gaslighting, as this will allow survivors to validate each other, helping to reestablish epistemic self-trust (Hailes &amp; </w:t>
      </w:r>
      <w:r w:rsidR="0049117E">
        <w:rPr>
          <w:rFonts w:ascii="Times New Roman" w:hAnsi="Times New Roman"/>
          <w:sz w:val="24"/>
          <w:szCs w:val="24"/>
        </w:rPr>
        <w:lastRenderedPageBreak/>
        <w:t xml:space="preserve">Goodman, 2023). </w:t>
      </w:r>
      <w:r w:rsidR="000D3799">
        <w:rPr>
          <w:rFonts w:ascii="Times New Roman" w:hAnsi="Times New Roman"/>
          <w:sz w:val="24"/>
          <w:szCs w:val="24"/>
        </w:rPr>
        <w:t xml:space="preserve">The proposed </w:t>
      </w:r>
      <w:r w:rsidR="0040446E">
        <w:rPr>
          <w:rFonts w:ascii="Times New Roman" w:hAnsi="Times New Roman"/>
          <w:sz w:val="24"/>
          <w:szCs w:val="24"/>
        </w:rPr>
        <w:t>mechanism</w:t>
      </w:r>
      <w:r w:rsidR="000D3799">
        <w:rPr>
          <w:rFonts w:ascii="Times New Roman" w:hAnsi="Times New Roman"/>
          <w:sz w:val="24"/>
          <w:szCs w:val="24"/>
        </w:rPr>
        <w:t xml:space="preserve"> for recovery is consistent with Sodoma’s </w:t>
      </w:r>
      <w:r w:rsidR="00167518">
        <w:rPr>
          <w:rFonts w:ascii="Times New Roman" w:hAnsi="Times New Roman"/>
          <w:sz w:val="24"/>
          <w:szCs w:val="24"/>
        </w:rPr>
        <w:t>(202</w:t>
      </w:r>
      <w:r w:rsidR="003D16C0">
        <w:rPr>
          <w:rFonts w:ascii="Times New Roman" w:hAnsi="Times New Roman"/>
          <w:sz w:val="24"/>
          <w:szCs w:val="24"/>
        </w:rPr>
        <w:t xml:space="preserve">2) work and Klein et al.’s (2023) finding about the role that socializing plays in recovery. </w:t>
      </w:r>
    </w:p>
    <w:p w14:paraId="0DDD111A" w14:textId="2DDFD17D" w:rsidR="00D97F7D" w:rsidRPr="000C3B3C" w:rsidRDefault="00D97F7D" w:rsidP="00D97F7D">
      <w:pPr>
        <w:spacing w:after="0" w:line="480" w:lineRule="auto"/>
        <w:rPr>
          <w:rFonts w:ascii="Times New Roman" w:hAnsi="Times New Roman"/>
          <w:sz w:val="24"/>
          <w:szCs w:val="24"/>
          <w:lang w:val="en-US"/>
        </w:rPr>
      </w:pPr>
      <w:r w:rsidRPr="000C3B3C">
        <w:rPr>
          <w:rFonts w:ascii="Times New Roman" w:hAnsi="Times New Roman"/>
          <w:sz w:val="24"/>
          <w:szCs w:val="24"/>
        </w:rPr>
        <w:tab/>
        <w:t xml:space="preserve">The sociologist, Paige Sweet, conducted a large (N = 43) qualitative study on </w:t>
      </w:r>
      <w:r>
        <w:rPr>
          <w:rFonts w:ascii="Times New Roman" w:hAnsi="Times New Roman"/>
          <w:sz w:val="24"/>
          <w:szCs w:val="24"/>
        </w:rPr>
        <w:t>target</w:t>
      </w:r>
      <w:r w:rsidRPr="00C6056B">
        <w:rPr>
          <w:rFonts w:ascii="Times New Roman" w:hAnsi="Times New Roman"/>
          <w:sz w:val="24"/>
          <w:szCs w:val="24"/>
        </w:rPr>
        <w:t>s</w:t>
      </w:r>
      <w:r w:rsidRPr="000C3B3C">
        <w:rPr>
          <w:rFonts w:ascii="Times New Roman" w:hAnsi="Times New Roman"/>
          <w:sz w:val="24"/>
          <w:szCs w:val="24"/>
        </w:rPr>
        <w:t xml:space="preserve"> of </w:t>
      </w:r>
      <w:r>
        <w:rPr>
          <w:rFonts w:ascii="Times New Roman" w:hAnsi="Times New Roman"/>
          <w:sz w:val="24"/>
          <w:szCs w:val="24"/>
        </w:rPr>
        <w:t>IPV</w:t>
      </w:r>
      <w:r w:rsidRPr="000C3B3C">
        <w:rPr>
          <w:rFonts w:ascii="Times New Roman" w:hAnsi="Times New Roman"/>
          <w:sz w:val="24"/>
          <w:szCs w:val="24"/>
        </w:rPr>
        <w:t xml:space="preserve"> experience</w:t>
      </w:r>
      <w:r>
        <w:rPr>
          <w:rFonts w:ascii="Times New Roman" w:hAnsi="Times New Roman"/>
          <w:sz w:val="24"/>
          <w:szCs w:val="24"/>
        </w:rPr>
        <w:t>s</w:t>
      </w:r>
      <w:r w:rsidRPr="000C3B3C">
        <w:rPr>
          <w:rFonts w:ascii="Times New Roman" w:hAnsi="Times New Roman"/>
          <w:sz w:val="24"/>
          <w:szCs w:val="24"/>
        </w:rPr>
        <w:t xml:space="preserve"> of gaslighting, and how sociological considerations shape these experiences of gaslighting (2019). </w:t>
      </w:r>
      <w:r w:rsidRPr="000C3B3C">
        <w:rPr>
          <w:rFonts w:ascii="Times New Roman" w:hAnsi="Times New Roman"/>
          <w:sz w:val="24"/>
          <w:szCs w:val="24"/>
          <w:lang w:val="en-US"/>
        </w:rPr>
        <w:t xml:space="preserve">Sweet argues that gaslighting is rooted in social inequalities, and therefore involves macrolevel social inequalities leading to microlevel instances of abuse. </w:t>
      </w:r>
      <w:r w:rsidR="00E62654">
        <w:rPr>
          <w:rFonts w:ascii="Times New Roman" w:hAnsi="Times New Roman"/>
          <w:sz w:val="24"/>
          <w:szCs w:val="24"/>
          <w:lang w:val="en-US"/>
        </w:rPr>
        <w:t xml:space="preserve">Like </w:t>
      </w:r>
      <w:r w:rsidR="004161AB">
        <w:rPr>
          <w:rFonts w:ascii="Times New Roman" w:hAnsi="Times New Roman"/>
          <w:sz w:val="24"/>
          <w:szCs w:val="24"/>
          <w:lang w:val="en-US"/>
        </w:rPr>
        <w:t xml:space="preserve">Gass and </w:t>
      </w:r>
      <w:r w:rsidR="00E62654" w:rsidRPr="00A37B9D">
        <w:rPr>
          <w:rFonts w:ascii="Times New Roman" w:hAnsi="Times New Roman"/>
          <w:sz w:val="24"/>
          <w:szCs w:val="24"/>
        </w:rPr>
        <w:t>Nichols</w:t>
      </w:r>
      <w:r w:rsidR="00E62654">
        <w:rPr>
          <w:rFonts w:ascii="Times New Roman" w:hAnsi="Times New Roman"/>
          <w:sz w:val="24"/>
          <w:szCs w:val="24"/>
        </w:rPr>
        <w:t xml:space="preserve"> (1988), </w:t>
      </w:r>
      <w:r w:rsidRPr="000C3B3C">
        <w:rPr>
          <w:rFonts w:ascii="Times New Roman" w:hAnsi="Times New Roman"/>
          <w:sz w:val="24"/>
          <w:szCs w:val="24"/>
          <w:lang w:val="en-US"/>
        </w:rPr>
        <w:t xml:space="preserve">Sweet </w:t>
      </w:r>
      <w:r>
        <w:rPr>
          <w:rFonts w:ascii="Times New Roman" w:hAnsi="Times New Roman"/>
          <w:sz w:val="24"/>
          <w:szCs w:val="24"/>
          <w:lang w:val="en-US"/>
        </w:rPr>
        <w:t>proposes</w:t>
      </w:r>
      <w:r w:rsidRPr="000C3B3C">
        <w:rPr>
          <w:rFonts w:ascii="Times New Roman" w:hAnsi="Times New Roman"/>
          <w:sz w:val="24"/>
          <w:szCs w:val="24"/>
          <w:lang w:val="en-US"/>
        </w:rPr>
        <w:t xml:space="preserve"> that gaslighting is most effective when making use of culturally endorsed stereotypes, such as wom</w:t>
      </w:r>
      <w:r>
        <w:rPr>
          <w:rFonts w:ascii="Times New Roman" w:hAnsi="Times New Roman"/>
          <w:sz w:val="24"/>
          <w:szCs w:val="24"/>
          <w:lang w:val="en-US"/>
        </w:rPr>
        <w:t>e</w:t>
      </w:r>
      <w:r w:rsidRPr="000C3B3C">
        <w:rPr>
          <w:rFonts w:ascii="Times New Roman" w:hAnsi="Times New Roman"/>
          <w:sz w:val="24"/>
          <w:szCs w:val="24"/>
          <w:lang w:val="en-US"/>
        </w:rPr>
        <w:t>n being irrational. She argues that treatments of gaslighting within the psychological literature focus too heavily on dyadic interactions, and therefore miss out on the sociological considerations which enable gaslighting.</w:t>
      </w:r>
    </w:p>
    <w:p w14:paraId="74E5C518" w14:textId="68CC7D00" w:rsidR="00D97F7D" w:rsidRDefault="003D16C0" w:rsidP="00D97F7D">
      <w:pPr>
        <w:spacing w:after="0" w:line="480" w:lineRule="auto"/>
        <w:ind w:firstLine="720"/>
        <w:rPr>
          <w:rFonts w:ascii="Times New Roman" w:hAnsi="Times New Roman"/>
          <w:sz w:val="24"/>
          <w:szCs w:val="24"/>
          <w:lang w:val="en-US"/>
        </w:rPr>
      </w:pPr>
      <w:r>
        <w:rPr>
          <w:rFonts w:ascii="Times New Roman" w:hAnsi="Times New Roman"/>
          <w:sz w:val="24"/>
          <w:szCs w:val="24"/>
          <w:lang w:val="en-US"/>
        </w:rPr>
        <w:t xml:space="preserve">Like Hailes &amp; Goodman (2023), </w:t>
      </w:r>
      <w:r w:rsidR="00D97F7D" w:rsidRPr="000C3B3C">
        <w:rPr>
          <w:rFonts w:ascii="Times New Roman" w:hAnsi="Times New Roman"/>
          <w:sz w:val="24"/>
          <w:szCs w:val="24"/>
          <w:lang w:val="en-US"/>
        </w:rPr>
        <w:t xml:space="preserve">Sweet suggests that literature on </w:t>
      </w:r>
      <w:r w:rsidR="00D97F7D">
        <w:rPr>
          <w:rFonts w:ascii="Times New Roman" w:hAnsi="Times New Roman"/>
          <w:sz w:val="24"/>
          <w:szCs w:val="24"/>
          <w:lang w:val="en-US"/>
        </w:rPr>
        <w:t>IPV</w:t>
      </w:r>
      <w:r w:rsidR="00D97F7D" w:rsidRPr="000C3B3C">
        <w:rPr>
          <w:rFonts w:ascii="Times New Roman" w:hAnsi="Times New Roman"/>
          <w:sz w:val="24"/>
          <w:szCs w:val="24"/>
          <w:lang w:val="en-US"/>
        </w:rPr>
        <w:t xml:space="preserve"> frequently alludes to gaslighting, without mentioning the phenomenon by name. She views gaslighting as a type of psychological abuse which makes a </w:t>
      </w:r>
      <w:r w:rsidR="00D97F7D">
        <w:rPr>
          <w:rFonts w:ascii="Times New Roman" w:hAnsi="Times New Roman"/>
          <w:sz w:val="24"/>
          <w:szCs w:val="24"/>
          <w:lang w:val="en-US"/>
        </w:rPr>
        <w:t>target</w:t>
      </w:r>
      <w:r w:rsidR="00D97F7D" w:rsidRPr="000C3B3C">
        <w:rPr>
          <w:rFonts w:ascii="Times New Roman" w:hAnsi="Times New Roman"/>
          <w:sz w:val="24"/>
          <w:szCs w:val="24"/>
          <w:lang w:val="en-US"/>
        </w:rPr>
        <w:t xml:space="preserve"> feel ‘crazy’ through the creation of ‘surreal’ interpersonal environments. Sweet develop</w:t>
      </w:r>
      <w:r w:rsidR="00DE4072">
        <w:rPr>
          <w:rFonts w:ascii="Times New Roman" w:hAnsi="Times New Roman"/>
          <w:sz w:val="24"/>
          <w:szCs w:val="24"/>
          <w:lang w:val="en-US"/>
        </w:rPr>
        <w:t>ed</w:t>
      </w:r>
      <w:r w:rsidR="00D97F7D" w:rsidRPr="000C3B3C">
        <w:rPr>
          <w:rFonts w:ascii="Times New Roman" w:hAnsi="Times New Roman"/>
          <w:sz w:val="24"/>
          <w:szCs w:val="24"/>
          <w:lang w:val="en-US"/>
        </w:rPr>
        <w:t xml:space="preserve"> a </w:t>
      </w:r>
      <w:r w:rsidR="00D97F7D">
        <w:rPr>
          <w:rFonts w:ascii="Times New Roman" w:hAnsi="Times New Roman"/>
          <w:sz w:val="24"/>
          <w:szCs w:val="24"/>
          <w:lang w:val="en-US"/>
        </w:rPr>
        <w:t>two</w:t>
      </w:r>
      <w:r w:rsidR="00D97F7D" w:rsidRPr="000C3B3C">
        <w:rPr>
          <w:rFonts w:ascii="Times New Roman" w:hAnsi="Times New Roman"/>
          <w:sz w:val="24"/>
          <w:szCs w:val="24"/>
          <w:lang w:val="en-US"/>
        </w:rPr>
        <w:t xml:space="preserve">-layer framework for gaslighting. First, power inequalities within close relationships cause a surreal </w:t>
      </w:r>
      <w:r w:rsidR="00B92064">
        <w:rPr>
          <w:rFonts w:ascii="Times New Roman" w:hAnsi="Times New Roman"/>
          <w:sz w:val="24"/>
          <w:szCs w:val="24"/>
          <w:lang w:val="en-US"/>
        </w:rPr>
        <w:t>e</w:t>
      </w:r>
      <w:r w:rsidR="00D97F7D" w:rsidRPr="000C3B3C">
        <w:rPr>
          <w:rFonts w:ascii="Times New Roman" w:hAnsi="Times New Roman"/>
          <w:sz w:val="24"/>
          <w:szCs w:val="24"/>
          <w:lang w:val="en-US"/>
        </w:rPr>
        <w:t>nvironment</w:t>
      </w:r>
      <w:r w:rsidR="00DE4072">
        <w:rPr>
          <w:rFonts w:ascii="Times New Roman" w:hAnsi="Times New Roman"/>
          <w:sz w:val="24"/>
          <w:szCs w:val="24"/>
          <w:lang w:val="en-US"/>
        </w:rPr>
        <w:t>; second,</w:t>
      </w:r>
      <w:r w:rsidR="00D97F7D" w:rsidRPr="000C3B3C">
        <w:rPr>
          <w:rFonts w:ascii="Times New Roman" w:hAnsi="Times New Roman"/>
          <w:sz w:val="24"/>
          <w:szCs w:val="24"/>
          <w:lang w:val="en-US"/>
        </w:rPr>
        <w:t xml:space="preserve"> stereotypes, intersecting inequalities, and institutional vulnerabilities are used against a </w:t>
      </w:r>
      <w:r w:rsidR="00D97F7D">
        <w:rPr>
          <w:rFonts w:ascii="Times New Roman" w:hAnsi="Times New Roman"/>
          <w:sz w:val="24"/>
          <w:szCs w:val="24"/>
          <w:lang w:val="en-US"/>
        </w:rPr>
        <w:t>target</w:t>
      </w:r>
      <w:r w:rsidR="00D97F7D" w:rsidRPr="000C3B3C">
        <w:rPr>
          <w:rFonts w:ascii="Times New Roman" w:hAnsi="Times New Roman"/>
          <w:sz w:val="24"/>
          <w:szCs w:val="24"/>
          <w:lang w:val="en-US"/>
        </w:rPr>
        <w:t xml:space="preserve">. Sweet suggests that gaslighting is an integral part of </w:t>
      </w:r>
      <w:r w:rsidR="00D97F7D">
        <w:rPr>
          <w:rFonts w:ascii="Times New Roman" w:hAnsi="Times New Roman"/>
          <w:sz w:val="24"/>
          <w:szCs w:val="24"/>
          <w:lang w:val="en-US"/>
        </w:rPr>
        <w:t>IPV</w:t>
      </w:r>
      <w:r w:rsidR="00D97F7D" w:rsidRPr="000C3B3C">
        <w:rPr>
          <w:rFonts w:ascii="Times New Roman" w:hAnsi="Times New Roman"/>
          <w:sz w:val="24"/>
          <w:szCs w:val="24"/>
          <w:lang w:val="en-US"/>
        </w:rPr>
        <w:t xml:space="preserve">. She pays special attention to how </w:t>
      </w:r>
      <w:proofErr w:type="spellStart"/>
      <w:r w:rsidR="00D97F7D" w:rsidRPr="000C3B3C">
        <w:rPr>
          <w:rFonts w:ascii="Times New Roman" w:hAnsi="Times New Roman"/>
          <w:sz w:val="24"/>
          <w:szCs w:val="24"/>
          <w:lang w:val="en-US"/>
        </w:rPr>
        <w:t>gaslighters</w:t>
      </w:r>
      <w:proofErr w:type="spellEnd"/>
      <w:r w:rsidR="00D97F7D" w:rsidRPr="000C3B3C">
        <w:rPr>
          <w:rFonts w:ascii="Times New Roman" w:hAnsi="Times New Roman"/>
          <w:sz w:val="24"/>
          <w:szCs w:val="24"/>
          <w:lang w:val="en-US"/>
        </w:rPr>
        <w:t xml:space="preserve"> may use their </w:t>
      </w:r>
      <w:r w:rsidR="00D97F7D">
        <w:rPr>
          <w:rFonts w:ascii="Times New Roman" w:hAnsi="Times New Roman"/>
          <w:sz w:val="24"/>
          <w:szCs w:val="24"/>
          <w:lang w:val="en-US"/>
        </w:rPr>
        <w:t>target</w:t>
      </w:r>
      <w:r w:rsidR="00D97F7D" w:rsidRPr="000C3B3C">
        <w:rPr>
          <w:rFonts w:ascii="Times New Roman" w:hAnsi="Times New Roman"/>
          <w:sz w:val="24"/>
          <w:szCs w:val="24"/>
          <w:lang w:val="en-US"/>
        </w:rPr>
        <w:t>s</w:t>
      </w:r>
      <w:r w:rsidR="00D97F7D">
        <w:rPr>
          <w:rFonts w:ascii="Times New Roman" w:hAnsi="Times New Roman"/>
          <w:sz w:val="24"/>
          <w:szCs w:val="24"/>
          <w:lang w:val="en-US"/>
        </w:rPr>
        <w:t>’</w:t>
      </w:r>
      <w:r w:rsidR="00D97F7D" w:rsidRPr="000C3B3C">
        <w:rPr>
          <w:rFonts w:ascii="Times New Roman" w:hAnsi="Times New Roman"/>
          <w:sz w:val="24"/>
          <w:szCs w:val="24"/>
          <w:lang w:val="en-US"/>
        </w:rPr>
        <w:t xml:space="preserve"> institutional vulnerabilities to control them</w:t>
      </w:r>
      <w:r w:rsidR="00D97F7D">
        <w:rPr>
          <w:rFonts w:ascii="Times New Roman" w:hAnsi="Times New Roman"/>
          <w:sz w:val="24"/>
          <w:szCs w:val="24"/>
          <w:lang w:val="en-US"/>
        </w:rPr>
        <w:t>.</w:t>
      </w:r>
      <w:r w:rsidR="00D97F7D" w:rsidRPr="000C3B3C">
        <w:rPr>
          <w:rFonts w:ascii="Times New Roman" w:hAnsi="Times New Roman"/>
          <w:sz w:val="24"/>
          <w:szCs w:val="24"/>
          <w:lang w:val="en-US"/>
        </w:rPr>
        <w:t xml:space="preserve"> </w:t>
      </w:r>
      <w:r w:rsidR="00D97F7D">
        <w:rPr>
          <w:rFonts w:ascii="Times New Roman" w:hAnsi="Times New Roman"/>
          <w:sz w:val="24"/>
          <w:szCs w:val="24"/>
          <w:lang w:val="en-US"/>
        </w:rPr>
        <w:t>F</w:t>
      </w:r>
      <w:r w:rsidR="00D97F7D" w:rsidRPr="000C3B3C">
        <w:rPr>
          <w:rFonts w:ascii="Times New Roman" w:hAnsi="Times New Roman"/>
          <w:sz w:val="24"/>
          <w:szCs w:val="24"/>
          <w:lang w:val="en-US"/>
        </w:rPr>
        <w:t xml:space="preserve">or example, when gaslighting an African American </w:t>
      </w:r>
      <w:r w:rsidR="00D97F7D">
        <w:rPr>
          <w:rFonts w:ascii="Times New Roman" w:hAnsi="Times New Roman"/>
          <w:sz w:val="24"/>
          <w:szCs w:val="24"/>
          <w:lang w:val="en-US"/>
        </w:rPr>
        <w:t>target</w:t>
      </w:r>
      <w:r w:rsidR="00D97F7D" w:rsidRPr="000C3B3C">
        <w:rPr>
          <w:rFonts w:ascii="Times New Roman" w:hAnsi="Times New Roman"/>
          <w:sz w:val="24"/>
          <w:szCs w:val="24"/>
          <w:lang w:val="en-US"/>
        </w:rPr>
        <w:t xml:space="preserve"> a perpetrator may continually threaten to call the police. </w:t>
      </w:r>
      <w:r w:rsidR="00F039CE">
        <w:rPr>
          <w:rFonts w:ascii="Times New Roman" w:hAnsi="Times New Roman"/>
          <w:sz w:val="24"/>
          <w:szCs w:val="24"/>
          <w:lang w:val="en-US"/>
        </w:rPr>
        <w:t>Mirroring Andrew Spear’s discussion, S</w:t>
      </w:r>
      <w:r w:rsidR="00D97F7D" w:rsidRPr="000C3B3C">
        <w:rPr>
          <w:rFonts w:ascii="Times New Roman" w:hAnsi="Times New Roman"/>
          <w:sz w:val="24"/>
          <w:szCs w:val="24"/>
          <w:lang w:val="en-US"/>
        </w:rPr>
        <w:t xml:space="preserve">weet believes that gaslighting is inherently dependent on interpersonal trust, and thus views applications of the term to politicians’ interactions with the public as misusing the term. </w:t>
      </w:r>
    </w:p>
    <w:p w14:paraId="6A7FB94E" w14:textId="3673ABB1" w:rsidR="00972E60" w:rsidRPr="00BF37ED" w:rsidRDefault="00972E60" w:rsidP="00972E60">
      <w:pPr>
        <w:spacing w:after="0" w:line="480" w:lineRule="auto"/>
        <w:ind w:firstLine="720"/>
        <w:rPr>
          <w:rFonts w:ascii="Times New Roman" w:hAnsi="Times New Roman"/>
          <w:b/>
          <w:bCs/>
          <w:i/>
          <w:iCs/>
          <w:sz w:val="24"/>
          <w:szCs w:val="24"/>
        </w:rPr>
      </w:pPr>
      <w:r w:rsidRPr="00BF37ED">
        <w:rPr>
          <w:rFonts w:ascii="Times New Roman" w:hAnsi="Times New Roman"/>
          <w:b/>
          <w:bCs/>
          <w:i/>
          <w:iCs/>
          <w:sz w:val="24"/>
          <w:szCs w:val="24"/>
        </w:rPr>
        <w:t>Contemporary Work on Gaslighting</w:t>
      </w:r>
      <w:r w:rsidR="0016024F" w:rsidRPr="00BF37ED">
        <w:rPr>
          <w:rFonts w:ascii="Times New Roman" w:hAnsi="Times New Roman"/>
          <w:b/>
          <w:bCs/>
          <w:i/>
          <w:iCs/>
          <w:sz w:val="24"/>
          <w:szCs w:val="24"/>
        </w:rPr>
        <w:t>: Medical Gaslighting</w:t>
      </w:r>
    </w:p>
    <w:p w14:paraId="10E13B7F" w14:textId="31833558" w:rsidR="001D72C2" w:rsidRDefault="001D72C2" w:rsidP="000A716A">
      <w:pPr>
        <w:spacing w:after="0" w:line="480" w:lineRule="auto"/>
        <w:ind w:firstLine="720"/>
        <w:rPr>
          <w:rFonts w:ascii="Times New Roman" w:hAnsi="Times New Roman"/>
          <w:sz w:val="24"/>
          <w:szCs w:val="24"/>
        </w:rPr>
      </w:pPr>
      <w:r w:rsidRPr="000C3B3C">
        <w:rPr>
          <w:rFonts w:ascii="Times New Roman" w:hAnsi="Times New Roman"/>
          <w:sz w:val="24"/>
          <w:szCs w:val="24"/>
        </w:rPr>
        <w:lastRenderedPageBreak/>
        <w:t>Building on</w:t>
      </w:r>
      <w:r>
        <w:rPr>
          <w:rFonts w:ascii="Times New Roman" w:hAnsi="Times New Roman"/>
          <w:sz w:val="24"/>
          <w:szCs w:val="24"/>
        </w:rPr>
        <w:t xml:space="preserve"> </w:t>
      </w:r>
      <w:r w:rsidRPr="000C3B3C">
        <w:rPr>
          <w:rFonts w:ascii="Times New Roman" w:hAnsi="Times New Roman"/>
          <w:sz w:val="24"/>
          <w:szCs w:val="24"/>
        </w:rPr>
        <w:t>Sweet, Sebring (2021) discusses the sociological features that result in ‘medical gaslighting’, meaning the ‘invalidation, dismissal, and inadequate care’ of women seeking medical help (pg. 1951). Sebring argues that due to implicit ideologies of positivism, dualism, and colonialism (i.e., macro-level concerns) in health care services ‘bio-others’ (i.e., individuals with socially constructed and marginalized identities)</w:t>
      </w:r>
      <w:r>
        <w:rPr>
          <w:rFonts w:ascii="Times New Roman" w:hAnsi="Times New Roman"/>
          <w:sz w:val="24"/>
          <w:szCs w:val="24"/>
        </w:rPr>
        <w:t>,</w:t>
      </w:r>
      <w:r w:rsidRPr="000C3B3C">
        <w:rPr>
          <w:rFonts w:ascii="Times New Roman" w:hAnsi="Times New Roman"/>
          <w:sz w:val="24"/>
          <w:szCs w:val="24"/>
        </w:rPr>
        <w:t xml:space="preserve"> have their experiences routinely denied by the medical community (i.e., micro</w:t>
      </w:r>
      <w:r>
        <w:rPr>
          <w:rFonts w:ascii="Times New Roman" w:hAnsi="Times New Roman"/>
          <w:sz w:val="24"/>
          <w:szCs w:val="24"/>
        </w:rPr>
        <w:t>-</w:t>
      </w:r>
      <w:r w:rsidRPr="000C3B3C">
        <w:rPr>
          <w:rFonts w:ascii="Times New Roman" w:hAnsi="Times New Roman"/>
          <w:sz w:val="24"/>
          <w:szCs w:val="24"/>
        </w:rPr>
        <w:t xml:space="preserve">level actions). Medical gaslighting has also been discussed in terms of obstetric providers denying the experiences of mothers during the child birthing process, </w:t>
      </w:r>
      <w:r>
        <w:rPr>
          <w:rFonts w:ascii="Times New Roman" w:hAnsi="Times New Roman"/>
          <w:sz w:val="24"/>
          <w:szCs w:val="24"/>
        </w:rPr>
        <w:t>such as</w:t>
      </w:r>
      <w:r w:rsidRPr="000C3B3C">
        <w:rPr>
          <w:rFonts w:ascii="Times New Roman" w:hAnsi="Times New Roman"/>
          <w:sz w:val="24"/>
          <w:szCs w:val="24"/>
        </w:rPr>
        <w:t xml:space="preserve"> denying </w:t>
      </w:r>
      <w:r>
        <w:rPr>
          <w:rFonts w:ascii="Times New Roman" w:hAnsi="Times New Roman"/>
          <w:sz w:val="24"/>
          <w:szCs w:val="24"/>
        </w:rPr>
        <w:t xml:space="preserve">the </w:t>
      </w:r>
      <w:r w:rsidRPr="000C3B3C">
        <w:rPr>
          <w:rFonts w:ascii="Times New Roman" w:hAnsi="Times New Roman"/>
          <w:sz w:val="24"/>
          <w:szCs w:val="24"/>
        </w:rPr>
        <w:t xml:space="preserve">mother’s experience of pain (Fielding-Singh &amp; </w:t>
      </w:r>
      <w:proofErr w:type="spellStart"/>
      <w:r w:rsidRPr="000C3B3C">
        <w:rPr>
          <w:rFonts w:ascii="Times New Roman" w:hAnsi="Times New Roman"/>
          <w:sz w:val="24"/>
          <w:szCs w:val="24"/>
        </w:rPr>
        <w:t>Dmowska</w:t>
      </w:r>
      <w:proofErr w:type="spellEnd"/>
      <w:r w:rsidRPr="000C3B3C">
        <w:rPr>
          <w:rFonts w:ascii="Times New Roman" w:hAnsi="Times New Roman"/>
          <w:sz w:val="24"/>
          <w:szCs w:val="24"/>
        </w:rPr>
        <w:t>, 2022). Through a qualitative analysis of mothers who had experienced traumatic childbirths</w:t>
      </w:r>
      <w:r>
        <w:rPr>
          <w:rFonts w:ascii="Times New Roman" w:hAnsi="Times New Roman"/>
          <w:sz w:val="24"/>
          <w:szCs w:val="24"/>
        </w:rPr>
        <w:t>,</w:t>
      </w:r>
      <w:r w:rsidRPr="000C3B3C">
        <w:rPr>
          <w:rFonts w:ascii="Times New Roman" w:hAnsi="Times New Roman"/>
          <w:sz w:val="24"/>
          <w:szCs w:val="24"/>
        </w:rPr>
        <w:t xml:space="preserve"> it was found that 38</w:t>
      </w:r>
      <w:r>
        <w:rPr>
          <w:rFonts w:ascii="Times New Roman" w:hAnsi="Times New Roman"/>
          <w:sz w:val="24"/>
          <w:szCs w:val="24"/>
        </w:rPr>
        <w:t xml:space="preserve"> out of </w:t>
      </w:r>
      <w:r w:rsidRPr="000C3B3C">
        <w:rPr>
          <w:rFonts w:ascii="Times New Roman" w:hAnsi="Times New Roman"/>
          <w:sz w:val="24"/>
          <w:szCs w:val="24"/>
        </w:rPr>
        <w:t>46 women experienced gaslighting at some point during prenatal care, childbirth, or postpartum care.</w:t>
      </w:r>
    </w:p>
    <w:p w14:paraId="31E15C87" w14:textId="3FA55BB2" w:rsidR="001D72C2" w:rsidRPr="000C3B3C" w:rsidRDefault="001D72C2" w:rsidP="001D72C2">
      <w:pPr>
        <w:spacing w:after="0" w:line="480" w:lineRule="auto"/>
        <w:ind w:firstLine="720"/>
        <w:rPr>
          <w:rFonts w:ascii="Times New Roman" w:hAnsi="Times New Roman"/>
          <w:sz w:val="24"/>
          <w:szCs w:val="24"/>
        </w:rPr>
      </w:pPr>
      <w:r w:rsidRPr="000C3B3C">
        <w:rPr>
          <w:rFonts w:ascii="Times New Roman" w:hAnsi="Times New Roman"/>
          <w:sz w:val="24"/>
          <w:szCs w:val="24"/>
        </w:rPr>
        <w:t xml:space="preserve">Echoes of earlier definitions of gaslighting as institutionalization on false pretense can still be observed in the </w:t>
      </w:r>
      <w:r>
        <w:rPr>
          <w:rFonts w:ascii="Times New Roman" w:hAnsi="Times New Roman"/>
          <w:sz w:val="24"/>
          <w:szCs w:val="24"/>
        </w:rPr>
        <w:t>medical gaslighting</w:t>
      </w:r>
      <w:r w:rsidRPr="000C3B3C">
        <w:rPr>
          <w:rFonts w:ascii="Times New Roman" w:hAnsi="Times New Roman"/>
          <w:sz w:val="24"/>
          <w:szCs w:val="24"/>
        </w:rPr>
        <w:t xml:space="preserve"> literature. Recently, gaslighting has been described as a subtype of Malingering Imposed on </w:t>
      </w:r>
      <w:r>
        <w:rPr>
          <w:rFonts w:ascii="Times New Roman" w:hAnsi="Times New Roman"/>
          <w:sz w:val="24"/>
          <w:szCs w:val="24"/>
        </w:rPr>
        <w:t>A</w:t>
      </w:r>
      <w:r w:rsidRPr="000C3B3C">
        <w:rPr>
          <w:rFonts w:ascii="Times New Roman" w:hAnsi="Times New Roman"/>
          <w:sz w:val="24"/>
          <w:szCs w:val="24"/>
        </w:rPr>
        <w:t>nother (MIA)</w:t>
      </w:r>
      <w:r>
        <w:rPr>
          <w:rFonts w:ascii="Times New Roman" w:hAnsi="Times New Roman"/>
          <w:sz w:val="24"/>
          <w:szCs w:val="24"/>
        </w:rPr>
        <w:t>.</w:t>
      </w:r>
      <w:r w:rsidRPr="000C3B3C">
        <w:rPr>
          <w:rFonts w:ascii="Times New Roman" w:hAnsi="Times New Roman"/>
          <w:sz w:val="24"/>
          <w:szCs w:val="24"/>
        </w:rPr>
        <w:t xml:space="preserve"> MIA is defined as follows: “Falsification of physical or psychologic signs or symptoms, or induction of injury or disease in another, associated with identified deception and the intended benefit of financial remuneration, access to medications, or other secondary gain. Malingering (</w:t>
      </w:r>
      <w:proofErr w:type="gramStart"/>
      <w:r w:rsidRPr="000C3B3C">
        <w:rPr>
          <w:rFonts w:ascii="Times New Roman" w:hAnsi="Times New Roman"/>
          <w:sz w:val="24"/>
          <w:szCs w:val="24"/>
        </w:rPr>
        <w:t>whether or not</w:t>
      </w:r>
      <w:proofErr w:type="gramEnd"/>
      <w:r w:rsidRPr="000C3B3C">
        <w:rPr>
          <w:rFonts w:ascii="Times New Roman" w:hAnsi="Times New Roman"/>
          <w:sz w:val="24"/>
          <w:szCs w:val="24"/>
        </w:rPr>
        <w:t xml:space="preserve"> it is imposed on another) is not considered a clinical syndrome or diagnosis, though it may occur in the context of another diagnosis (e.g., malingering </w:t>
      </w:r>
      <w:r>
        <w:rPr>
          <w:rFonts w:ascii="Times New Roman" w:hAnsi="Times New Roman"/>
          <w:sz w:val="24"/>
          <w:szCs w:val="24"/>
        </w:rPr>
        <w:t>to get access to</w:t>
      </w:r>
      <w:r w:rsidRPr="000C3B3C">
        <w:rPr>
          <w:rFonts w:ascii="Times New Roman" w:hAnsi="Times New Roman"/>
          <w:sz w:val="24"/>
          <w:szCs w:val="24"/>
        </w:rPr>
        <w:t xml:space="preserve"> opiate pain medication in the setting of an opioid use disorder; pg. 610)</w:t>
      </w:r>
      <w:r>
        <w:rPr>
          <w:rFonts w:ascii="Times New Roman" w:hAnsi="Times New Roman"/>
          <w:sz w:val="24"/>
          <w:szCs w:val="24"/>
        </w:rPr>
        <w:t xml:space="preserve"> </w:t>
      </w:r>
      <w:r w:rsidRPr="000C3B3C">
        <w:rPr>
          <w:rFonts w:ascii="Times New Roman" w:hAnsi="Times New Roman"/>
          <w:sz w:val="24"/>
          <w:szCs w:val="24"/>
        </w:rPr>
        <w:t xml:space="preserve">(Dumitrascu et al., 2015). Dumitrascu et al. view the medical and psychiatric body of literature on ‘gaslighting’ as being a specific subtype of malingering imposed on another wherein the </w:t>
      </w:r>
      <w:proofErr w:type="spellStart"/>
      <w:r w:rsidRPr="000C3B3C">
        <w:rPr>
          <w:rFonts w:ascii="Times New Roman" w:hAnsi="Times New Roman"/>
          <w:sz w:val="24"/>
          <w:szCs w:val="24"/>
        </w:rPr>
        <w:t>gaslighter</w:t>
      </w:r>
      <w:proofErr w:type="spellEnd"/>
      <w:r w:rsidRPr="000C3B3C">
        <w:rPr>
          <w:rFonts w:ascii="Times New Roman" w:hAnsi="Times New Roman"/>
          <w:sz w:val="24"/>
          <w:szCs w:val="24"/>
        </w:rPr>
        <w:t xml:space="preserve"> imposes a psychiatric illness on the </w:t>
      </w:r>
      <w:r>
        <w:rPr>
          <w:rFonts w:ascii="Times New Roman" w:hAnsi="Times New Roman"/>
          <w:sz w:val="24"/>
          <w:szCs w:val="24"/>
        </w:rPr>
        <w:t>target</w:t>
      </w:r>
      <w:r w:rsidRPr="000C3B3C">
        <w:rPr>
          <w:rFonts w:ascii="Times New Roman" w:hAnsi="Times New Roman"/>
          <w:sz w:val="24"/>
          <w:szCs w:val="24"/>
        </w:rPr>
        <w:t xml:space="preserve"> to obtain some sort of gain. </w:t>
      </w:r>
      <w:r>
        <w:rPr>
          <w:rFonts w:ascii="Times New Roman" w:hAnsi="Times New Roman"/>
          <w:sz w:val="24"/>
          <w:szCs w:val="24"/>
        </w:rPr>
        <w:t>From</w:t>
      </w:r>
      <w:r w:rsidRPr="000C3B3C">
        <w:rPr>
          <w:rFonts w:ascii="Times New Roman" w:hAnsi="Times New Roman"/>
          <w:sz w:val="24"/>
          <w:szCs w:val="24"/>
        </w:rPr>
        <w:t xml:space="preserve"> our </w:t>
      </w:r>
      <w:r>
        <w:rPr>
          <w:rFonts w:ascii="Times New Roman" w:hAnsi="Times New Roman"/>
          <w:sz w:val="24"/>
          <w:szCs w:val="24"/>
        </w:rPr>
        <w:t>perspective</w:t>
      </w:r>
      <w:r w:rsidRPr="000C3B3C">
        <w:rPr>
          <w:rFonts w:ascii="Times New Roman" w:hAnsi="Times New Roman"/>
          <w:sz w:val="24"/>
          <w:szCs w:val="24"/>
        </w:rPr>
        <w:t xml:space="preserve">, the earliest psychiatric case studies on gaslighting are best viewed as MIA. </w:t>
      </w:r>
    </w:p>
    <w:p w14:paraId="2DA76336" w14:textId="77777777" w:rsidR="001D72C2" w:rsidRDefault="001D72C2" w:rsidP="001D72C2">
      <w:pPr>
        <w:spacing w:after="0" w:line="480" w:lineRule="auto"/>
        <w:ind w:firstLine="720"/>
        <w:rPr>
          <w:rFonts w:ascii="Times New Roman" w:hAnsi="Times New Roman"/>
          <w:sz w:val="24"/>
          <w:szCs w:val="24"/>
        </w:rPr>
      </w:pPr>
      <w:r w:rsidRPr="000C3B3C">
        <w:rPr>
          <w:rFonts w:ascii="Times New Roman" w:hAnsi="Times New Roman"/>
          <w:sz w:val="24"/>
          <w:szCs w:val="24"/>
        </w:rPr>
        <w:lastRenderedPageBreak/>
        <w:t>MIA may often involve gaslighting</w:t>
      </w:r>
      <w:r>
        <w:rPr>
          <w:rFonts w:ascii="Times New Roman" w:hAnsi="Times New Roman"/>
          <w:sz w:val="24"/>
          <w:szCs w:val="24"/>
        </w:rPr>
        <w:t>.</w:t>
      </w:r>
      <w:r w:rsidRPr="000C3B3C">
        <w:rPr>
          <w:rFonts w:ascii="Times New Roman" w:hAnsi="Times New Roman"/>
          <w:sz w:val="24"/>
          <w:szCs w:val="24"/>
        </w:rPr>
        <w:t xml:space="preserve"> </w:t>
      </w:r>
      <w:r>
        <w:rPr>
          <w:rFonts w:ascii="Times New Roman" w:hAnsi="Times New Roman"/>
          <w:sz w:val="24"/>
          <w:szCs w:val="24"/>
        </w:rPr>
        <w:t>F</w:t>
      </w:r>
      <w:r w:rsidRPr="000C3B3C">
        <w:rPr>
          <w:rFonts w:ascii="Times New Roman" w:hAnsi="Times New Roman"/>
          <w:sz w:val="24"/>
          <w:szCs w:val="24"/>
        </w:rPr>
        <w:t xml:space="preserve">or example, a malingering perpetrator may require that their </w:t>
      </w:r>
      <w:r>
        <w:rPr>
          <w:rFonts w:ascii="Times New Roman" w:hAnsi="Times New Roman"/>
          <w:sz w:val="24"/>
          <w:szCs w:val="24"/>
        </w:rPr>
        <w:t>target</w:t>
      </w:r>
      <w:r w:rsidRPr="000C3B3C">
        <w:rPr>
          <w:rFonts w:ascii="Times New Roman" w:hAnsi="Times New Roman"/>
          <w:sz w:val="24"/>
          <w:szCs w:val="24"/>
        </w:rPr>
        <w:t xml:space="preserve"> accept their epistemic incompetence or ‘craziness’, at least enough to eventually convince medical professionals of the </w:t>
      </w:r>
      <w:r>
        <w:rPr>
          <w:rFonts w:ascii="Times New Roman" w:hAnsi="Times New Roman"/>
          <w:sz w:val="24"/>
          <w:szCs w:val="24"/>
        </w:rPr>
        <w:t>target</w:t>
      </w:r>
      <w:r w:rsidRPr="000C3B3C">
        <w:rPr>
          <w:rFonts w:ascii="Times New Roman" w:hAnsi="Times New Roman"/>
          <w:sz w:val="24"/>
          <w:szCs w:val="24"/>
        </w:rPr>
        <w:t>’s supposed mental illness</w:t>
      </w:r>
      <w:r>
        <w:rPr>
          <w:rFonts w:ascii="Times New Roman" w:hAnsi="Times New Roman"/>
          <w:sz w:val="24"/>
          <w:szCs w:val="24"/>
        </w:rPr>
        <w:t>. I</w:t>
      </w:r>
      <w:r w:rsidRPr="000C3B3C">
        <w:rPr>
          <w:rFonts w:ascii="Times New Roman" w:hAnsi="Times New Roman"/>
          <w:sz w:val="24"/>
          <w:szCs w:val="24"/>
        </w:rPr>
        <w:t>t is quite possible</w:t>
      </w:r>
      <w:r>
        <w:rPr>
          <w:rFonts w:ascii="Times New Roman" w:hAnsi="Times New Roman"/>
          <w:sz w:val="24"/>
          <w:szCs w:val="24"/>
        </w:rPr>
        <w:t>, however,</w:t>
      </w:r>
      <w:r w:rsidRPr="000C3B3C">
        <w:rPr>
          <w:rFonts w:ascii="Times New Roman" w:hAnsi="Times New Roman"/>
          <w:sz w:val="24"/>
          <w:szCs w:val="24"/>
        </w:rPr>
        <w:t xml:space="preserve"> that once medical professionals are convinced that the </w:t>
      </w:r>
      <w:r>
        <w:rPr>
          <w:rFonts w:ascii="Times New Roman" w:hAnsi="Times New Roman"/>
          <w:sz w:val="24"/>
          <w:szCs w:val="24"/>
        </w:rPr>
        <w:t>target</w:t>
      </w:r>
      <w:r w:rsidRPr="000C3B3C">
        <w:rPr>
          <w:rFonts w:ascii="Times New Roman" w:hAnsi="Times New Roman"/>
          <w:sz w:val="24"/>
          <w:szCs w:val="24"/>
        </w:rPr>
        <w:t xml:space="preserve"> is unwell, </w:t>
      </w:r>
      <w:r>
        <w:rPr>
          <w:rFonts w:ascii="Times New Roman" w:hAnsi="Times New Roman"/>
          <w:sz w:val="24"/>
          <w:szCs w:val="24"/>
        </w:rPr>
        <w:t xml:space="preserve">that </w:t>
      </w:r>
      <w:r w:rsidRPr="000C3B3C">
        <w:rPr>
          <w:rFonts w:ascii="Times New Roman" w:hAnsi="Times New Roman"/>
          <w:sz w:val="24"/>
          <w:szCs w:val="24"/>
        </w:rPr>
        <w:t xml:space="preserve">the perpetrator may no longer be concerned with the </w:t>
      </w:r>
      <w:r>
        <w:rPr>
          <w:rFonts w:ascii="Times New Roman" w:hAnsi="Times New Roman"/>
          <w:sz w:val="24"/>
          <w:szCs w:val="24"/>
        </w:rPr>
        <w:t>target</w:t>
      </w:r>
      <w:r w:rsidRPr="000C3B3C">
        <w:rPr>
          <w:rFonts w:ascii="Times New Roman" w:hAnsi="Times New Roman"/>
          <w:sz w:val="24"/>
          <w:szCs w:val="24"/>
        </w:rPr>
        <w:t xml:space="preserve">’s </w:t>
      </w:r>
      <w:r>
        <w:rPr>
          <w:rFonts w:ascii="Times New Roman" w:hAnsi="Times New Roman"/>
          <w:sz w:val="24"/>
          <w:szCs w:val="24"/>
        </w:rPr>
        <w:t>self-</w:t>
      </w:r>
      <w:r w:rsidRPr="000C3B3C">
        <w:rPr>
          <w:rFonts w:ascii="Times New Roman" w:hAnsi="Times New Roman"/>
          <w:sz w:val="24"/>
          <w:szCs w:val="24"/>
        </w:rPr>
        <w:t xml:space="preserve">perception. Contrastingly, some malingering plots may never require the </w:t>
      </w:r>
      <w:r>
        <w:rPr>
          <w:rFonts w:ascii="Times New Roman" w:hAnsi="Times New Roman"/>
          <w:sz w:val="24"/>
          <w:szCs w:val="24"/>
        </w:rPr>
        <w:t>target</w:t>
      </w:r>
      <w:r w:rsidRPr="000C3B3C">
        <w:rPr>
          <w:rFonts w:ascii="Times New Roman" w:hAnsi="Times New Roman"/>
          <w:sz w:val="24"/>
          <w:szCs w:val="24"/>
        </w:rPr>
        <w:t xml:space="preserve"> to be convinced of their own epistemic incompetence</w:t>
      </w:r>
      <w:r>
        <w:rPr>
          <w:rFonts w:ascii="Times New Roman" w:hAnsi="Times New Roman"/>
          <w:sz w:val="24"/>
          <w:szCs w:val="24"/>
        </w:rPr>
        <w:t>.</w:t>
      </w:r>
      <w:r w:rsidRPr="000C3B3C">
        <w:rPr>
          <w:rFonts w:ascii="Times New Roman" w:hAnsi="Times New Roman"/>
          <w:sz w:val="24"/>
          <w:szCs w:val="24"/>
        </w:rPr>
        <w:t xml:space="preserve"> In fact, cases like this appear in the earliest gaslighting literature, which often involved </w:t>
      </w:r>
      <w:r>
        <w:rPr>
          <w:rFonts w:ascii="Times New Roman" w:hAnsi="Times New Roman"/>
          <w:sz w:val="24"/>
          <w:szCs w:val="24"/>
        </w:rPr>
        <w:t>target</w:t>
      </w:r>
      <w:r w:rsidRPr="000C3B3C">
        <w:rPr>
          <w:rFonts w:ascii="Times New Roman" w:hAnsi="Times New Roman"/>
          <w:sz w:val="24"/>
          <w:szCs w:val="24"/>
        </w:rPr>
        <w:t xml:space="preserve">s who insisted that they </w:t>
      </w:r>
      <w:r>
        <w:rPr>
          <w:rFonts w:ascii="Times New Roman" w:hAnsi="Times New Roman"/>
          <w:sz w:val="24"/>
          <w:szCs w:val="24"/>
        </w:rPr>
        <w:t>were</w:t>
      </w:r>
      <w:r w:rsidRPr="000C3B3C">
        <w:rPr>
          <w:rFonts w:ascii="Times New Roman" w:hAnsi="Times New Roman"/>
          <w:sz w:val="24"/>
          <w:szCs w:val="24"/>
        </w:rPr>
        <w:t xml:space="preserve"> well. Thus, much of the earliest literature on ‘gaslighting’ may be better understood as </w:t>
      </w:r>
      <w:r>
        <w:rPr>
          <w:rFonts w:ascii="Times New Roman" w:hAnsi="Times New Roman"/>
          <w:sz w:val="24"/>
          <w:szCs w:val="24"/>
        </w:rPr>
        <w:t>MIA</w:t>
      </w:r>
      <w:r w:rsidRPr="000C3B3C">
        <w:rPr>
          <w:rFonts w:ascii="Times New Roman" w:hAnsi="Times New Roman"/>
          <w:sz w:val="24"/>
          <w:szCs w:val="24"/>
        </w:rPr>
        <w:t xml:space="preserve"> and clarifying this terminology may aid both in the understanding of what is meant by gaslighting, as well as</w:t>
      </w:r>
      <w:r>
        <w:rPr>
          <w:rFonts w:ascii="Times New Roman" w:hAnsi="Times New Roman"/>
          <w:sz w:val="24"/>
          <w:szCs w:val="24"/>
        </w:rPr>
        <w:t xml:space="preserve"> aid in</w:t>
      </w:r>
      <w:r w:rsidRPr="000C3B3C">
        <w:rPr>
          <w:rFonts w:ascii="Times New Roman" w:hAnsi="Times New Roman"/>
          <w:sz w:val="24"/>
          <w:szCs w:val="24"/>
        </w:rPr>
        <w:t xml:space="preserve"> the medical community’s ability to identify and report on these sinister plots. We suggest that the term ‘Malingering Imposed on Another’ does refer to a phenomenon related to but distinct from gaslighting.</w:t>
      </w:r>
      <w:r>
        <w:rPr>
          <w:rFonts w:ascii="Times New Roman" w:hAnsi="Times New Roman"/>
          <w:sz w:val="24"/>
          <w:szCs w:val="24"/>
        </w:rPr>
        <w:t xml:space="preserve"> </w:t>
      </w:r>
    </w:p>
    <w:p w14:paraId="0B3194A5" w14:textId="0F274C4C" w:rsidR="005771C8" w:rsidRDefault="001D72C2" w:rsidP="001D72C2">
      <w:pPr>
        <w:spacing w:after="0" w:line="480" w:lineRule="auto"/>
        <w:rPr>
          <w:rFonts w:ascii="Times New Roman" w:hAnsi="Times New Roman"/>
          <w:sz w:val="24"/>
          <w:szCs w:val="24"/>
        </w:rPr>
      </w:pPr>
      <w:r>
        <w:rPr>
          <w:rFonts w:ascii="Times New Roman" w:hAnsi="Times New Roman"/>
          <w:sz w:val="24"/>
          <w:szCs w:val="24"/>
        </w:rPr>
        <w:tab/>
        <w:t xml:space="preserve">Of note, Malingering is </w:t>
      </w:r>
      <w:proofErr w:type="gramStart"/>
      <w:r>
        <w:rPr>
          <w:rFonts w:ascii="Times New Roman" w:hAnsi="Times New Roman"/>
          <w:sz w:val="24"/>
          <w:szCs w:val="24"/>
        </w:rPr>
        <w:t>similar to</w:t>
      </w:r>
      <w:proofErr w:type="gramEnd"/>
      <w:r>
        <w:rPr>
          <w:rFonts w:ascii="Times New Roman" w:hAnsi="Times New Roman"/>
          <w:sz w:val="24"/>
          <w:szCs w:val="24"/>
        </w:rPr>
        <w:t xml:space="preserve">, but distinct from </w:t>
      </w:r>
      <w:r w:rsidRPr="00640009">
        <w:rPr>
          <w:rFonts w:ascii="Times New Roman" w:hAnsi="Times New Roman"/>
          <w:sz w:val="24"/>
          <w:szCs w:val="24"/>
        </w:rPr>
        <w:t>Munchausen,</w:t>
      </w:r>
      <w:r>
        <w:rPr>
          <w:rFonts w:ascii="Times New Roman" w:hAnsi="Times New Roman"/>
          <w:sz w:val="24"/>
          <w:szCs w:val="24"/>
        </w:rPr>
        <w:t xml:space="preserve"> and MIA is distinct from </w:t>
      </w:r>
      <w:r w:rsidRPr="000C3B3C">
        <w:rPr>
          <w:rFonts w:ascii="Times New Roman" w:hAnsi="Times New Roman"/>
          <w:sz w:val="24"/>
          <w:szCs w:val="24"/>
        </w:rPr>
        <w:t xml:space="preserve">Munchausen </w:t>
      </w:r>
      <w:r w:rsidRPr="00640009">
        <w:rPr>
          <w:rFonts w:ascii="Times New Roman" w:hAnsi="Times New Roman"/>
          <w:sz w:val="24"/>
          <w:szCs w:val="24"/>
        </w:rPr>
        <w:t>by Proxy</w:t>
      </w:r>
      <w:r>
        <w:rPr>
          <w:rFonts w:ascii="Times New Roman" w:hAnsi="Times New Roman"/>
          <w:sz w:val="24"/>
          <w:szCs w:val="24"/>
        </w:rPr>
        <w:t xml:space="preserve">. Munchausen </w:t>
      </w:r>
      <w:r w:rsidRPr="00757FBC">
        <w:rPr>
          <w:rFonts w:ascii="Times New Roman" w:hAnsi="Times New Roman"/>
          <w:sz w:val="24"/>
          <w:szCs w:val="24"/>
        </w:rPr>
        <w:t xml:space="preserve">involves an individual feigning illness </w:t>
      </w:r>
      <w:proofErr w:type="gramStart"/>
      <w:r w:rsidRPr="00757FBC">
        <w:rPr>
          <w:rFonts w:ascii="Times New Roman" w:hAnsi="Times New Roman"/>
          <w:sz w:val="24"/>
          <w:szCs w:val="24"/>
        </w:rPr>
        <w:t>in order to</w:t>
      </w:r>
      <w:proofErr w:type="gramEnd"/>
      <w:r w:rsidRPr="00757FBC">
        <w:rPr>
          <w:rFonts w:ascii="Times New Roman" w:hAnsi="Times New Roman"/>
          <w:sz w:val="24"/>
          <w:szCs w:val="24"/>
        </w:rPr>
        <w:t xml:space="preserve"> </w:t>
      </w:r>
      <w:r>
        <w:rPr>
          <w:rFonts w:ascii="Times New Roman" w:hAnsi="Times New Roman"/>
          <w:sz w:val="24"/>
          <w:szCs w:val="24"/>
        </w:rPr>
        <w:t xml:space="preserve">specifically </w:t>
      </w:r>
      <w:r w:rsidRPr="00757FBC">
        <w:rPr>
          <w:rFonts w:ascii="Times New Roman" w:hAnsi="Times New Roman"/>
          <w:sz w:val="24"/>
          <w:szCs w:val="24"/>
        </w:rPr>
        <w:t>illicit sympathy</w:t>
      </w:r>
      <w:r>
        <w:rPr>
          <w:rFonts w:ascii="Times New Roman" w:hAnsi="Times New Roman"/>
          <w:sz w:val="24"/>
          <w:szCs w:val="24"/>
        </w:rPr>
        <w:t xml:space="preserve">. </w:t>
      </w:r>
      <w:r w:rsidRPr="00E57539">
        <w:rPr>
          <w:rFonts w:ascii="Times New Roman" w:hAnsi="Times New Roman"/>
          <w:sz w:val="24"/>
          <w:szCs w:val="24"/>
        </w:rPr>
        <w:t xml:space="preserve">Within the psychiatric literature, </w:t>
      </w:r>
      <w:r>
        <w:rPr>
          <w:rFonts w:ascii="Times New Roman" w:hAnsi="Times New Roman"/>
          <w:sz w:val="24"/>
          <w:szCs w:val="24"/>
        </w:rPr>
        <w:t>Munchausen</w:t>
      </w:r>
      <w:r w:rsidRPr="00E57539">
        <w:rPr>
          <w:rFonts w:ascii="Times New Roman" w:hAnsi="Times New Roman"/>
          <w:sz w:val="24"/>
          <w:szCs w:val="24"/>
        </w:rPr>
        <w:t xml:space="preserve"> is distinguished from </w:t>
      </w:r>
      <w:r w:rsidRPr="00640009">
        <w:rPr>
          <w:rFonts w:ascii="Times New Roman" w:hAnsi="Times New Roman"/>
          <w:sz w:val="24"/>
          <w:szCs w:val="24"/>
        </w:rPr>
        <w:t>malingering</w:t>
      </w:r>
      <w:r w:rsidRPr="00E57539">
        <w:rPr>
          <w:rFonts w:ascii="Times New Roman" w:hAnsi="Times New Roman"/>
          <w:sz w:val="24"/>
          <w:szCs w:val="24"/>
        </w:rPr>
        <w:t>, which involves feigning illness for some sort of secondary gain, such as medication or money</w:t>
      </w:r>
      <w:r>
        <w:rPr>
          <w:rFonts w:ascii="Times New Roman" w:hAnsi="Times New Roman"/>
          <w:sz w:val="24"/>
          <w:szCs w:val="24"/>
        </w:rPr>
        <w:t xml:space="preserve">. Similarly, </w:t>
      </w:r>
      <w:r w:rsidRPr="00E57539">
        <w:rPr>
          <w:rFonts w:ascii="Times New Roman" w:hAnsi="Times New Roman"/>
          <w:sz w:val="24"/>
          <w:szCs w:val="24"/>
        </w:rPr>
        <w:t>Munchausen</w:t>
      </w:r>
      <w:r>
        <w:rPr>
          <w:rFonts w:ascii="Times New Roman" w:hAnsi="Times New Roman"/>
          <w:sz w:val="24"/>
          <w:szCs w:val="24"/>
        </w:rPr>
        <w:t xml:space="preserve"> by Proxy involves </w:t>
      </w:r>
      <w:r w:rsidRPr="00B47503">
        <w:rPr>
          <w:rFonts w:ascii="Times New Roman" w:hAnsi="Times New Roman"/>
          <w:sz w:val="24"/>
          <w:szCs w:val="24"/>
        </w:rPr>
        <w:t>the imposition or exaggeration of illness on another</w:t>
      </w:r>
      <w:r>
        <w:rPr>
          <w:rFonts w:ascii="Times New Roman" w:hAnsi="Times New Roman"/>
          <w:sz w:val="24"/>
          <w:szCs w:val="24"/>
        </w:rPr>
        <w:t xml:space="preserve"> specifically</w:t>
      </w:r>
      <w:r w:rsidRPr="00B47503">
        <w:rPr>
          <w:rFonts w:ascii="Times New Roman" w:hAnsi="Times New Roman"/>
          <w:sz w:val="24"/>
          <w:szCs w:val="24"/>
        </w:rPr>
        <w:t xml:space="preserve"> to illicit sympathy for one’s caregiving role</w:t>
      </w:r>
      <w:r>
        <w:rPr>
          <w:rFonts w:ascii="Times New Roman" w:hAnsi="Times New Roman"/>
          <w:sz w:val="24"/>
          <w:szCs w:val="24"/>
        </w:rPr>
        <w:t xml:space="preserve">, whereas MIA is aimed at more tangible gains. </w:t>
      </w:r>
    </w:p>
    <w:p w14:paraId="415A91C7" w14:textId="45CE0E76" w:rsidR="000A716A" w:rsidRDefault="000A716A" w:rsidP="000A716A">
      <w:pPr>
        <w:spacing w:line="480" w:lineRule="auto"/>
        <w:ind w:firstLine="720"/>
        <w:rPr>
          <w:rFonts w:ascii="Times New Roman" w:hAnsi="Times New Roman"/>
          <w:sz w:val="24"/>
          <w:szCs w:val="24"/>
        </w:rPr>
      </w:pPr>
      <w:r w:rsidRPr="000C3B3C">
        <w:rPr>
          <w:rFonts w:ascii="Times New Roman" w:hAnsi="Times New Roman"/>
          <w:sz w:val="24"/>
          <w:szCs w:val="24"/>
        </w:rPr>
        <w:t>Medical practitioners</w:t>
      </w:r>
      <w:r>
        <w:rPr>
          <w:rFonts w:ascii="Times New Roman" w:hAnsi="Times New Roman"/>
          <w:sz w:val="24"/>
          <w:szCs w:val="24"/>
        </w:rPr>
        <w:t>,</w:t>
      </w:r>
      <w:r w:rsidRPr="000C3B3C">
        <w:rPr>
          <w:rFonts w:ascii="Times New Roman" w:hAnsi="Times New Roman"/>
          <w:sz w:val="24"/>
          <w:szCs w:val="24"/>
        </w:rPr>
        <w:t xml:space="preserve"> such as nurses, are occasionally discussed as being the </w:t>
      </w:r>
      <w:r>
        <w:rPr>
          <w:rFonts w:ascii="Times New Roman" w:hAnsi="Times New Roman"/>
          <w:sz w:val="24"/>
          <w:szCs w:val="24"/>
        </w:rPr>
        <w:t>target</w:t>
      </w:r>
      <w:r w:rsidRPr="000C3B3C">
        <w:rPr>
          <w:rFonts w:ascii="Times New Roman" w:hAnsi="Times New Roman"/>
          <w:sz w:val="24"/>
          <w:szCs w:val="24"/>
        </w:rPr>
        <w:t xml:space="preserve">s of gaslighting as well. </w:t>
      </w:r>
      <w:proofErr w:type="gramStart"/>
      <w:r w:rsidRPr="000C3B3C">
        <w:rPr>
          <w:rFonts w:ascii="Times New Roman" w:hAnsi="Times New Roman"/>
          <w:sz w:val="24"/>
          <w:szCs w:val="24"/>
        </w:rPr>
        <w:t>In particular, ‘whistleblowing’</w:t>
      </w:r>
      <w:proofErr w:type="gramEnd"/>
      <w:r w:rsidRPr="000C3B3C">
        <w:rPr>
          <w:rFonts w:ascii="Times New Roman" w:hAnsi="Times New Roman"/>
          <w:sz w:val="24"/>
          <w:szCs w:val="24"/>
        </w:rPr>
        <w:t xml:space="preserve"> nurses, who alert their superiors to dangerous or subpar practices are described as being met with resistance, accused of being overtired, and are subtly cued to the fact that continuing to raise alarms about said practices may result in </w:t>
      </w:r>
      <w:r w:rsidRPr="000C3B3C">
        <w:rPr>
          <w:rFonts w:ascii="Times New Roman" w:hAnsi="Times New Roman"/>
          <w:sz w:val="24"/>
          <w:szCs w:val="24"/>
        </w:rPr>
        <w:lastRenderedPageBreak/>
        <w:t>termination. The experience of nurses is a form of institutional betrayal, and is therefore considered a traumatic event (Ahern, 2018).</w:t>
      </w:r>
      <w:r w:rsidRPr="006A3C6F">
        <w:rPr>
          <w:rFonts w:ascii="Times New Roman" w:hAnsi="Times New Roman"/>
          <w:sz w:val="24"/>
          <w:szCs w:val="24"/>
        </w:rPr>
        <w:t xml:space="preserve"> </w:t>
      </w:r>
      <w:r w:rsidRPr="007374C3">
        <w:rPr>
          <w:rFonts w:ascii="Times New Roman" w:hAnsi="Times New Roman"/>
          <w:sz w:val="24"/>
          <w:szCs w:val="24"/>
        </w:rPr>
        <w:t>Bullying is a wide-spread issue in nursing, and this bullying sometimes involves gaslighting. For example</w:t>
      </w:r>
      <w:r w:rsidR="00461617" w:rsidRPr="007374C3">
        <w:rPr>
          <w:rFonts w:ascii="Times New Roman" w:hAnsi="Times New Roman"/>
          <w:sz w:val="24"/>
          <w:szCs w:val="24"/>
        </w:rPr>
        <w:t>,</w:t>
      </w:r>
      <w:r w:rsidRPr="007374C3">
        <w:rPr>
          <w:rFonts w:ascii="Times New Roman" w:hAnsi="Times New Roman"/>
          <w:sz w:val="24"/>
          <w:szCs w:val="24"/>
        </w:rPr>
        <w:t xml:space="preserve"> when important information is purposefully withheld or nurses providing each other with incorrect or misleading information, or when nurses publicly invalidate each other (Christensen &amp; Evans-Murray, 2021). </w:t>
      </w:r>
    </w:p>
    <w:p w14:paraId="39CE89D7" w14:textId="52E4A82B" w:rsidR="004A3C84" w:rsidRPr="004A3C84" w:rsidRDefault="004A3C84" w:rsidP="00722FFC">
      <w:pPr>
        <w:spacing w:line="480" w:lineRule="auto"/>
        <w:ind w:firstLine="720"/>
        <w:rPr>
          <w:rFonts w:ascii="Times New Roman" w:hAnsi="Times New Roman"/>
          <w:sz w:val="24"/>
          <w:szCs w:val="24"/>
        </w:rPr>
      </w:pPr>
      <w:r w:rsidRPr="00722FFC">
        <w:rPr>
          <w:rFonts w:ascii="Times New Roman" w:hAnsi="Times New Roman"/>
          <w:sz w:val="24"/>
          <w:szCs w:val="24"/>
        </w:rPr>
        <w:t xml:space="preserve">Those in caring professions are also sometimes able to interrupt or prevent gaslighting. Riggs and </w:t>
      </w:r>
      <w:proofErr w:type="spellStart"/>
      <w:r w:rsidRPr="00722FFC">
        <w:rPr>
          <w:rFonts w:ascii="Times New Roman" w:hAnsi="Times New Roman"/>
          <w:sz w:val="24"/>
          <w:szCs w:val="24"/>
        </w:rPr>
        <w:t>Barholomaeus</w:t>
      </w:r>
      <w:proofErr w:type="spellEnd"/>
      <w:r w:rsidRPr="00722FFC">
        <w:rPr>
          <w:rFonts w:ascii="Times New Roman" w:hAnsi="Times New Roman"/>
          <w:sz w:val="24"/>
          <w:szCs w:val="24"/>
        </w:rPr>
        <w:t xml:space="preserve"> (2018) discuss how the parents of trans-gender children who claim to be supporting their children’s transition may gaslight their own children when they only act in gender affirming ways in a selective manner. For example, by only allowing their children to wear gender affirming clothing at home. Riggs and Bartholomaeus suggest that clinicians who work with transgender youths may interrupt parental gaslighting by (1) speaking to the children privately, (2) speaking on behalf of children to their parents (3) modelling advocacy to parents (4) correcting misgendering in the clinical </w:t>
      </w:r>
      <w:r w:rsidR="006729D4" w:rsidRPr="006729D4">
        <w:rPr>
          <w:rFonts w:ascii="Times New Roman" w:hAnsi="Times New Roman"/>
          <w:sz w:val="24"/>
          <w:szCs w:val="24"/>
        </w:rPr>
        <w:t>context and</w:t>
      </w:r>
      <w:r w:rsidRPr="00722FFC">
        <w:rPr>
          <w:rFonts w:ascii="Times New Roman" w:hAnsi="Times New Roman"/>
          <w:sz w:val="24"/>
          <w:szCs w:val="24"/>
        </w:rPr>
        <w:t xml:space="preserve"> (5) using peer supervision to discuss cases.  </w:t>
      </w:r>
    </w:p>
    <w:p w14:paraId="6A0741ED" w14:textId="678CEE33" w:rsidR="006F1899" w:rsidRPr="00BF37ED" w:rsidRDefault="0016024F" w:rsidP="0016024F">
      <w:pPr>
        <w:spacing w:after="0" w:line="480" w:lineRule="auto"/>
        <w:ind w:firstLine="720"/>
        <w:rPr>
          <w:rFonts w:ascii="Times New Roman" w:hAnsi="Times New Roman"/>
          <w:b/>
          <w:bCs/>
          <w:i/>
          <w:iCs/>
          <w:sz w:val="24"/>
          <w:szCs w:val="24"/>
        </w:rPr>
      </w:pPr>
      <w:r w:rsidRPr="00BF37ED">
        <w:rPr>
          <w:rFonts w:ascii="Times New Roman" w:hAnsi="Times New Roman"/>
          <w:b/>
          <w:bCs/>
          <w:i/>
          <w:iCs/>
          <w:sz w:val="24"/>
          <w:szCs w:val="24"/>
        </w:rPr>
        <w:t xml:space="preserve">Contemporary Work on Gaslighting: </w:t>
      </w:r>
      <w:r w:rsidR="006F1899" w:rsidRPr="00BF37ED">
        <w:rPr>
          <w:rFonts w:ascii="Times New Roman" w:hAnsi="Times New Roman"/>
          <w:b/>
          <w:bCs/>
          <w:i/>
          <w:iCs/>
          <w:sz w:val="24"/>
          <w:szCs w:val="24"/>
        </w:rPr>
        <w:t>Racial Gaslighting</w:t>
      </w:r>
    </w:p>
    <w:p w14:paraId="0CB8DB2A" w14:textId="1DAE172B" w:rsidR="00547CFC" w:rsidRDefault="003400E0" w:rsidP="006F1899">
      <w:pPr>
        <w:spacing w:after="0" w:line="480" w:lineRule="auto"/>
        <w:ind w:firstLine="720"/>
        <w:rPr>
          <w:rFonts w:ascii="Times New Roman" w:hAnsi="Times New Roman"/>
          <w:sz w:val="24"/>
          <w:szCs w:val="24"/>
        </w:rPr>
      </w:pPr>
      <w:r>
        <w:rPr>
          <w:rFonts w:ascii="Times New Roman" w:hAnsi="Times New Roman"/>
          <w:sz w:val="24"/>
          <w:szCs w:val="24"/>
        </w:rPr>
        <w:t xml:space="preserve">Gaslighting is often discussed </w:t>
      </w:r>
      <w:r w:rsidR="00AC13F2">
        <w:rPr>
          <w:rFonts w:ascii="Times New Roman" w:hAnsi="Times New Roman"/>
          <w:sz w:val="24"/>
          <w:szCs w:val="24"/>
        </w:rPr>
        <w:t xml:space="preserve">in relation to race. Sometimes focusing on how individual </w:t>
      </w:r>
      <w:proofErr w:type="spellStart"/>
      <w:r w:rsidR="00AC13F2">
        <w:rPr>
          <w:rFonts w:ascii="Times New Roman" w:hAnsi="Times New Roman"/>
          <w:sz w:val="24"/>
          <w:szCs w:val="24"/>
        </w:rPr>
        <w:t>gaslighters</w:t>
      </w:r>
      <w:proofErr w:type="spellEnd"/>
      <w:r w:rsidR="00AC13F2">
        <w:rPr>
          <w:rFonts w:ascii="Times New Roman" w:hAnsi="Times New Roman"/>
          <w:sz w:val="24"/>
          <w:szCs w:val="24"/>
        </w:rPr>
        <w:t xml:space="preserve"> may use racist stereotypes to induce self-doubt in their targets, in much the same way gender-based stereotypes are used. </w:t>
      </w:r>
      <w:r w:rsidR="00DE6712">
        <w:rPr>
          <w:rFonts w:ascii="Times New Roman" w:hAnsi="Times New Roman"/>
          <w:sz w:val="24"/>
          <w:szCs w:val="24"/>
        </w:rPr>
        <w:t xml:space="preserve">Sometimes gaslighting is also discussed as a way in which systems of racist thoughts are produced and reinforced at both </w:t>
      </w:r>
      <w:r w:rsidR="00E7154C">
        <w:rPr>
          <w:rFonts w:ascii="Times New Roman" w:hAnsi="Times New Roman"/>
          <w:sz w:val="24"/>
          <w:szCs w:val="24"/>
        </w:rPr>
        <w:t>an</w:t>
      </w:r>
      <w:r w:rsidR="00DE6712">
        <w:rPr>
          <w:rFonts w:ascii="Times New Roman" w:hAnsi="Times New Roman"/>
          <w:sz w:val="24"/>
          <w:szCs w:val="24"/>
        </w:rPr>
        <w:t xml:space="preserve"> individual and societal level, this is often referred to as racial gaslighting</w:t>
      </w:r>
      <w:r w:rsidR="00E7154C">
        <w:rPr>
          <w:rFonts w:ascii="Times New Roman" w:hAnsi="Times New Roman"/>
          <w:sz w:val="24"/>
          <w:szCs w:val="24"/>
        </w:rPr>
        <w:t xml:space="preserve"> or socio-historical gaslighting</w:t>
      </w:r>
      <w:r w:rsidR="00DE6712">
        <w:rPr>
          <w:rFonts w:ascii="Times New Roman" w:hAnsi="Times New Roman"/>
          <w:sz w:val="24"/>
          <w:szCs w:val="24"/>
        </w:rPr>
        <w:t xml:space="preserve">. </w:t>
      </w:r>
      <w:r w:rsidR="006916B3">
        <w:rPr>
          <w:rFonts w:ascii="Times New Roman" w:hAnsi="Times New Roman"/>
          <w:sz w:val="24"/>
          <w:szCs w:val="24"/>
        </w:rPr>
        <w:t xml:space="preserve">Recent publications investigating race and gaslighting are described below. </w:t>
      </w:r>
    </w:p>
    <w:p w14:paraId="17B0BECC" w14:textId="77777777" w:rsidR="00165977" w:rsidRPr="00165977" w:rsidRDefault="00165977" w:rsidP="00165977">
      <w:pPr>
        <w:spacing w:after="0" w:line="480" w:lineRule="auto"/>
        <w:ind w:firstLine="720"/>
        <w:rPr>
          <w:rFonts w:ascii="Times New Roman" w:hAnsi="Times New Roman"/>
          <w:sz w:val="24"/>
          <w:szCs w:val="24"/>
        </w:rPr>
      </w:pPr>
      <w:r w:rsidRPr="00165977">
        <w:rPr>
          <w:rFonts w:ascii="Times New Roman" w:hAnsi="Times New Roman"/>
          <w:sz w:val="24"/>
          <w:szCs w:val="24"/>
        </w:rPr>
        <w:t xml:space="preserve">In 2013 Roberts and Andrew published a chapter entitled “A Critical Race Analysis of the Gaslighting Against African American Teachers” in the book “Contesting the myth of a 'post </w:t>
      </w:r>
      <w:r w:rsidRPr="00165977">
        <w:rPr>
          <w:rFonts w:ascii="Times New Roman" w:hAnsi="Times New Roman"/>
          <w:sz w:val="24"/>
          <w:szCs w:val="24"/>
        </w:rPr>
        <w:lastRenderedPageBreak/>
        <w:t>racial' era: The continued significance of race in U.S.”. This chapter discusses the causes of race-based disparities between black and white schoolteachers in the United States and relies on several theoretical frameworks, namely Critical Race Theory, Narratives-as-Identity, and a psychoanalytic view of gaslighting.  The Narratives-as-Identity framework views personal identity as something that is continually reconstructed through narrative, and as such, changes to narratives manifest in changes to the identities of those that narratives are about. When defining and discussing gaslighting Roberts and Andrew draw largely on the psychoanalytic discussions of the phenomenon, touching only briefly on the earlier psychiatric case studies. They provide the following definition of gaslighting:</w:t>
      </w:r>
    </w:p>
    <w:p w14:paraId="7294570C" w14:textId="77777777" w:rsidR="00165977" w:rsidRPr="00165977" w:rsidRDefault="00165977" w:rsidP="00722FFC">
      <w:pPr>
        <w:spacing w:after="0" w:line="480" w:lineRule="auto"/>
        <w:ind w:left="720"/>
        <w:rPr>
          <w:rFonts w:ascii="Times New Roman" w:hAnsi="Times New Roman"/>
          <w:sz w:val="24"/>
          <w:szCs w:val="24"/>
        </w:rPr>
      </w:pPr>
      <w:r w:rsidRPr="00165977">
        <w:rPr>
          <w:rFonts w:ascii="Times New Roman" w:hAnsi="Times New Roman"/>
          <w:sz w:val="24"/>
          <w:szCs w:val="24"/>
        </w:rPr>
        <w:t>Gaslighting is a form of emotional abuse where the abuser intentionally manipulates the physical environment or mental state of the abusee, and then deflects responsibility by provoking the abusee to think that the changes reside in their imagination, thus constituting a weakened perception of reality (Akhtar, 2009; Barton &amp; Whitehead, 1969; Dorpat, 1996; Smith &amp; Sinanan, 1972). By repeatedly and convincingly offering explanations that depict the victim as unstable, the abuser can control the victim’s perception of reality while maintaining a position of truth-holder and authority. (pg. 70).</w:t>
      </w:r>
    </w:p>
    <w:p w14:paraId="3FDC5761" w14:textId="77777777" w:rsidR="00165977" w:rsidRPr="00165977" w:rsidRDefault="00165977" w:rsidP="00165977">
      <w:pPr>
        <w:spacing w:after="0" w:line="480" w:lineRule="auto"/>
        <w:ind w:firstLine="720"/>
        <w:rPr>
          <w:rFonts w:ascii="Times New Roman" w:hAnsi="Times New Roman"/>
          <w:sz w:val="24"/>
          <w:szCs w:val="24"/>
        </w:rPr>
      </w:pPr>
      <w:r w:rsidRPr="00165977">
        <w:rPr>
          <w:rFonts w:ascii="Times New Roman" w:hAnsi="Times New Roman"/>
          <w:sz w:val="24"/>
          <w:szCs w:val="24"/>
        </w:rPr>
        <w:t>Lastly, Roberts and Andrew’s overall argument relies on a Critical Race Theory lens, which challenges power imbalances and essentialisms through analysis of history and culture.</w:t>
      </w:r>
    </w:p>
    <w:p w14:paraId="0310ECFF" w14:textId="32CBE0F9" w:rsidR="00165977" w:rsidRPr="00165977" w:rsidRDefault="00165977" w:rsidP="00165977">
      <w:pPr>
        <w:spacing w:after="0" w:line="480" w:lineRule="auto"/>
        <w:ind w:firstLine="720"/>
        <w:rPr>
          <w:rFonts w:ascii="Times New Roman" w:hAnsi="Times New Roman"/>
          <w:sz w:val="24"/>
          <w:szCs w:val="24"/>
        </w:rPr>
      </w:pPr>
      <w:r w:rsidRPr="00165977">
        <w:rPr>
          <w:rFonts w:ascii="Times New Roman" w:hAnsi="Times New Roman"/>
          <w:sz w:val="24"/>
          <w:szCs w:val="24"/>
        </w:rPr>
        <w:t xml:space="preserve">Roberts and Andrews’ view of gaslighting builds upon earlier psychoanalytic definitions but allows for gaslighting to be a process extended across historical lengths of time. They refer to previous gaslighting studies as describing cases of ‘corporeal gaslighting’ and expand upon this notion by allowing </w:t>
      </w:r>
      <w:proofErr w:type="spellStart"/>
      <w:r w:rsidRPr="00165977">
        <w:rPr>
          <w:rFonts w:ascii="Times New Roman" w:hAnsi="Times New Roman"/>
          <w:sz w:val="24"/>
          <w:szCs w:val="24"/>
        </w:rPr>
        <w:t>gaslighters</w:t>
      </w:r>
      <w:proofErr w:type="spellEnd"/>
      <w:r w:rsidRPr="00165977">
        <w:rPr>
          <w:rFonts w:ascii="Times New Roman" w:hAnsi="Times New Roman"/>
          <w:sz w:val="24"/>
          <w:szCs w:val="24"/>
        </w:rPr>
        <w:t xml:space="preserve"> and </w:t>
      </w:r>
      <w:proofErr w:type="spellStart"/>
      <w:r w:rsidRPr="00165977">
        <w:rPr>
          <w:rFonts w:ascii="Times New Roman" w:hAnsi="Times New Roman"/>
          <w:sz w:val="24"/>
          <w:szCs w:val="24"/>
        </w:rPr>
        <w:t>gaslightees</w:t>
      </w:r>
      <w:proofErr w:type="spellEnd"/>
      <w:r w:rsidRPr="00165977">
        <w:rPr>
          <w:rFonts w:ascii="Times New Roman" w:hAnsi="Times New Roman"/>
          <w:sz w:val="24"/>
          <w:szCs w:val="24"/>
        </w:rPr>
        <w:t xml:space="preserve"> to both be large groups, rather than dyads or small groups. This new form of gaslighting is referred to as sociohistorical gaslighting. They go on to </w:t>
      </w:r>
      <w:r w:rsidRPr="00165977">
        <w:rPr>
          <w:rFonts w:ascii="Times New Roman" w:hAnsi="Times New Roman"/>
          <w:sz w:val="24"/>
          <w:szCs w:val="24"/>
        </w:rPr>
        <w:lastRenderedPageBreak/>
        <w:t xml:space="preserve">argue that a sociohistorical gaslighting campaign has enforced a narrative that views black schoolteachers as inferior to white schoolteachers, thereby leading to the current lack of black schoolteachers in America. They argue that the segregation of the school system in America prior to the civil rights movement enforced the narrative that African American teachers’ professional credentials were ‘questionable’, thereby gaslighting said teachers. They then argue that following constitutional challenges to segregation a second sociohistorical gaslighting campaign was used to reinforce this view of African American schoolteachers as inferior, though this time the </w:t>
      </w:r>
      <w:proofErr w:type="spellStart"/>
      <w:r w:rsidRPr="00165977">
        <w:rPr>
          <w:rFonts w:ascii="Times New Roman" w:hAnsi="Times New Roman"/>
          <w:sz w:val="24"/>
          <w:szCs w:val="24"/>
        </w:rPr>
        <w:t>gaslightee</w:t>
      </w:r>
      <w:proofErr w:type="spellEnd"/>
      <w:r w:rsidRPr="00165977">
        <w:rPr>
          <w:rFonts w:ascii="Times New Roman" w:hAnsi="Times New Roman"/>
          <w:sz w:val="24"/>
          <w:szCs w:val="24"/>
        </w:rPr>
        <w:t xml:space="preserve"> was the American public in general. Specifically, they view the discrepancy between Nixon’s policy statement on school desegregation and his personal communications regarding his opinion of African American teachers, as well how government funds meant to facilitate desegregation of the school system was used, as a sociohistorical gaslighting campaign. These previously mentioned funds were allocated to programs meant to improve the math and language skills of African American school teachers who had recently lost their job (due to an unwillingness of local school boards to have African American teachers instructing white students), despite explicit statements that African American and White schoolteachers are equally qualified as teachers.  Thus, Roberts and Andrews argue that these programs are a gaslighting tactic meant to reinforce the narrative of black schoolteachers as inferior while appearing to be contributing to the process of desegregation. Interestingly, Roberts and Andrew don’t view black schoolteachers as the ‘</w:t>
      </w:r>
      <w:proofErr w:type="spellStart"/>
      <w:r w:rsidRPr="00165977">
        <w:rPr>
          <w:rFonts w:ascii="Times New Roman" w:hAnsi="Times New Roman"/>
          <w:sz w:val="24"/>
          <w:szCs w:val="24"/>
        </w:rPr>
        <w:t>gaslightee</w:t>
      </w:r>
      <w:proofErr w:type="spellEnd"/>
      <w:r w:rsidRPr="00165977">
        <w:rPr>
          <w:rFonts w:ascii="Times New Roman" w:hAnsi="Times New Roman"/>
          <w:sz w:val="24"/>
          <w:szCs w:val="24"/>
        </w:rPr>
        <w:t xml:space="preserve">’ in this situation, but rather the object that is manipulated, much like the objects Gregory moves around the house in the 1944 film. Instead, the view the </w:t>
      </w:r>
      <w:proofErr w:type="spellStart"/>
      <w:r w:rsidRPr="00165977">
        <w:rPr>
          <w:rFonts w:ascii="Times New Roman" w:hAnsi="Times New Roman"/>
          <w:sz w:val="24"/>
          <w:szCs w:val="24"/>
        </w:rPr>
        <w:t>gaslightees</w:t>
      </w:r>
      <w:proofErr w:type="spellEnd"/>
      <w:r w:rsidRPr="00165977">
        <w:rPr>
          <w:rFonts w:ascii="Times New Roman" w:hAnsi="Times New Roman"/>
          <w:sz w:val="24"/>
          <w:szCs w:val="24"/>
        </w:rPr>
        <w:t xml:space="preserve"> as American citizens at large. </w:t>
      </w:r>
    </w:p>
    <w:p w14:paraId="1E0AE7C2" w14:textId="46CA3B56" w:rsidR="00165977" w:rsidRDefault="00165977" w:rsidP="00165977">
      <w:pPr>
        <w:spacing w:after="0" w:line="480" w:lineRule="auto"/>
        <w:ind w:firstLine="720"/>
        <w:rPr>
          <w:rFonts w:ascii="Times New Roman" w:hAnsi="Times New Roman"/>
          <w:sz w:val="24"/>
          <w:szCs w:val="24"/>
        </w:rPr>
      </w:pPr>
      <w:r w:rsidRPr="00165977">
        <w:rPr>
          <w:rFonts w:ascii="Times New Roman" w:hAnsi="Times New Roman"/>
          <w:sz w:val="24"/>
          <w:szCs w:val="24"/>
        </w:rPr>
        <w:t xml:space="preserve">Through their definition of sociohistorical gaslighting Roberts and </w:t>
      </w:r>
      <w:proofErr w:type="gramStart"/>
      <w:r w:rsidRPr="00165977">
        <w:rPr>
          <w:rFonts w:ascii="Times New Roman" w:hAnsi="Times New Roman"/>
          <w:sz w:val="24"/>
          <w:szCs w:val="24"/>
        </w:rPr>
        <w:t>Andrews’</w:t>
      </w:r>
      <w:proofErr w:type="gramEnd"/>
      <w:r w:rsidRPr="00165977">
        <w:rPr>
          <w:rFonts w:ascii="Times New Roman" w:hAnsi="Times New Roman"/>
          <w:sz w:val="24"/>
          <w:szCs w:val="24"/>
        </w:rPr>
        <w:t xml:space="preserve"> continue to push personal identity to the center stage of the gaslighting narrative. In previous work the aspect </w:t>
      </w:r>
      <w:r w:rsidRPr="00165977">
        <w:rPr>
          <w:rFonts w:ascii="Times New Roman" w:hAnsi="Times New Roman"/>
          <w:sz w:val="24"/>
          <w:szCs w:val="24"/>
        </w:rPr>
        <w:lastRenderedPageBreak/>
        <w:t>of identity most frequently highlighted in gaslighting plots has been gender, and on occasion age, but Robert and Andrews’ highlight race instead.</w:t>
      </w:r>
      <w:r w:rsidR="002E0E5C">
        <w:rPr>
          <w:rFonts w:ascii="Times New Roman" w:hAnsi="Times New Roman"/>
          <w:sz w:val="24"/>
          <w:szCs w:val="24"/>
        </w:rPr>
        <w:t xml:space="preserve"> Furthermore, </w:t>
      </w:r>
      <w:r w:rsidR="008F0EB0">
        <w:rPr>
          <w:rFonts w:ascii="Times New Roman" w:hAnsi="Times New Roman"/>
          <w:sz w:val="24"/>
          <w:szCs w:val="24"/>
        </w:rPr>
        <w:t xml:space="preserve">they allow gaslighting to be applied to purely macro-level processes extending beyond the realm of typical psychological definitions of gaslighting. </w:t>
      </w:r>
    </w:p>
    <w:p w14:paraId="19EB2861" w14:textId="6A14CE96" w:rsidR="006D0026" w:rsidRDefault="005843CF" w:rsidP="00165977">
      <w:pPr>
        <w:spacing w:after="0" w:line="480" w:lineRule="auto"/>
        <w:ind w:firstLine="720"/>
        <w:rPr>
          <w:rFonts w:ascii="Times New Roman" w:hAnsi="Times New Roman"/>
          <w:sz w:val="24"/>
          <w:szCs w:val="24"/>
        </w:rPr>
      </w:pPr>
      <w:r>
        <w:rPr>
          <w:rFonts w:ascii="Times New Roman" w:hAnsi="Times New Roman"/>
          <w:sz w:val="24"/>
          <w:szCs w:val="24"/>
        </w:rPr>
        <w:t>The concept of r</w:t>
      </w:r>
      <w:r w:rsidR="006D0026" w:rsidRPr="006D0026">
        <w:rPr>
          <w:rFonts w:ascii="Times New Roman" w:hAnsi="Times New Roman"/>
          <w:sz w:val="24"/>
          <w:szCs w:val="24"/>
        </w:rPr>
        <w:t>acial gaslighting has</w:t>
      </w:r>
      <w:r>
        <w:rPr>
          <w:rFonts w:ascii="Times New Roman" w:hAnsi="Times New Roman"/>
          <w:sz w:val="24"/>
          <w:szCs w:val="24"/>
        </w:rPr>
        <w:t xml:space="preserve"> also</w:t>
      </w:r>
      <w:r w:rsidR="006D0026" w:rsidRPr="006D0026">
        <w:rPr>
          <w:rFonts w:ascii="Times New Roman" w:hAnsi="Times New Roman"/>
          <w:sz w:val="24"/>
          <w:szCs w:val="24"/>
        </w:rPr>
        <w:t xml:space="preserve"> been developed within political science (Davis and Ernst, 2019). </w:t>
      </w:r>
      <w:r>
        <w:rPr>
          <w:rFonts w:ascii="Times New Roman" w:hAnsi="Times New Roman"/>
          <w:sz w:val="24"/>
          <w:szCs w:val="24"/>
        </w:rPr>
        <w:t>According to Davis and Ernst, r</w:t>
      </w:r>
      <w:r w:rsidR="006D0026" w:rsidRPr="006D0026">
        <w:rPr>
          <w:rFonts w:ascii="Times New Roman" w:hAnsi="Times New Roman"/>
          <w:sz w:val="24"/>
          <w:szCs w:val="24"/>
        </w:rPr>
        <w:t xml:space="preserve">acial gaslighting is a macro-level processes, which consists of and influences micro-level actions. This work builds on Roberts and Andrew’s concept of socio-historical gaslighting, effectively renaming it. Racial gaslighting is defined as “the political, social, economic and cultural process that perpetuates and normalizes a white supremacist reality through pathologizing those who resist” (Davis and Ernst, 2019; pg. 763). Essential, racial gaslighting, like socio-historical gaslighting, depends on the development and proliferation of particular (racist) narratives, which function to hide the structural inequalities that underlie white supremacy. Within philosophy journals, racial gaslighting has been defined as a subtype of structural gaslighting </w:t>
      </w:r>
      <w:r w:rsidR="006D0026" w:rsidRPr="00FD7B50">
        <w:rPr>
          <w:rFonts w:ascii="Times New Roman" w:hAnsi="Times New Roman"/>
          <w:sz w:val="24"/>
          <w:szCs w:val="24"/>
        </w:rPr>
        <w:t>(Berenstain, 2020</w:t>
      </w:r>
      <w:r w:rsidR="006D0026" w:rsidRPr="006D0026">
        <w:rPr>
          <w:rFonts w:ascii="Times New Roman" w:hAnsi="Times New Roman"/>
          <w:sz w:val="24"/>
          <w:szCs w:val="24"/>
        </w:rPr>
        <w:t>). Structural gaslighting involves attempts to obscure the connection between structural oppression and the specific harm done to individuals by that oppression. The connection between macro-level processes and micro-level incidents present in Roberts and Andrew’s notion of socio-historical gaslighting is preserved in the concept of structural gaslighting.</w:t>
      </w:r>
    </w:p>
    <w:p w14:paraId="7C2300B6" w14:textId="36F664E0" w:rsidR="005F4ECF" w:rsidRDefault="00CE6019" w:rsidP="00165977">
      <w:pPr>
        <w:spacing w:after="0" w:line="480" w:lineRule="auto"/>
        <w:ind w:firstLine="720"/>
        <w:rPr>
          <w:rFonts w:ascii="Times New Roman" w:hAnsi="Times New Roman"/>
          <w:sz w:val="24"/>
          <w:szCs w:val="24"/>
        </w:rPr>
      </w:pPr>
      <w:r>
        <w:rPr>
          <w:rFonts w:ascii="Times New Roman" w:hAnsi="Times New Roman"/>
          <w:sz w:val="24"/>
          <w:szCs w:val="24"/>
        </w:rPr>
        <w:t xml:space="preserve">Tobias and Joseph (2020) </w:t>
      </w:r>
      <w:r w:rsidR="00933D14">
        <w:rPr>
          <w:rFonts w:ascii="Times New Roman" w:hAnsi="Times New Roman"/>
          <w:sz w:val="24"/>
          <w:szCs w:val="24"/>
        </w:rPr>
        <w:t>provide a</w:t>
      </w:r>
      <w:r w:rsidR="00643839">
        <w:rPr>
          <w:rFonts w:ascii="Times New Roman" w:hAnsi="Times New Roman"/>
          <w:sz w:val="24"/>
          <w:szCs w:val="24"/>
        </w:rPr>
        <w:t xml:space="preserve"> concrete example of racial gaslighting</w:t>
      </w:r>
      <w:r w:rsidR="008F7C7E">
        <w:rPr>
          <w:rFonts w:ascii="Times New Roman" w:hAnsi="Times New Roman"/>
          <w:sz w:val="24"/>
          <w:szCs w:val="24"/>
        </w:rPr>
        <w:t>. They discuss how the police and local media in Hamilton Ontario responded t</w:t>
      </w:r>
      <w:r w:rsidR="00C32305">
        <w:rPr>
          <w:rFonts w:ascii="Times New Roman" w:hAnsi="Times New Roman"/>
          <w:sz w:val="24"/>
          <w:szCs w:val="24"/>
        </w:rPr>
        <w:t xml:space="preserve">o backlash for </w:t>
      </w:r>
      <w:r w:rsidR="00C32305">
        <w:rPr>
          <w:rFonts w:ascii="Times New Roman" w:hAnsi="Times New Roman"/>
          <w:i/>
          <w:iCs/>
          <w:sz w:val="24"/>
          <w:szCs w:val="24"/>
        </w:rPr>
        <w:t>carding</w:t>
      </w:r>
      <w:r w:rsidR="00C32305">
        <w:rPr>
          <w:rFonts w:ascii="Times New Roman" w:hAnsi="Times New Roman"/>
          <w:sz w:val="24"/>
          <w:szCs w:val="24"/>
        </w:rPr>
        <w:t xml:space="preserve">, </w:t>
      </w:r>
      <w:r w:rsidR="0080321D">
        <w:rPr>
          <w:rFonts w:ascii="Times New Roman" w:hAnsi="Times New Roman"/>
          <w:sz w:val="24"/>
          <w:szCs w:val="24"/>
        </w:rPr>
        <w:t>a practice of systematically racially profiling</w:t>
      </w:r>
      <w:r w:rsidR="00144772">
        <w:rPr>
          <w:rFonts w:ascii="Times New Roman" w:hAnsi="Times New Roman"/>
          <w:sz w:val="24"/>
          <w:szCs w:val="24"/>
        </w:rPr>
        <w:t xml:space="preserve"> black individuals. </w:t>
      </w:r>
      <w:r w:rsidR="00144772" w:rsidRPr="00144772">
        <w:rPr>
          <w:rFonts w:ascii="Times New Roman" w:hAnsi="Times New Roman"/>
          <w:sz w:val="24"/>
          <w:szCs w:val="24"/>
        </w:rPr>
        <w:t xml:space="preserve">Through their analysis of the Hamilton police departments interaction with the media following these accusations the authors conclude that the police </w:t>
      </w:r>
      <w:r w:rsidR="009306C3">
        <w:rPr>
          <w:rFonts w:ascii="Times New Roman" w:hAnsi="Times New Roman"/>
          <w:sz w:val="24"/>
          <w:szCs w:val="24"/>
        </w:rPr>
        <w:t xml:space="preserve">repeatedly </w:t>
      </w:r>
      <w:r w:rsidR="00144772" w:rsidRPr="00144772">
        <w:rPr>
          <w:rFonts w:ascii="Times New Roman" w:hAnsi="Times New Roman"/>
          <w:sz w:val="24"/>
          <w:szCs w:val="24"/>
        </w:rPr>
        <w:t xml:space="preserve">shifted their definition of carding and redefined carding as </w:t>
      </w:r>
      <w:r w:rsidR="00144772" w:rsidRPr="00144772">
        <w:rPr>
          <w:rFonts w:ascii="Times New Roman" w:hAnsi="Times New Roman"/>
          <w:sz w:val="24"/>
          <w:szCs w:val="24"/>
        </w:rPr>
        <w:lastRenderedPageBreak/>
        <w:t>street checks, furthermore in it’s reporting the local media ignored the history of systematic racism in Hamilton, thereby engaging in a form of racial gaslighting.</w:t>
      </w:r>
    </w:p>
    <w:p w14:paraId="53927646" w14:textId="5B107586" w:rsidR="000A168E" w:rsidRDefault="00D76D24" w:rsidP="00165977">
      <w:pPr>
        <w:spacing w:after="0" w:line="480" w:lineRule="auto"/>
        <w:ind w:firstLine="720"/>
        <w:rPr>
          <w:rFonts w:ascii="Times New Roman" w:hAnsi="Times New Roman"/>
          <w:sz w:val="24"/>
          <w:szCs w:val="24"/>
        </w:rPr>
      </w:pPr>
      <w:r>
        <w:rPr>
          <w:rFonts w:ascii="Times New Roman" w:hAnsi="Times New Roman"/>
          <w:sz w:val="24"/>
          <w:szCs w:val="24"/>
        </w:rPr>
        <w:t>Occasionally special attention is given to how race is</w:t>
      </w:r>
      <w:r w:rsidR="0009784A">
        <w:rPr>
          <w:rFonts w:ascii="Times New Roman" w:hAnsi="Times New Roman"/>
          <w:sz w:val="24"/>
          <w:szCs w:val="24"/>
        </w:rPr>
        <w:t xml:space="preserve"> used in </w:t>
      </w:r>
      <w:r w:rsidR="005F5BE5">
        <w:rPr>
          <w:rFonts w:ascii="Times New Roman" w:hAnsi="Times New Roman"/>
          <w:sz w:val="24"/>
          <w:szCs w:val="24"/>
        </w:rPr>
        <w:t>dyadic gaslighting. For example, i</w:t>
      </w:r>
      <w:r w:rsidR="00CD1293">
        <w:rPr>
          <w:rFonts w:ascii="Times New Roman" w:hAnsi="Times New Roman"/>
          <w:sz w:val="24"/>
          <w:szCs w:val="24"/>
        </w:rPr>
        <w:t>n 2021 two</w:t>
      </w:r>
      <w:r w:rsidR="00620566">
        <w:rPr>
          <w:rFonts w:ascii="Times New Roman" w:hAnsi="Times New Roman"/>
          <w:sz w:val="24"/>
          <w:szCs w:val="24"/>
        </w:rPr>
        <w:t xml:space="preserve"> qualitative studies </w:t>
      </w:r>
      <w:r w:rsidR="00CD1293">
        <w:rPr>
          <w:rFonts w:ascii="Times New Roman" w:hAnsi="Times New Roman"/>
          <w:sz w:val="24"/>
          <w:szCs w:val="24"/>
        </w:rPr>
        <w:t xml:space="preserve">on black women’s experience of gaslighting </w:t>
      </w:r>
      <w:r w:rsidR="008A580F">
        <w:rPr>
          <w:rFonts w:ascii="Times New Roman" w:hAnsi="Times New Roman"/>
          <w:sz w:val="24"/>
          <w:szCs w:val="24"/>
        </w:rPr>
        <w:t xml:space="preserve">in academia were published. </w:t>
      </w:r>
      <w:r w:rsidR="00CD1293">
        <w:rPr>
          <w:rFonts w:ascii="Times New Roman" w:hAnsi="Times New Roman"/>
          <w:sz w:val="24"/>
          <w:szCs w:val="24"/>
        </w:rPr>
        <w:t xml:space="preserve"> </w:t>
      </w:r>
      <w:r w:rsidR="006853A6">
        <w:rPr>
          <w:rFonts w:ascii="Times New Roman" w:hAnsi="Times New Roman"/>
          <w:sz w:val="24"/>
          <w:szCs w:val="24"/>
        </w:rPr>
        <w:t>Grant</w:t>
      </w:r>
      <w:r w:rsidR="007F779C">
        <w:rPr>
          <w:rFonts w:ascii="Times New Roman" w:hAnsi="Times New Roman"/>
          <w:sz w:val="24"/>
          <w:szCs w:val="24"/>
        </w:rPr>
        <w:t xml:space="preserve"> </w:t>
      </w:r>
      <w:r w:rsidR="006853A6">
        <w:rPr>
          <w:rFonts w:ascii="Times New Roman" w:hAnsi="Times New Roman"/>
          <w:sz w:val="24"/>
          <w:szCs w:val="24"/>
        </w:rPr>
        <w:t>(2021)</w:t>
      </w:r>
      <w:r w:rsidR="007F779C">
        <w:rPr>
          <w:rFonts w:ascii="Times New Roman" w:hAnsi="Times New Roman"/>
          <w:sz w:val="24"/>
          <w:szCs w:val="24"/>
        </w:rPr>
        <w:t xml:space="preserve"> </w:t>
      </w:r>
      <w:r w:rsidR="00614478">
        <w:rPr>
          <w:rFonts w:ascii="Times New Roman" w:hAnsi="Times New Roman"/>
          <w:sz w:val="24"/>
          <w:szCs w:val="24"/>
        </w:rPr>
        <w:t xml:space="preserve">suggests that gaslighting is a form of bullying that involves pressuring individuals into questioning the validity of their own perceptions. </w:t>
      </w:r>
      <w:r w:rsidR="007F779C">
        <w:rPr>
          <w:rFonts w:ascii="Times New Roman" w:hAnsi="Times New Roman"/>
          <w:sz w:val="24"/>
          <w:szCs w:val="24"/>
        </w:rPr>
        <w:t xml:space="preserve">This is a salient issue for black women in academia, as academic institutions messaging about the importance of the experience of racially marginalized students is at odds with actual efforts of administrators to combat prejudice on campus and within graduate programs. Instead, racially marginalized students are tokenized and used as symbols of a diverse campus life. Grant suggests much of the gaslighting of black academics is due to </w:t>
      </w:r>
      <w:r w:rsidR="007F779C" w:rsidRPr="007F779C">
        <w:rPr>
          <w:rFonts w:ascii="Times New Roman" w:hAnsi="Times New Roman"/>
          <w:sz w:val="24"/>
          <w:szCs w:val="24"/>
        </w:rPr>
        <w:t>well-intentioned non-racialized allies, who on</w:t>
      </w:r>
      <w:r w:rsidR="007F779C">
        <w:rPr>
          <w:rFonts w:ascii="Times New Roman" w:hAnsi="Times New Roman"/>
          <w:sz w:val="24"/>
          <w:szCs w:val="24"/>
        </w:rPr>
        <w:t xml:space="preserve"> </w:t>
      </w:r>
      <w:r w:rsidR="007F779C" w:rsidRPr="007F779C">
        <w:rPr>
          <w:rFonts w:ascii="Times New Roman" w:hAnsi="Times New Roman"/>
          <w:sz w:val="24"/>
          <w:szCs w:val="24"/>
        </w:rPr>
        <w:t>the one hand aspire for equitable environment, but on the other hand refuse to acknowledge and adequately address the negative experiences of racialized members of the academic community.</w:t>
      </w:r>
    </w:p>
    <w:p w14:paraId="0BB1B678" w14:textId="2115B06D" w:rsidR="007F779C" w:rsidRDefault="007F779C" w:rsidP="00165977">
      <w:pPr>
        <w:spacing w:after="0" w:line="480" w:lineRule="auto"/>
        <w:ind w:firstLine="720"/>
        <w:rPr>
          <w:rFonts w:ascii="Times New Roman" w:hAnsi="Times New Roman"/>
          <w:sz w:val="24"/>
          <w:szCs w:val="24"/>
        </w:rPr>
      </w:pPr>
      <w:r>
        <w:rPr>
          <w:rFonts w:ascii="Times New Roman" w:hAnsi="Times New Roman"/>
          <w:sz w:val="24"/>
          <w:szCs w:val="24"/>
        </w:rPr>
        <w:t xml:space="preserve">Grant’s (2021) paper describes her own experience in the first term of her formed PhD program. While in the program she did not feel that her perspective as a black woman was respected or acknowledged. </w:t>
      </w:r>
      <w:r w:rsidRPr="007F779C">
        <w:rPr>
          <w:rFonts w:ascii="Times New Roman" w:hAnsi="Times New Roman"/>
          <w:sz w:val="24"/>
          <w:szCs w:val="24"/>
        </w:rPr>
        <w:t xml:space="preserve">After expressing that she was unhappy in the program Grant’s supervisor and another professor accused her of having an identity crisis. They told her she could not leave the program, and that if she </w:t>
      </w:r>
      <w:r w:rsidR="00DE27F0" w:rsidRPr="007F779C">
        <w:rPr>
          <w:rFonts w:ascii="Times New Roman" w:hAnsi="Times New Roman"/>
          <w:sz w:val="24"/>
          <w:szCs w:val="24"/>
        </w:rPr>
        <w:t>did,</w:t>
      </w:r>
      <w:r w:rsidRPr="007F779C">
        <w:rPr>
          <w:rFonts w:ascii="Times New Roman" w:hAnsi="Times New Roman"/>
          <w:sz w:val="24"/>
          <w:szCs w:val="24"/>
        </w:rPr>
        <w:t xml:space="preserve"> she would be unable to find a better program. They told her she would face the same issues of not feeling like her experiences as a </w:t>
      </w:r>
      <w:r w:rsidR="00DE27F0" w:rsidRPr="007F779C">
        <w:rPr>
          <w:rFonts w:ascii="Times New Roman" w:hAnsi="Times New Roman"/>
          <w:sz w:val="24"/>
          <w:szCs w:val="24"/>
        </w:rPr>
        <w:t>black woman</w:t>
      </w:r>
      <w:r w:rsidRPr="007F779C">
        <w:rPr>
          <w:rFonts w:ascii="Times New Roman" w:hAnsi="Times New Roman"/>
          <w:sz w:val="24"/>
          <w:szCs w:val="24"/>
        </w:rPr>
        <w:t xml:space="preserve"> were respected everywhere else.</w:t>
      </w:r>
      <w:r w:rsidR="00DE27F0">
        <w:rPr>
          <w:rFonts w:ascii="Times New Roman" w:hAnsi="Times New Roman"/>
          <w:sz w:val="24"/>
          <w:szCs w:val="24"/>
        </w:rPr>
        <w:t xml:space="preserve"> Thus, she experienced gaslighting, defined as pressuring individuals to question their own perspective, at the hand of academics who </w:t>
      </w:r>
      <w:r w:rsidR="00883239">
        <w:rPr>
          <w:rFonts w:ascii="Times New Roman" w:hAnsi="Times New Roman"/>
          <w:sz w:val="24"/>
          <w:szCs w:val="24"/>
        </w:rPr>
        <w:t xml:space="preserve">want to have a </w:t>
      </w:r>
      <w:r w:rsidR="00883239">
        <w:rPr>
          <w:rFonts w:ascii="Times New Roman" w:hAnsi="Times New Roman"/>
          <w:sz w:val="24"/>
          <w:szCs w:val="24"/>
        </w:rPr>
        <w:lastRenderedPageBreak/>
        <w:t xml:space="preserve">diverse academic environment without hearing and acting on the perspectives of diverse community members. </w:t>
      </w:r>
    </w:p>
    <w:p w14:paraId="19234F2E" w14:textId="0677E91D" w:rsidR="006F1899" w:rsidRDefault="007B104C" w:rsidP="00722FFC">
      <w:pPr>
        <w:spacing w:after="0" w:line="480" w:lineRule="auto"/>
        <w:ind w:firstLine="720"/>
        <w:rPr>
          <w:rFonts w:ascii="Times New Roman" w:hAnsi="Times New Roman"/>
          <w:sz w:val="24"/>
          <w:szCs w:val="24"/>
        </w:rPr>
      </w:pPr>
      <w:r>
        <w:rPr>
          <w:rFonts w:ascii="Times New Roman" w:hAnsi="Times New Roman"/>
          <w:sz w:val="24"/>
          <w:szCs w:val="24"/>
        </w:rPr>
        <w:t xml:space="preserve">The second recent paper on the experience of racial gaslighting in academia </w:t>
      </w:r>
      <w:r w:rsidR="0093061F">
        <w:rPr>
          <w:rFonts w:ascii="Times New Roman" w:hAnsi="Times New Roman"/>
          <w:sz w:val="24"/>
          <w:szCs w:val="24"/>
        </w:rPr>
        <w:t xml:space="preserve">is based on interviews with 15 women of colour in </w:t>
      </w:r>
      <w:r w:rsidR="00920B12">
        <w:rPr>
          <w:rFonts w:ascii="Times New Roman" w:hAnsi="Times New Roman"/>
          <w:sz w:val="24"/>
          <w:szCs w:val="24"/>
        </w:rPr>
        <w:t>science, technology, engineer, and mathematics (</w:t>
      </w:r>
      <w:r w:rsidR="0093061F">
        <w:rPr>
          <w:rFonts w:ascii="Times New Roman" w:hAnsi="Times New Roman"/>
          <w:sz w:val="24"/>
          <w:szCs w:val="24"/>
        </w:rPr>
        <w:t>STEM</w:t>
      </w:r>
      <w:r w:rsidR="00920B12">
        <w:rPr>
          <w:rFonts w:ascii="Times New Roman" w:hAnsi="Times New Roman"/>
          <w:sz w:val="24"/>
          <w:szCs w:val="24"/>
        </w:rPr>
        <w:t>)</w:t>
      </w:r>
      <w:r w:rsidR="00C72201">
        <w:rPr>
          <w:rFonts w:ascii="Times New Roman" w:hAnsi="Times New Roman"/>
          <w:sz w:val="24"/>
          <w:szCs w:val="24"/>
        </w:rPr>
        <w:t xml:space="preserve"> </w:t>
      </w:r>
      <w:r w:rsidR="0093061F">
        <w:rPr>
          <w:rFonts w:ascii="Times New Roman" w:hAnsi="Times New Roman"/>
          <w:sz w:val="24"/>
          <w:szCs w:val="24"/>
        </w:rPr>
        <w:t>fields</w:t>
      </w:r>
      <w:r w:rsidR="000F27D9" w:rsidRPr="000F27D9">
        <w:t xml:space="preserve"> </w:t>
      </w:r>
      <w:r w:rsidR="000F27D9" w:rsidRPr="000F27D9">
        <w:rPr>
          <w:rFonts w:ascii="Times New Roman" w:hAnsi="Times New Roman"/>
          <w:sz w:val="24"/>
          <w:szCs w:val="24"/>
        </w:rPr>
        <w:t>(Rodrigues et al., 2021)</w:t>
      </w:r>
      <w:r w:rsidR="0093061F">
        <w:rPr>
          <w:rFonts w:ascii="Times New Roman" w:hAnsi="Times New Roman"/>
          <w:sz w:val="24"/>
          <w:szCs w:val="24"/>
        </w:rPr>
        <w:t>. The authors note that efforts to increase the number of women in STEM h</w:t>
      </w:r>
      <w:r w:rsidR="000E2DC6">
        <w:rPr>
          <w:rFonts w:ascii="Times New Roman" w:hAnsi="Times New Roman"/>
          <w:sz w:val="24"/>
          <w:szCs w:val="24"/>
        </w:rPr>
        <w:t>ave</w:t>
      </w:r>
      <w:r w:rsidR="0093061F">
        <w:rPr>
          <w:rFonts w:ascii="Times New Roman" w:hAnsi="Times New Roman"/>
          <w:sz w:val="24"/>
          <w:szCs w:val="24"/>
        </w:rPr>
        <w:t xml:space="preserve"> been </w:t>
      </w:r>
      <w:r w:rsidR="000E2DC6">
        <w:rPr>
          <w:rFonts w:ascii="Times New Roman" w:hAnsi="Times New Roman"/>
          <w:sz w:val="24"/>
          <w:szCs w:val="24"/>
        </w:rPr>
        <w:t>less</w:t>
      </w:r>
      <w:r w:rsidR="0093061F">
        <w:rPr>
          <w:rFonts w:ascii="Times New Roman" w:hAnsi="Times New Roman"/>
          <w:sz w:val="24"/>
          <w:szCs w:val="24"/>
        </w:rPr>
        <w:t xml:space="preserve"> successful for </w:t>
      </w:r>
      <w:r w:rsidR="000E2DC6">
        <w:rPr>
          <w:rFonts w:ascii="Times New Roman" w:hAnsi="Times New Roman"/>
          <w:sz w:val="24"/>
          <w:szCs w:val="24"/>
        </w:rPr>
        <w:t>women of colour. Women of colour in STEM are thus in a position where they are su</w:t>
      </w:r>
      <w:r w:rsidR="00504152">
        <w:rPr>
          <w:rFonts w:ascii="Times New Roman" w:hAnsi="Times New Roman"/>
          <w:sz w:val="24"/>
          <w:szCs w:val="24"/>
        </w:rPr>
        <w:t xml:space="preserve">bject to discrimination both because of their gender and their race or ethnicity. </w:t>
      </w:r>
      <w:r w:rsidR="00524C94">
        <w:rPr>
          <w:rFonts w:ascii="Times New Roman" w:hAnsi="Times New Roman"/>
          <w:sz w:val="24"/>
          <w:szCs w:val="24"/>
        </w:rPr>
        <w:t xml:space="preserve">Women of colour in academia often experience incivilities </w:t>
      </w:r>
      <w:r w:rsidR="00524C94">
        <w:rPr>
          <w:rFonts w:ascii="Times New Roman" w:eastAsia="Times New Roman" w:hAnsi="Times New Roman"/>
          <w:sz w:val="24"/>
          <w:szCs w:val="24"/>
          <w:lang w:eastAsia="en-CA"/>
        </w:rPr>
        <w:t>(e.g., students or colleagues challenging</w:t>
      </w:r>
      <w:r w:rsidR="00524C94" w:rsidRPr="00524C94">
        <w:rPr>
          <w:rFonts w:ascii="Times New Roman" w:eastAsia="Times New Roman" w:hAnsi="Times New Roman"/>
          <w:sz w:val="24"/>
          <w:szCs w:val="24"/>
          <w:lang w:eastAsia="en-CA"/>
        </w:rPr>
        <w:t xml:space="preserve"> </w:t>
      </w:r>
      <w:r w:rsidR="00524C94">
        <w:rPr>
          <w:rFonts w:ascii="Times New Roman" w:eastAsia="Times New Roman" w:hAnsi="Times New Roman"/>
          <w:sz w:val="24"/>
          <w:szCs w:val="24"/>
          <w:lang w:eastAsia="en-CA"/>
        </w:rPr>
        <w:t>their methods, materials, and credentials)</w:t>
      </w:r>
      <w:r w:rsidR="00524C94">
        <w:rPr>
          <w:rFonts w:ascii="Times New Roman" w:hAnsi="Times New Roman"/>
          <w:sz w:val="24"/>
          <w:szCs w:val="24"/>
        </w:rPr>
        <w:t xml:space="preserve">, sexual, and racial harassment. </w:t>
      </w:r>
      <w:r w:rsidR="009129E3">
        <w:rPr>
          <w:rFonts w:ascii="Times New Roman" w:hAnsi="Times New Roman"/>
          <w:sz w:val="24"/>
          <w:szCs w:val="24"/>
        </w:rPr>
        <w:t xml:space="preserve">When women of colour speak up about this harassment or incivility their experiences are frequently doubted, minimized, or denied, </w:t>
      </w:r>
      <w:r w:rsidR="002530AC">
        <w:rPr>
          <w:rFonts w:ascii="Times New Roman" w:hAnsi="Times New Roman"/>
          <w:sz w:val="24"/>
          <w:szCs w:val="24"/>
        </w:rPr>
        <w:t xml:space="preserve">resulting in a unique form of racial gaslighting. </w:t>
      </w:r>
      <w:r w:rsidR="007C2288">
        <w:rPr>
          <w:rFonts w:ascii="Times New Roman" w:eastAsia="Times New Roman" w:hAnsi="Times New Roman"/>
          <w:sz w:val="24"/>
          <w:szCs w:val="24"/>
          <w:lang w:eastAsia="en-CA"/>
        </w:rPr>
        <w:t xml:space="preserve">These gaslighting experiences are characterized by the </w:t>
      </w:r>
      <w:proofErr w:type="spellStart"/>
      <w:r w:rsidR="007C2288">
        <w:rPr>
          <w:rFonts w:ascii="Times New Roman" w:eastAsia="Times New Roman" w:hAnsi="Times New Roman"/>
          <w:sz w:val="24"/>
          <w:szCs w:val="24"/>
          <w:lang w:eastAsia="en-CA"/>
        </w:rPr>
        <w:t>gaslighter</w:t>
      </w:r>
      <w:proofErr w:type="spellEnd"/>
      <w:r w:rsidR="007C2288">
        <w:rPr>
          <w:rFonts w:ascii="Times New Roman" w:eastAsia="Times New Roman" w:hAnsi="Times New Roman"/>
          <w:sz w:val="24"/>
          <w:szCs w:val="24"/>
          <w:lang w:eastAsia="en-CA"/>
        </w:rPr>
        <w:t xml:space="preserve"> having plausible deniability regarding their intentions. This facilitates the confusion and self-doubt that target’s experience. Thus, social support helps contextualize these experiences by reaffirming </w:t>
      </w:r>
      <w:r w:rsidR="00B5747D">
        <w:rPr>
          <w:rFonts w:ascii="Times New Roman" w:eastAsia="Times New Roman" w:hAnsi="Times New Roman"/>
          <w:sz w:val="24"/>
          <w:szCs w:val="24"/>
          <w:lang w:eastAsia="en-CA"/>
        </w:rPr>
        <w:t>the women of colours</w:t>
      </w:r>
      <w:r w:rsidR="0045364A">
        <w:rPr>
          <w:rFonts w:ascii="Times New Roman" w:eastAsia="Times New Roman" w:hAnsi="Times New Roman"/>
          <w:sz w:val="24"/>
          <w:szCs w:val="24"/>
          <w:lang w:eastAsia="en-CA"/>
        </w:rPr>
        <w:t xml:space="preserve"> experience and reactions to those experiences</w:t>
      </w:r>
      <w:r w:rsidR="007C2288">
        <w:rPr>
          <w:rFonts w:ascii="Times New Roman" w:eastAsia="Times New Roman" w:hAnsi="Times New Roman"/>
          <w:sz w:val="24"/>
          <w:szCs w:val="24"/>
          <w:lang w:eastAsia="en-CA"/>
        </w:rPr>
        <w:t xml:space="preserve">, thereby reducing the negative impacts of gaslighting, such as anxiety. </w:t>
      </w:r>
      <w:r w:rsidR="0045364A">
        <w:rPr>
          <w:rFonts w:ascii="Times New Roman" w:eastAsia="Times New Roman" w:hAnsi="Times New Roman"/>
          <w:sz w:val="24"/>
          <w:szCs w:val="24"/>
          <w:lang w:eastAsia="en-CA"/>
        </w:rPr>
        <w:t xml:space="preserve">Unfortunately, women of colour are often socially isolated in STEM and lack proper support networks. </w:t>
      </w:r>
      <w:r w:rsidR="00CA5751">
        <w:rPr>
          <w:rFonts w:ascii="Times New Roman" w:eastAsia="Times New Roman" w:hAnsi="Times New Roman"/>
          <w:sz w:val="24"/>
          <w:szCs w:val="24"/>
          <w:lang w:eastAsia="en-CA"/>
        </w:rPr>
        <w:t xml:space="preserve">This social isolation fosters an environment where discrimination, gaslighting, and the harmful impact of gaslighting </w:t>
      </w:r>
      <w:r w:rsidR="00CC695C">
        <w:rPr>
          <w:rFonts w:ascii="Times New Roman" w:eastAsia="Times New Roman" w:hAnsi="Times New Roman"/>
          <w:sz w:val="24"/>
          <w:szCs w:val="24"/>
          <w:lang w:eastAsia="en-CA"/>
        </w:rPr>
        <w:t xml:space="preserve">may occur unchecked </w:t>
      </w:r>
      <w:r w:rsidR="00673326" w:rsidRPr="00673326">
        <w:rPr>
          <w:rFonts w:ascii="Times New Roman" w:eastAsia="Times New Roman" w:hAnsi="Times New Roman"/>
          <w:sz w:val="24"/>
          <w:szCs w:val="24"/>
          <w:lang w:eastAsia="en-CA"/>
        </w:rPr>
        <w:t>(Rodrigues et al., 2021)</w:t>
      </w:r>
      <w:r w:rsidR="00673326">
        <w:rPr>
          <w:rFonts w:ascii="Times New Roman" w:eastAsia="Times New Roman" w:hAnsi="Times New Roman"/>
          <w:sz w:val="24"/>
          <w:szCs w:val="24"/>
          <w:lang w:eastAsia="en-CA"/>
        </w:rPr>
        <w:t xml:space="preserve">. </w:t>
      </w:r>
    </w:p>
    <w:p w14:paraId="7DDA88CE" w14:textId="3E651DC5" w:rsidR="000F553C" w:rsidRPr="00BF37ED" w:rsidRDefault="0016024F" w:rsidP="0016024F">
      <w:pPr>
        <w:spacing w:after="0" w:line="480" w:lineRule="auto"/>
        <w:ind w:firstLine="720"/>
        <w:rPr>
          <w:rFonts w:ascii="Times New Roman" w:hAnsi="Times New Roman"/>
          <w:b/>
          <w:bCs/>
          <w:i/>
          <w:iCs/>
          <w:sz w:val="24"/>
          <w:szCs w:val="24"/>
        </w:rPr>
      </w:pPr>
      <w:r w:rsidRPr="00BF37ED">
        <w:rPr>
          <w:rFonts w:ascii="Times New Roman" w:hAnsi="Times New Roman"/>
          <w:b/>
          <w:bCs/>
          <w:i/>
          <w:iCs/>
          <w:sz w:val="24"/>
          <w:szCs w:val="24"/>
        </w:rPr>
        <w:t xml:space="preserve">Contemporary Work on Gaslighting: </w:t>
      </w:r>
      <w:r w:rsidR="000F553C" w:rsidRPr="00BF37ED">
        <w:rPr>
          <w:rFonts w:ascii="Times New Roman" w:hAnsi="Times New Roman"/>
          <w:b/>
          <w:bCs/>
          <w:i/>
          <w:iCs/>
          <w:sz w:val="24"/>
          <w:szCs w:val="24"/>
        </w:rPr>
        <w:t xml:space="preserve">Politics </w:t>
      </w:r>
    </w:p>
    <w:p w14:paraId="30FDEE76" w14:textId="77777777" w:rsidR="00233B87" w:rsidRDefault="000F553C" w:rsidP="000F553C">
      <w:pPr>
        <w:spacing w:line="480" w:lineRule="auto"/>
        <w:ind w:firstLine="720"/>
        <w:rPr>
          <w:rFonts w:ascii="Times New Roman" w:hAnsi="Times New Roman"/>
          <w:sz w:val="24"/>
          <w:szCs w:val="24"/>
          <w:lang w:val="en-US"/>
        </w:rPr>
      </w:pPr>
      <w:r>
        <w:rPr>
          <w:rFonts w:ascii="Times New Roman" w:hAnsi="Times New Roman"/>
          <w:sz w:val="24"/>
          <w:szCs w:val="24"/>
          <w:lang w:val="en-US"/>
        </w:rPr>
        <w:t xml:space="preserve">As noted above, </w:t>
      </w:r>
      <w:r w:rsidR="008A3BED">
        <w:rPr>
          <w:rFonts w:ascii="Times New Roman" w:hAnsi="Times New Roman"/>
          <w:sz w:val="24"/>
          <w:szCs w:val="24"/>
          <w:lang w:val="en-US"/>
        </w:rPr>
        <w:t>it is likely that the current popularity of the term gaslighting is due, at least in part, to the application of the term to former president Donald Trump’s political tactics</w:t>
      </w:r>
      <w:r w:rsidRPr="00722FFC">
        <w:rPr>
          <w:rFonts w:ascii="Times New Roman" w:hAnsi="Times New Roman"/>
          <w:sz w:val="24"/>
          <w:szCs w:val="24"/>
          <w:lang w:val="en-US"/>
        </w:rPr>
        <w:t>.</w:t>
      </w:r>
      <w:r w:rsidR="008A3BED">
        <w:rPr>
          <w:rFonts w:ascii="Times New Roman" w:hAnsi="Times New Roman"/>
          <w:sz w:val="24"/>
          <w:szCs w:val="24"/>
          <w:lang w:val="en-US"/>
        </w:rPr>
        <w:t xml:space="preserve"> </w:t>
      </w:r>
      <w:r w:rsidR="006B404F">
        <w:rPr>
          <w:rFonts w:ascii="Times New Roman" w:hAnsi="Times New Roman"/>
          <w:sz w:val="24"/>
          <w:szCs w:val="24"/>
          <w:lang w:val="en-US"/>
        </w:rPr>
        <w:t>Below we review several papers that describe gaslighting as a political tactic or phenomena.</w:t>
      </w:r>
    </w:p>
    <w:p w14:paraId="2E0F6F3C" w14:textId="2E4F00E0" w:rsidR="000F553C" w:rsidRPr="00722FFC" w:rsidRDefault="000F553C" w:rsidP="000F553C">
      <w:pPr>
        <w:spacing w:line="480" w:lineRule="auto"/>
        <w:ind w:firstLine="720"/>
        <w:rPr>
          <w:rFonts w:ascii="Times New Roman" w:hAnsi="Times New Roman"/>
          <w:sz w:val="24"/>
          <w:szCs w:val="24"/>
          <w:lang w:val="en-US"/>
        </w:rPr>
      </w:pPr>
      <w:r w:rsidRPr="00722FFC">
        <w:rPr>
          <w:rFonts w:ascii="Times New Roman" w:hAnsi="Times New Roman"/>
          <w:sz w:val="24"/>
          <w:szCs w:val="24"/>
          <w:lang w:val="en-US"/>
        </w:rPr>
        <w:lastRenderedPageBreak/>
        <w:t xml:space="preserve"> Shane, Willaert, and </w:t>
      </w:r>
      <w:proofErr w:type="spellStart"/>
      <w:r w:rsidRPr="00722FFC">
        <w:rPr>
          <w:rFonts w:ascii="Times New Roman" w:hAnsi="Times New Roman"/>
          <w:sz w:val="24"/>
          <w:szCs w:val="24"/>
          <w:lang w:val="en-US"/>
        </w:rPr>
        <w:t>Tuters</w:t>
      </w:r>
      <w:proofErr w:type="spellEnd"/>
      <w:r w:rsidRPr="00722FFC">
        <w:rPr>
          <w:rFonts w:ascii="Times New Roman" w:hAnsi="Times New Roman"/>
          <w:sz w:val="24"/>
          <w:szCs w:val="24"/>
          <w:lang w:val="en-US"/>
        </w:rPr>
        <w:t xml:space="preserve"> (2022) draw on Lakoff and Johnson’s notion of conceptual metaphors (i.e., </w:t>
      </w:r>
      <w:r w:rsidR="00681EFB">
        <w:rPr>
          <w:rFonts w:ascii="Times New Roman" w:hAnsi="Times New Roman"/>
          <w:sz w:val="24"/>
          <w:szCs w:val="24"/>
          <w:lang w:val="en-US"/>
        </w:rPr>
        <w:t xml:space="preserve">a metaphor that structures </w:t>
      </w:r>
      <w:r w:rsidR="00EC2005">
        <w:rPr>
          <w:rFonts w:ascii="Times New Roman" w:hAnsi="Times New Roman"/>
          <w:sz w:val="24"/>
          <w:szCs w:val="24"/>
          <w:lang w:val="en-US"/>
        </w:rPr>
        <w:t>debates</w:t>
      </w:r>
      <w:r w:rsidR="003128B2">
        <w:rPr>
          <w:rFonts w:ascii="Times New Roman" w:hAnsi="Times New Roman"/>
          <w:sz w:val="24"/>
          <w:szCs w:val="24"/>
          <w:lang w:val="en-US"/>
        </w:rPr>
        <w:t xml:space="preserve"> and thought</w:t>
      </w:r>
      <w:r w:rsidRPr="00722FFC">
        <w:rPr>
          <w:rFonts w:ascii="Times New Roman" w:hAnsi="Times New Roman"/>
          <w:sz w:val="24"/>
          <w:szCs w:val="24"/>
          <w:lang w:val="en-US"/>
        </w:rPr>
        <w:t xml:space="preserve">), and focus on how the use of the term gaslighting (taken to be a conceptual metaphor) structures debates and discourse about American politics. </w:t>
      </w:r>
      <w:r w:rsidR="00E6392E">
        <w:rPr>
          <w:rFonts w:ascii="Times New Roman" w:hAnsi="Times New Roman"/>
          <w:sz w:val="24"/>
          <w:szCs w:val="24"/>
          <w:lang w:val="en-US"/>
        </w:rPr>
        <w:t xml:space="preserve">Thus, unlike </w:t>
      </w:r>
      <w:r w:rsidR="00AA1C10">
        <w:rPr>
          <w:rFonts w:ascii="Times New Roman" w:hAnsi="Times New Roman"/>
          <w:sz w:val="24"/>
          <w:szCs w:val="24"/>
          <w:lang w:val="en-US"/>
        </w:rPr>
        <w:t xml:space="preserve">most work on gaslighting my psychologists they are not interested in inter-personal gaslighting, but rather how the concept of gaslighting impacts political discourse. </w:t>
      </w:r>
      <w:r w:rsidRPr="00722FFC">
        <w:rPr>
          <w:rFonts w:ascii="Times New Roman" w:hAnsi="Times New Roman"/>
          <w:sz w:val="24"/>
          <w:szCs w:val="24"/>
          <w:lang w:val="en-US"/>
        </w:rPr>
        <w:t>Through their analysis of usage of the term gaslighting on Twitter and 4chan during the week of the 2020 US presidential election the authors conclude that the metaphorical application of gaslighting to the political context moves discourse away from policy and contributes to paranoia. The authors argue that the usage of the term gaslighting in the political domain is a double-edged sword: on the one hand, it allows for active resistance to attempts to bend and obfuscate the truth; on the other hand</w:t>
      </w:r>
      <w:r w:rsidR="00803199">
        <w:rPr>
          <w:rFonts w:ascii="Times New Roman" w:hAnsi="Times New Roman"/>
          <w:sz w:val="24"/>
          <w:szCs w:val="24"/>
          <w:lang w:val="en-US"/>
        </w:rPr>
        <w:t xml:space="preserve"> </w:t>
      </w:r>
      <w:r w:rsidRPr="00722FFC">
        <w:rPr>
          <w:rFonts w:ascii="Times New Roman" w:hAnsi="Times New Roman"/>
          <w:sz w:val="24"/>
          <w:szCs w:val="24"/>
          <w:lang w:val="en-US"/>
        </w:rPr>
        <w:t xml:space="preserve">accusations of gaslighting are inherently difficult to disprove (e.g., any attempt at denying that gaslighting is occurring is easily labeled to be itself an act of gaslighting) and therefore contributes to the formation of echo-chambers. Shane, Willaert, and </w:t>
      </w:r>
      <w:proofErr w:type="spellStart"/>
      <w:r w:rsidRPr="00722FFC">
        <w:rPr>
          <w:rFonts w:ascii="Times New Roman" w:hAnsi="Times New Roman"/>
          <w:sz w:val="24"/>
          <w:szCs w:val="24"/>
          <w:lang w:val="en-US"/>
        </w:rPr>
        <w:t>Tuters</w:t>
      </w:r>
      <w:proofErr w:type="spellEnd"/>
      <w:r w:rsidRPr="00722FFC">
        <w:rPr>
          <w:rFonts w:ascii="Times New Roman" w:hAnsi="Times New Roman"/>
          <w:sz w:val="24"/>
          <w:szCs w:val="24"/>
          <w:lang w:val="en-US"/>
        </w:rPr>
        <w:t xml:space="preserve">’ suggest that some echo chambers may be epistemically beneficial—especially for marginalized voices—but they acknowledge we </w:t>
      </w:r>
      <w:proofErr w:type="gramStart"/>
      <w:r w:rsidRPr="00722FFC">
        <w:rPr>
          <w:rFonts w:ascii="Times New Roman" w:hAnsi="Times New Roman"/>
          <w:sz w:val="24"/>
          <w:szCs w:val="24"/>
          <w:lang w:val="en-US"/>
        </w:rPr>
        <w:t>are in need of</w:t>
      </w:r>
      <w:proofErr w:type="gramEnd"/>
      <w:r w:rsidRPr="00722FFC">
        <w:rPr>
          <w:rFonts w:ascii="Times New Roman" w:hAnsi="Times New Roman"/>
          <w:sz w:val="24"/>
          <w:szCs w:val="24"/>
          <w:lang w:val="en-US"/>
        </w:rPr>
        <w:t xml:space="preserve"> criteria for distinguishing “good echo chambers” from harmful ones. They conclude that a complete understanding of gaslighting must acknowledge both the metaphorical application of the term to political tactics as well as gaslighting as a sociological phenomenon </w:t>
      </w:r>
      <w:r w:rsidR="00071F81" w:rsidRPr="00071F81">
        <w:rPr>
          <w:rFonts w:ascii="Times New Roman" w:hAnsi="Times New Roman"/>
          <w:sz w:val="24"/>
          <w:szCs w:val="24"/>
          <w:lang w:val="en-US"/>
        </w:rPr>
        <w:t>occurring</w:t>
      </w:r>
      <w:r w:rsidRPr="00722FFC">
        <w:rPr>
          <w:rFonts w:ascii="Times New Roman" w:hAnsi="Times New Roman"/>
          <w:sz w:val="24"/>
          <w:szCs w:val="24"/>
          <w:lang w:val="en-US"/>
        </w:rPr>
        <w:t xml:space="preserve"> at micro and macro levels.</w:t>
      </w:r>
    </w:p>
    <w:p w14:paraId="7E73D7DC" w14:textId="56875F9C" w:rsidR="000F553C" w:rsidRPr="00722FFC" w:rsidRDefault="00D11605" w:rsidP="000F553C">
      <w:pPr>
        <w:spacing w:line="480" w:lineRule="auto"/>
        <w:ind w:firstLine="720"/>
        <w:rPr>
          <w:rFonts w:ascii="Times New Roman" w:hAnsi="Times New Roman"/>
          <w:sz w:val="24"/>
          <w:szCs w:val="24"/>
        </w:rPr>
      </w:pPr>
      <w:r>
        <w:rPr>
          <w:rFonts w:ascii="Times New Roman" w:hAnsi="Times New Roman"/>
          <w:sz w:val="24"/>
          <w:szCs w:val="24"/>
        </w:rPr>
        <w:t xml:space="preserve">Other political scientists view gaslighting in terms that are more reminiscent of how psychologists understand the phenomenon. For example, </w:t>
      </w:r>
      <w:r w:rsidR="000F553C" w:rsidRPr="00722FFC">
        <w:rPr>
          <w:rFonts w:ascii="Times New Roman" w:hAnsi="Times New Roman"/>
          <w:sz w:val="24"/>
          <w:szCs w:val="24"/>
        </w:rPr>
        <w:t xml:space="preserve">Sinha (2020) defines political gaslighting as, “trafficking in dubious or outright false information about matters of public significance by a politician or political apparatus when the speaker knows or should reasonably </w:t>
      </w:r>
      <w:r w:rsidR="000F553C" w:rsidRPr="00722FFC">
        <w:rPr>
          <w:rFonts w:ascii="Times New Roman" w:hAnsi="Times New Roman"/>
          <w:sz w:val="24"/>
          <w:szCs w:val="24"/>
        </w:rPr>
        <w:lastRenderedPageBreak/>
        <w:t xml:space="preserve">know that the information is likely to be incorrect, and the audience has a reasonable basis for doubting the speaker's claims” (pg. 1092). </w:t>
      </w:r>
      <w:proofErr w:type="gramStart"/>
      <w:r w:rsidR="000F553C" w:rsidRPr="00722FFC">
        <w:rPr>
          <w:rFonts w:ascii="Times New Roman" w:hAnsi="Times New Roman"/>
          <w:sz w:val="24"/>
          <w:szCs w:val="24"/>
        </w:rPr>
        <w:t>Similar to</w:t>
      </w:r>
      <w:proofErr w:type="gramEnd"/>
      <w:r w:rsidR="000F553C" w:rsidRPr="00722FFC">
        <w:rPr>
          <w:rFonts w:ascii="Times New Roman" w:hAnsi="Times New Roman"/>
          <w:sz w:val="24"/>
          <w:szCs w:val="24"/>
        </w:rPr>
        <w:t xml:space="preserve"> discussions of interpersonal gaslighting, Sinha views political gaslighting as destabilizing due to the power differentials at play, namely the inherent imbalance of power between politicians and their constituents. Crucially, Sinha suggests that part of the destabilizing effect of political gaslighting is the confusion generated through an inability to believe that a politician would make such easily demonstrably false statements in front of a national audience. The degree to which the audience has reasonable grounds to doubt the </w:t>
      </w:r>
      <w:proofErr w:type="spellStart"/>
      <w:r w:rsidR="000F553C" w:rsidRPr="00722FFC">
        <w:rPr>
          <w:rFonts w:ascii="Times New Roman" w:hAnsi="Times New Roman"/>
          <w:sz w:val="24"/>
          <w:szCs w:val="24"/>
        </w:rPr>
        <w:t>gaslighter’s</w:t>
      </w:r>
      <w:proofErr w:type="spellEnd"/>
      <w:r w:rsidR="000F553C" w:rsidRPr="00722FFC">
        <w:rPr>
          <w:rFonts w:ascii="Times New Roman" w:hAnsi="Times New Roman"/>
          <w:sz w:val="24"/>
          <w:szCs w:val="24"/>
        </w:rPr>
        <w:t xml:space="preserve"> statements, and thus how destabilizing these statements are to listeners, is what differentiates gaslighting from merely lying. Sinha suggests that political and interpersonal gaslighting are similar, but that discussions of either form of gaslighting does not have implications for the other. </w:t>
      </w:r>
    </w:p>
    <w:p w14:paraId="0C358D40" w14:textId="7857BCC3" w:rsidR="000F553C" w:rsidRDefault="000F553C" w:rsidP="000F553C">
      <w:pPr>
        <w:spacing w:line="480" w:lineRule="auto"/>
        <w:ind w:firstLine="720"/>
        <w:rPr>
          <w:rFonts w:ascii="Times New Roman" w:hAnsi="Times New Roman"/>
          <w:sz w:val="24"/>
          <w:szCs w:val="24"/>
          <w:lang w:val="en-US"/>
        </w:rPr>
      </w:pPr>
      <w:r w:rsidRPr="00722FFC">
        <w:rPr>
          <w:rFonts w:ascii="Times New Roman" w:hAnsi="Times New Roman"/>
          <w:sz w:val="24"/>
          <w:szCs w:val="24"/>
        </w:rPr>
        <w:t xml:space="preserve">Beerbohm and Davis (2021) give the following definition of political gaslighting: “A political actor wrongly induces a group of citizens to limit the exercise of their belief-forming and revising capacities in ways that serve the political ends of the </w:t>
      </w:r>
      <w:proofErr w:type="spellStart"/>
      <w:r w:rsidRPr="00722FFC">
        <w:rPr>
          <w:rFonts w:ascii="Times New Roman" w:hAnsi="Times New Roman"/>
          <w:sz w:val="24"/>
          <w:szCs w:val="24"/>
        </w:rPr>
        <w:t>gaslighter</w:t>
      </w:r>
      <w:proofErr w:type="spellEnd"/>
      <w:r w:rsidRPr="00722FFC">
        <w:rPr>
          <w:rFonts w:ascii="Times New Roman" w:hAnsi="Times New Roman"/>
          <w:sz w:val="24"/>
          <w:szCs w:val="24"/>
        </w:rPr>
        <w:t xml:space="preserve">, in order to bring about that the group becomes epistemically reliant on the </w:t>
      </w:r>
      <w:proofErr w:type="spellStart"/>
      <w:r w:rsidRPr="00722FFC">
        <w:rPr>
          <w:rFonts w:ascii="Times New Roman" w:hAnsi="Times New Roman"/>
          <w:sz w:val="24"/>
          <w:szCs w:val="24"/>
        </w:rPr>
        <w:t>gaslighter</w:t>
      </w:r>
      <w:proofErr w:type="spellEnd"/>
      <w:r w:rsidRPr="00722FFC">
        <w:rPr>
          <w:rFonts w:ascii="Times New Roman" w:hAnsi="Times New Roman"/>
          <w:sz w:val="24"/>
          <w:szCs w:val="24"/>
        </w:rPr>
        <w:t xml:space="preserve">” (pg. 4). They argue that the key difference between political and interpersonal gaslighting is that political gaslighting does not aim to have victims’ doubt their own belief forming abilities, but merely to defer to politicians on select issues; more specifically, In contrast to interpersonal gaslighting, political gaslighting can, on occasion, bolster victims’ confidence in their own worldview. Beerbohm and Davis (2021) compare political gaslighting with what they call ‘audacious </w:t>
      </w:r>
      <w:proofErr w:type="gramStart"/>
      <w:r w:rsidRPr="00722FFC">
        <w:rPr>
          <w:rFonts w:ascii="Times New Roman" w:hAnsi="Times New Roman"/>
          <w:sz w:val="24"/>
          <w:szCs w:val="24"/>
        </w:rPr>
        <w:t>beliefs’</w:t>
      </w:r>
      <w:proofErr w:type="gramEnd"/>
      <w:r w:rsidRPr="00722FFC">
        <w:rPr>
          <w:rFonts w:ascii="Times New Roman" w:hAnsi="Times New Roman"/>
          <w:sz w:val="24"/>
          <w:szCs w:val="24"/>
        </w:rPr>
        <w:t>. Audacious beliefs are beliefs that extend beyond the available evidence and are viewed as being crucial to successful grassroots political movements</w:t>
      </w:r>
      <w:r w:rsidR="009E1796">
        <w:rPr>
          <w:rFonts w:ascii="Times New Roman" w:hAnsi="Times New Roman"/>
          <w:sz w:val="24"/>
          <w:szCs w:val="24"/>
        </w:rPr>
        <w:t xml:space="preserve">. These audacious beliefs can </w:t>
      </w:r>
      <w:r w:rsidR="007640D3">
        <w:rPr>
          <w:rFonts w:ascii="Times New Roman" w:hAnsi="Times New Roman"/>
          <w:sz w:val="24"/>
          <w:szCs w:val="24"/>
        </w:rPr>
        <w:t xml:space="preserve">be at an individual level or </w:t>
      </w:r>
      <w:r w:rsidR="00FC2832">
        <w:rPr>
          <w:rFonts w:ascii="Times New Roman" w:hAnsi="Times New Roman"/>
          <w:sz w:val="24"/>
          <w:szCs w:val="24"/>
        </w:rPr>
        <w:t xml:space="preserve">a collective level. </w:t>
      </w:r>
      <w:r w:rsidR="00E96C39">
        <w:rPr>
          <w:rFonts w:ascii="Times New Roman" w:hAnsi="Times New Roman"/>
          <w:sz w:val="24"/>
          <w:szCs w:val="24"/>
        </w:rPr>
        <w:t xml:space="preserve">The authors give the example </w:t>
      </w:r>
      <w:r w:rsidR="007219AA">
        <w:rPr>
          <w:rFonts w:ascii="Times New Roman" w:hAnsi="Times New Roman"/>
          <w:sz w:val="24"/>
          <w:szCs w:val="24"/>
        </w:rPr>
        <w:t xml:space="preserve">of </w:t>
      </w:r>
      <w:r w:rsidR="006C62CB">
        <w:rPr>
          <w:rFonts w:ascii="Times New Roman" w:hAnsi="Times New Roman"/>
          <w:sz w:val="24"/>
          <w:szCs w:val="24"/>
        </w:rPr>
        <w:t xml:space="preserve">a small group of rebels who stand up </w:t>
      </w:r>
      <w:r w:rsidR="006C62CB">
        <w:rPr>
          <w:rFonts w:ascii="Times New Roman" w:hAnsi="Times New Roman"/>
          <w:sz w:val="24"/>
          <w:szCs w:val="24"/>
        </w:rPr>
        <w:lastRenderedPageBreak/>
        <w:t>against imperial forces despite miniscule odds of success</w:t>
      </w:r>
      <w:r w:rsidR="00FC2832">
        <w:rPr>
          <w:rFonts w:ascii="Times New Roman" w:hAnsi="Times New Roman"/>
          <w:sz w:val="24"/>
          <w:szCs w:val="24"/>
        </w:rPr>
        <w:t xml:space="preserve"> an example of individual level audacious beliefs</w:t>
      </w:r>
      <w:r w:rsidR="006C62CB">
        <w:rPr>
          <w:rFonts w:ascii="Times New Roman" w:hAnsi="Times New Roman"/>
          <w:sz w:val="24"/>
          <w:szCs w:val="24"/>
        </w:rPr>
        <w:t xml:space="preserve">, and </w:t>
      </w:r>
      <w:r w:rsidR="005D3BDE">
        <w:rPr>
          <w:rFonts w:ascii="Times New Roman" w:hAnsi="Times New Roman"/>
          <w:sz w:val="24"/>
          <w:szCs w:val="24"/>
        </w:rPr>
        <w:t>Martin Luther King Jr.’s endorsement of non-violence as an example of collective level audacious beliefs.</w:t>
      </w:r>
      <w:r w:rsidR="00FC2832">
        <w:rPr>
          <w:rFonts w:ascii="Times New Roman" w:hAnsi="Times New Roman"/>
          <w:sz w:val="24"/>
          <w:szCs w:val="24"/>
        </w:rPr>
        <w:t xml:space="preserve"> </w:t>
      </w:r>
      <w:r w:rsidRPr="00722FFC">
        <w:rPr>
          <w:rFonts w:ascii="Times New Roman" w:hAnsi="Times New Roman"/>
          <w:sz w:val="24"/>
          <w:szCs w:val="24"/>
        </w:rPr>
        <w:t xml:space="preserve">Beerbohm and Davis (2021) express concern that there is little in the way of objective criteria when attempting to distinguish between politicians engaging in gaslighting, and leaders who are attempting to inspire the audacious beliefs which are necessary for positive social change. Beerbohm and </w:t>
      </w:r>
      <w:proofErr w:type="spellStart"/>
      <w:r w:rsidRPr="00722FFC">
        <w:rPr>
          <w:rFonts w:ascii="Times New Roman" w:hAnsi="Times New Roman"/>
          <w:sz w:val="24"/>
          <w:szCs w:val="24"/>
        </w:rPr>
        <w:t>Davis’</w:t>
      </w:r>
      <w:proofErr w:type="spellEnd"/>
      <w:r w:rsidRPr="00722FFC">
        <w:rPr>
          <w:rFonts w:ascii="Times New Roman" w:hAnsi="Times New Roman"/>
          <w:sz w:val="24"/>
          <w:szCs w:val="24"/>
        </w:rPr>
        <w:t xml:space="preserve"> concern about an inability to distinguish gaslighting from audacious beliefs is reminiscent of </w:t>
      </w:r>
      <w:r w:rsidRPr="00722FFC">
        <w:rPr>
          <w:rFonts w:ascii="Times New Roman" w:hAnsi="Times New Roman"/>
          <w:sz w:val="24"/>
          <w:szCs w:val="24"/>
          <w:lang w:val="en-US"/>
        </w:rPr>
        <w:t xml:space="preserve">Shane, Willaert, and </w:t>
      </w:r>
      <w:proofErr w:type="spellStart"/>
      <w:r w:rsidRPr="00722FFC">
        <w:rPr>
          <w:rFonts w:ascii="Times New Roman" w:hAnsi="Times New Roman"/>
          <w:sz w:val="24"/>
          <w:szCs w:val="24"/>
          <w:lang w:val="en-US"/>
        </w:rPr>
        <w:t>Tuters</w:t>
      </w:r>
      <w:proofErr w:type="spellEnd"/>
      <w:r w:rsidRPr="00722FFC">
        <w:rPr>
          <w:rFonts w:ascii="Times New Roman" w:hAnsi="Times New Roman"/>
          <w:sz w:val="24"/>
          <w:szCs w:val="24"/>
          <w:lang w:val="en-US"/>
        </w:rPr>
        <w:t>’ concern regarding a means of distinguishing ‘bad’ echo-chambers from ‘good’ ones.</w:t>
      </w:r>
    </w:p>
    <w:p w14:paraId="19991991" w14:textId="0F880C36" w:rsidR="00231135" w:rsidRDefault="00677722" w:rsidP="00AD1A5F">
      <w:pPr>
        <w:spacing w:line="480" w:lineRule="auto"/>
        <w:ind w:firstLine="720"/>
        <w:jc w:val="center"/>
        <w:rPr>
          <w:rFonts w:ascii="Times New Roman" w:hAnsi="Times New Roman"/>
          <w:b/>
          <w:bCs/>
          <w:sz w:val="24"/>
          <w:szCs w:val="24"/>
        </w:rPr>
      </w:pPr>
      <w:r>
        <w:rPr>
          <w:rFonts w:ascii="Times New Roman" w:hAnsi="Times New Roman"/>
          <w:b/>
          <w:bCs/>
          <w:sz w:val="24"/>
          <w:szCs w:val="24"/>
        </w:rPr>
        <w:t>Future Directions</w:t>
      </w:r>
      <w:r w:rsidR="00647D95">
        <w:rPr>
          <w:rFonts w:ascii="Times New Roman" w:hAnsi="Times New Roman"/>
          <w:b/>
          <w:bCs/>
          <w:sz w:val="24"/>
          <w:szCs w:val="24"/>
        </w:rPr>
        <w:t xml:space="preserve"> and Open Questions</w:t>
      </w:r>
    </w:p>
    <w:p w14:paraId="5184045C" w14:textId="6112DAB7" w:rsidR="00473AF3" w:rsidRDefault="00896C31" w:rsidP="005E6927">
      <w:pPr>
        <w:spacing w:after="0" w:line="480" w:lineRule="auto"/>
        <w:rPr>
          <w:rFonts w:ascii="Times New Roman" w:hAnsi="Times New Roman"/>
          <w:sz w:val="24"/>
          <w:szCs w:val="24"/>
        </w:rPr>
      </w:pPr>
      <w:r>
        <w:rPr>
          <w:rFonts w:ascii="Times New Roman" w:hAnsi="Times New Roman"/>
          <w:sz w:val="24"/>
          <w:szCs w:val="24"/>
        </w:rPr>
        <w:t>Currently, much more conceptual and empirical work on gaslighting is needed</w:t>
      </w:r>
      <w:r w:rsidR="00CF41AE">
        <w:rPr>
          <w:rFonts w:ascii="Times New Roman" w:hAnsi="Times New Roman"/>
          <w:sz w:val="24"/>
          <w:szCs w:val="24"/>
        </w:rPr>
        <w:t>,</w:t>
      </w:r>
      <w:r w:rsidR="00677D74">
        <w:rPr>
          <w:rFonts w:ascii="Times New Roman" w:hAnsi="Times New Roman"/>
          <w:sz w:val="24"/>
          <w:szCs w:val="24"/>
        </w:rPr>
        <w:t xml:space="preserve"> leaving</w:t>
      </w:r>
      <w:r>
        <w:rPr>
          <w:rFonts w:ascii="Times New Roman" w:hAnsi="Times New Roman"/>
          <w:sz w:val="24"/>
          <w:szCs w:val="24"/>
        </w:rPr>
        <w:t xml:space="preserve"> many open questions for the study of gaslighting. Here we </w:t>
      </w:r>
      <w:r w:rsidR="00523838">
        <w:rPr>
          <w:rFonts w:ascii="Times New Roman" w:hAnsi="Times New Roman"/>
          <w:sz w:val="24"/>
          <w:szCs w:val="24"/>
        </w:rPr>
        <w:t>focus on</w:t>
      </w:r>
      <w:r>
        <w:rPr>
          <w:rFonts w:ascii="Times New Roman" w:hAnsi="Times New Roman"/>
          <w:sz w:val="24"/>
          <w:szCs w:val="24"/>
        </w:rPr>
        <w:t xml:space="preserve"> a few. First, </w:t>
      </w:r>
      <w:r w:rsidR="005A197C">
        <w:rPr>
          <w:rFonts w:ascii="Times New Roman" w:hAnsi="Times New Roman"/>
          <w:sz w:val="24"/>
          <w:szCs w:val="24"/>
        </w:rPr>
        <w:t>should the study of</w:t>
      </w:r>
      <w:r w:rsidR="00B55406">
        <w:rPr>
          <w:rFonts w:ascii="Times New Roman" w:hAnsi="Times New Roman"/>
          <w:sz w:val="24"/>
          <w:szCs w:val="24"/>
        </w:rPr>
        <w:t xml:space="preserve"> gaslighting</w:t>
      </w:r>
      <w:r w:rsidR="00231135">
        <w:rPr>
          <w:rFonts w:ascii="Times New Roman" w:hAnsi="Times New Roman"/>
          <w:sz w:val="24"/>
          <w:szCs w:val="24"/>
        </w:rPr>
        <w:t xml:space="preserve"> focus on the behaviours of the perpetrators, the outcomes and subjective experiences of the target</w:t>
      </w:r>
      <w:r w:rsidR="00544A68">
        <w:rPr>
          <w:rFonts w:ascii="Times New Roman" w:hAnsi="Times New Roman"/>
          <w:sz w:val="24"/>
          <w:szCs w:val="24"/>
        </w:rPr>
        <w:t>,</w:t>
      </w:r>
      <w:r w:rsidR="00231135">
        <w:rPr>
          <w:rFonts w:ascii="Times New Roman" w:hAnsi="Times New Roman"/>
          <w:sz w:val="24"/>
          <w:szCs w:val="24"/>
        </w:rPr>
        <w:t xml:space="preserve"> or both</w:t>
      </w:r>
      <w:r>
        <w:rPr>
          <w:rFonts w:ascii="Times New Roman" w:hAnsi="Times New Roman"/>
          <w:sz w:val="24"/>
          <w:szCs w:val="24"/>
        </w:rPr>
        <w:t>?</w:t>
      </w:r>
      <w:r w:rsidR="00231135">
        <w:rPr>
          <w:rFonts w:ascii="Times New Roman" w:hAnsi="Times New Roman"/>
          <w:sz w:val="24"/>
          <w:szCs w:val="24"/>
        </w:rPr>
        <w:t xml:space="preserve"> </w:t>
      </w:r>
      <w:r>
        <w:rPr>
          <w:rFonts w:ascii="Times New Roman" w:hAnsi="Times New Roman"/>
          <w:sz w:val="24"/>
          <w:szCs w:val="24"/>
        </w:rPr>
        <w:t>To date, m</w:t>
      </w:r>
      <w:r w:rsidR="00231135">
        <w:rPr>
          <w:rFonts w:ascii="Times New Roman" w:hAnsi="Times New Roman"/>
          <w:sz w:val="24"/>
          <w:szCs w:val="24"/>
        </w:rPr>
        <w:t xml:space="preserve">uch of the literature has focused on one </w:t>
      </w:r>
      <w:r w:rsidR="00990C2F">
        <w:rPr>
          <w:rFonts w:ascii="Times New Roman" w:hAnsi="Times New Roman"/>
          <w:sz w:val="24"/>
          <w:szCs w:val="24"/>
        </w:rPr>
        <w:t>party’s</w:t>
      </w:r>
      <w:r w:rsidR="004A459F">
        <w:rPr>
          <w:rFonts w:ascii="Times New Roman" w:hAnsi="Times New Roman"/>
          <w:sz w:val="24"/>
          <w:szCs w:val="24"/>
        </w:rPr>
        <w:t xml:space="preserve"> experiences </w:t>
      </w:r>
      <w:r w:rsidR="00231135">
        <w:rPr>
          <w:rFonts w:ascii="Times New Roman" w:hAnsi="Times New Roman"/>
          <w:sz w:val="24"/>
          <w:szCs w:val="24"/>
        </w:rPr>
        <w:t xml:space="preserve">at the expense of the other. </w:t>
      </w:r>
      <w:r w:rsidR="00BB5CBE">
        <w:rPr>
          <w:rFonts w:ascii="Times New Roman" w:hAnsi="Times New Roman"/>
          <w:sz w:val="24"/>
          <w:szCs w:val="24"/>
        </w:rPr>
        <w:t xml:space="preserve">Deciding </w:t>
      </w:r>
      <w:r w:rsidR="00231135">
        <w:rPr>
          <w:rFonts w:ascii="Times New Roman" w:hAnsi="Times New Roman"/>
          <w:sz w:val="24"/>
          <w:szCs w:val="24"/>
        </w:rPr>
        <w:t>which aspects are most relevant to gaslighting raise</w:t>
      </w:r>
      <w:r w:rsidR="0074221D">
        <w:rPr>
          <w:rFonts w:ascii="Times New Roman" w:hAnsi="Times New Roman"/>
          <w:sz w:val="24"/>
          <w:szCs w:val="24"/>
        </w:rPr>
        <w:t>s</w:t>
      </w:r>
      <w:r w:rsidR="00231135">
        <w:rPr>
          <w:rFonts w:ascii="Times New Roman" w:hAnsi="Times New Roman"/>
          <w:sz w:val="24"/>
          <w:szCs w:val="24"/>
        </w:rPr>
        <w:t xml:space="preserve"> challenging questions.</w:t>
      </w:r>
      <w:r w:rsidR="000E6276">
        <w:rPr>
          <w:rFonts w:ascii="Times New Roman" w:hAnsi="Times New Roman"/>
          <w:b/>
          <w:bCs/>
          <w:sz w:val="24"/>
          <w:szCs w:val="24"/>
        </w:rPr>
        <w:t xml:space="preserve"> </w:t>
      </w:r>
      <w:r w:rsidR="00704F91">
        <w:rPr>
          <w:rFonts w:ascii="Times New Roman" w:hAnsi="Times New Roman"/>
          <w:sz w:val="24"/>
          <w:szCs w:val="24"/>
        </w:rPr>
        <w:t xml:space="preserve">When </w:t>
      </w:r>
      <w:r w:rsidR="00367F5B">
        <w:rPr>
          <w:rFonts w:ascii="Times New Roman" w:hAnsi="Times New Roman"/>
          <w:sz w:val="24"/>
          <w:szCs w:val="24"/>
        </w:rPr>
        <w:t>defining</w:t>
      </w:r>
      <w:r w:rsidR="00704F91">
        <w:rPr>
          <w:rFonts w:ascii="Times New Roman" w:hAnsi="Times New Roman"/>
          <w:sz w:val="24"/>
          <w:szCs w:val="24"/>
        </w:rPr>
        <w:t xml:space="preserve"> gaslighting</w:t>
      </w:r>
      <w:r w:rsidR="00544A68">
        <w:rPr>
          <w:rFonts w:ascii="Times New Roman" w:hAnsi="Times New Roman"/>
          <w:sz w:val="24"/>
          <w:szCs w:val="24"/>
        </w:rPr>
        <w:t>,</w:t>
      </w:r>
      <w:r w:rsidR="00704F91">
        <w:rPr>
          <w:rFonts w:ascii="Times New Roman" w:hAnsi="Times New Roman"/>
          <w:sz w:val="24"/>
          <w:szCs w:val="24"/>
        </w:rPr>
        <w:t xml:space="preserve"> researchers must decide</w:t>
      </w:r>
      <w:r w:rsidR="00A8556D">
        <w:rPr>
          <w:rFonts w:ascii="Times New Roman" w:hAnsi="Times New Roman"/>
          <w:sz w:val="24"/>
          <w:szCs w:val="24"/>
        </w:rPr>
        <w:t xml:space="preserve"> what should be given priority:</w:t>
      </w:r>
      <w:r w:rsidR="00704F91">
        <w:rPr>
          <w:rFonts w:ascii="Times New Roman" w:hAnsi="Times New Roman"/>
          <w:sz w:val="24"/>
          <w:szCs w:val="24"/>
        </w:rPr>
        <w:t xml:space="preserve"> a set of actions </w:t>
      </w:r>
      <w:r w:rsidR="003E7D21">
        <w:rPr>
          <w:rFonts w:ascii="Times New Roman" w:hAnsi="Times New Roman"/>
          <w:sz w:val="24"/>
          <w:szCs w:val="24"/>
        </w:rPr>
        <w:t xml:space="preserve">perpetrated by the </w:t>
      </w:r>
      <w:proofErr w:type="spellStart"/>
      <w:r w:rsidR="003E7D21">
        <w:rPr>
          <w:rFonts w:ascii="Times New Roman" w:hAnsi="Times New Roman"/>
          <w:sz w:val="24"/>
          <w:szCs w:val="24"/>
        </w:rPr>
        <w:t>gaslighter</w:t>
      </w:r>
      <w:proofErr w:type="spellEnd"/>
      <w:r w:rsidR="003E7D21">
        <w:rPr>
          <w:rFonts w:ascii="Times New Roman" w:hAnsi="Times New Roman"/>
          <w:sz w:val="24"/>
          <w:szCs w:val="24"/>
        </w:rPr>
        <w:t xml:space="preserve"> (i.e., gaslighting), subjective reports</w:t>
      </w:r>
      <w:r w:rsidR="00367F5B">
        <w:rPr>
          <w:rFonts w:ascii="Times New Roman" w:hAnsi="Times New Roman"/>
          <w:sz w:val="24"/>
          <w:szCs w:val="24"/>
        </w:rPr>
        <w:t xml:space="preserve"> of having one’s reality undermined (i.e., being gaslit), or some combination of the two</w:t>
      </w:r>
      <w:r w:rsidR="00A8556D">
        <w:rPr>
          <w:rFonts w:ascii="Times New Roman" w:hAnsi="Times New Roman"/>
          <w:sz w:val="24"/>
          <w:szCs w:val="24"/>
        </w:rPr>
        <w:t xml:space="preserve">. </w:t>
      </w:r>
      <w:r w:rsidR="00AD021A">
        <w:rPr>
          <w:rFonts w:ascii="Times New Roman" w:hAnsi="Times New Roman"/>
          <w:sz w:val="24"/>
          <w:szCs w:val="24"/>
        </w:rPr>
        <w:t xml:space="preserve">As gaslighting depends on </w:t>
      </w:r>
      <w:r w:rsidR="002D1FA2">
        <w:rPr>
          <w:rFonts w:ascii="Times New Roman" w:hAnsi="Times New Roman"/>
          <w:sz w:val="24"/>
          <w:szCs w:val="24"/>
        </w:rPr>
        <w:t xml:space="preserve">the perpetrator maintaining </w:t>
      </w:r>
      <w:r w:rsidR="00AD021A">
        <w:rPr>
          <w:rFonts w:ascii="Times New Roman" w:hAnsi="Times New Roman"/>
          <w:sz w:val="24"/>
          <w:szCs w:val="24"/>
        </w:rPr>
        <w:t xml:space="preserve">plausible deniability </w:t>
      </w:r>
      <w:r w:rsidR="002D1FA2">
        <w:rPr>
          <w:rFonts w:ascii="Times New Roman" w:hAnsi="Times New Roman"/>
          <w:sz w:val="24"/>
          <w:szCs w:val="24"/>
        </w:rPr>
        <w:t>through</w:t>
      </w:r>
      <w:r w:rsidR="00AD021A">
        <w:rPr>
          <w:rFonts w:ascii="Times New Roman" w:hAnsi="Times New Roman"/>
          <w:sz w:val="24"/>
          <w:szCs w:val="24"/>
        </w:rPr>
        <w:t xml:space="preserve"> subtle manipulations, focusing exclusively on the actions of </w:t>
      </w:r>
      <w:proofErr w:type="spellStart"/>
      <w:r w:rsidR="00AD021A">
        <w:rPr>
          <w:rFonts w:ascii="Times New Roman" w:hAnsi="Times New Roman"/>
          <w:sz w:val="24"/>
          <w:szCs w:val="24"/>
        </w:rPr>
        <w:t>gaslighters</w:t>
      </w:r>
      <w:proofErr w:type="spellEnd"/>
      <w:r w:rsidR="00AD021A">
        <w:rPr>
          <w:rFonts w:ascii="Times New Roman" w:hAnsi="Times New Roman"/>
          <w:sz w:val="24"/>
          <w:szCs w:val="24"/>
        </w:rPr>
        <w:t xml:space="preserve"> runs the risk </w:t>
      </w:r>
      <w:r w:rsidR="00544A68">
        <w:rPr>
          <w:rFonts w:ascii="Times New Roman" w:hAnsi="Times New Roman"/>
          <w:sz w:val="24"/>
          <w:szCs w:val="24"/>
        </w:rPr>
        <w:t xml:space="preserve">of </w:t>
      </w:r>
      <w:r w:rsidR="00546E22">
        <w:rPr>
          <w:rFonts w:ascii="Times New Roman" w:hAnsi="Times New Roman"/>
          <w:sz w:val="24"/>
          <w:szCs w:val="24"/>
        </w:rPr>
        <w:t xml:space="preserve">missing the most severe cases of abuse. On the other hand, </w:t>
      </w:r>
      <w:r w:rsidR="005D6E93">
        <w:rPr>
          <w:rFonts w:ascii="Times New Roman" w:hAnsi="Times New Roman"/>
          <w:sz w:val="24"/>
          <w:szCs w:val="24"/>
        </w:rPr>
        <w:t xml:space="preserve">focusing exclusively on subjective reports </w:t>
      </w:r>
      <w:r w:rsidR="00F81C3C">
        <w:rPr>
          <w:rFonts w:ascii="Times New Roman" w:hAnsi="Times New Roman"/>
          <w:sz w:val="24"/>
          <w:szCs w:val="24"/>
        </w:rPr>
        <w:t>from</w:t>
      </w:r>
      <w:r w:rsidR="005D6E93">
        <w:rPr>
          <w:rFonts w:ascii="Times New Roman" w:hAnsi="Times New Roman"/>
          <w:sz w:val="24"/>
          <w:szCs w:val="24"/>
        </w:rPr>
        <w:t xml:space="preserve"> self-proclaimed </w:t>
      </w:r>
      <w:r w:rsidR="00A675C6">
        <w:rPr>
          <w:rFonts w:ascii="Times New Roman" w:hAnsi="Times New Roman"/>
          <w:sz w:val="24"/>
          <w:szCs w:val="24"/>
        </w:rPr>
        <w:t>survivors of gaslight</w:t>
      </w:r>
      <w:r>
        <w:rPr>
          <w:rFonts w:ascii="Times New Roman" w:hAnsi="Times New Roman"/>
          <w:sz w:val="24"/>
          <w:szCs w:val="24"/>
        </w:rPr>
        <w:t>ing</w:t>
      </w:r>
      <w:r w:rsidR="00C97799">
        <w:rPr>
          <w:rFonts w:ascii="Times New Roman" w:hAnsi="Times New Roman"/>
          <w:sz w:val="24"/>
          <w:szCs w:val="24"/>
        </w:rPr>
        <w:t xml:space="preserve"> may cast too wide a net</w:t>
      </w:r>
      <w:r w:rsidR="003708F2">
        <w:rPr>
          <w:rFonts w:ascii="Times New Roman" w:hAnsi="Times New Roman"/>
          <w:sz w:val="24"/>
          <w:szCs w:val="24"/>
        </w:rPr>
        <w:t>,</w:t>
      </w:r>
      <w:r w:rsidR="002B5265">
        <w:rPr>
          <w:rFonts w:ascii="Times New Roman" w:hAnsi="Times New Roman"/>
          <w:sz w:val="24"/>
          <w:szCs w:val="24"/>
        </w:rPr>
        <w:t xml:space="preserve"> potentially result</w:t>
      </w:r>
      <w:r w:rsidR="00522C31">
        <w:rPr>
          <w:rFonts w:ascii="Times New Roman" w:hAnsi="Times New Roman"/>
          <w:sz w:val="24"/>
          <w:szCs w:val="24"/>
        </w:rPr>
        <w:t>ing</w:t>
      </w:r>
      <w:r w:rsidR="002B5265">
        <w:rPr>
          <w:rFonts w:ascii="Times New Roman" w:hAnsi="Times New Roman"/>
          <w:sz w:val="24"/>
          <w:szCs w:val="24"/>
        </w:rPr>
        <w:t xml:space="preserve"> in </w:t>
      </w:r>
      <w:r w:rsidR="004932B2">
        <w:rPr>
          <w:rFonts w:ascii="Times New Roman" w:hAnsi="Times New Roman"/>
          <w:sz w:val="24"/>
          <w:szCs w:val="24"/>
        </w:rPr>
        <w:t xml:space="preserve">innocent individuals </w:t>
      </w:r>
      <w:r w:rsidR="002B5265">
        <w:rPr>
          <w:rFonts w:ascii="Times New Roman" w:hAnsi="Times New Roman"/>
          <w:sz w:val="24"/>
          <w:szCs w:val="24"/>
        </w:rPr>
        <w:t xml:space="preserve">being labelled as </w:t>
      </w:r>
      <w:proofErr w:type="spellStart"/>
      <w:r w:rsidR="002B5265">
        <w:rPr>
          <w:rFonts w:ascii="Times New Roman" w:hAnsi="Times New Roman"/>
          <w:sz w:val="24"/>
          <w:szCs w:val="24"/>
        </w:rPr>
        <w:t>gaslighters</w:t>
      </w:r>
      <w:proofErr w:type="spellEnd"/>
      <w:r w:rsidR="002B5265">
        <w:rPr>
          <w:rFonts w:ascii="Times New Roman" w:hAnsi="Times New Roman"/>
          <w:sz w:val="24"/>
          <w:szCs w:val="24"/>
        </w:rPr>
        <w:t xml:space="preserve">. </w:t>
      </w:r>
      <w:r w:rsidR="007E613B">
        <w:rPr>
          <w:rFonts w:ascii="Times New Roman" w:hAnsi="Times New Roman"/>
          <w:sz w:val="24"/>
          <w:szCs w:val="24"/>
        </w:rPr>
        <w:t>It does seem possible that</w:t>
      </w:r>
      <w:r w:rsidR="004932B2">
        <w:rPr>
          <w:rFonts w:ascii="Times New Roman" w:hAnsi="Times New Roman"/>
          <w:sz w:val="24"/>
          <w:szCs w:val="24"/>
        </w:rPr>
        <w:t xml:space="preserve"> some interactions may leave individuals doubting their own epistemic competence without having been gaslit</w:t>
      </w:r>
      <w:r w:rsidR="00B3417B">
        <w:rPr>
          <w:rFonts w:ascii="Times New Roman" w:hAnsi="Times New Roman"/>
          <w:sz w:val="24"/>
          <w:szCs w:val="24"/>
        </w:rPr>
        <w:t xml:space="preserve">. </w:t>
      </w:r>
      <w:r w:rsidR="008E0FC1">
        <w:rPr>
          <w:rFonts w:ascii="Times New Roman" w:hAnsi="Times New Roman"/>
          <w:sz w:val="24"/>
          <w:szCs w:val="24"/>
        </w:rPr>
        <w:t>Cases where</w:t>
      </w:r>
      <w:r w:rsidR="00D13A58">
        <w:rPr>
          <w:rFonts w:ascii="Times New Roman" w:hAnsi="Times New Roman"/>
          <w:sz w:val="24"/>
          <w:szCs w:val="24"/>
        </w:rPr>
        <w:t>in</w:t>
      </w:r>
      <w:r w:rsidR="00B3417B">
        <w:rPr>
          <w:rFonts w:ascii="Times New Roman" w:hAnsi="Times New Roman"/>
          <w:sz w:val="24"/>
          <w:szCs w:val="24"/>
        </w:rPr>
        <w:t xml:space="preserve"> </w:t>
      </w:r>
      <w:r w:rsidR="00B3417B">
        <w:rPr>
          <w:rFonts w:ascii="Times New Roman" w:hAnsi="Times New Roman"/>
          <w:sz w:val="24"/>
          <w:szCs w:val="24"/>
        </w:rPr>
        <w:lastRenderedPageBreak/>
        <w:t xml:space="preserve">a person’s legitimate epistemic incompetence is brought up, </w:t>
      </w:r>
      <w:r w:rsidR="008E0FC1">
        <w:rPr>
          <w:rFonts w:ascii="Times New Roman" w:hAnsi="Times New Roman"/>
          <w:sz w:val="24"/>
          <w:szCs w:val="24"/>
        </w:rPr>
        <w:t>reasonable disagreement</w:t>
      </w:r>
      <w:r>
        <w:rPr>
          <w:rFonts w:ascii="Times New Roman" w:hAnsi="Times New Roman"/>
          <w:sz w:val="24"/>
          <w:szCs w:val="24"/>
        </w:rPr>
        <w:t>s</w:t>
      </w:r>
      <w:r w:rsidR="008E0FC1">
        <w:rPr>
          <w:rFonts w:ascii="Times New Roman" w:hAnsi="Times New Roman"/>
          <w:sz w:val="24"/>
          <w:szCs w:val="24"/>
        </w:rPr>
        <w:t xml:space="preserve"> between highly sensitive individuals,</w:t>
      </w:r>
      <w:r w:rsidR="002656AE">
        <w:rPr>
          <w:rFonts w:ascii="Times New Roman" w:hAnsi="Times New Roman"/>
          <w:sz w:val="24"/>
          <w:szCs w:val="24"/>
        </w:rPr>
        <w:t xml:space="preserve"> and</w:t>
      </w:r>
      <w:r w:rsidR="008E0FC1">
        <w:rPr>
          <w:rFonts w:ascii="Times New Roman" w:hAnsi="Times New Roman"/>
          <w:sz w:val="24"/>
          <w:szCs w:val="24"/>
        </w:rPr>
        <w:t xml:space="preserve"> </w:t>
      </w:r>
      <w:r w:rsidR="00893303">
        <w:rPr>
          <w:rFonts w:ascii="Times New Roman" w:hAnsi="Times New Roman"/>
          <w:sz w:val="24"/>
          <w:szCs w:val="24"/>
        </w:rPr>
        <w:t xml:space="preserve">disagreements between individuals firmly committed to opposing </w:t>
      </w:r>
      <w:r>
        <w:rPr>
          <w:rFonts w:ascii="Times New Roman" w:hAnsi="Times New Roman"/>
          <w:sz w:val="24"/>
          <w:szCs w:val="24"/>
        </w:rPr>
        <w:t xml:space="preserve">and incompatible </w:t>
      </w:r>
      <w:r w:rsidR="002C4F2C">
        <w:rPr>
          <w:rFonts w:ascii="Times New Roman" w:hAnsi="Times New Roman"/>
          <w:sz w:val="24"/>
          <w:szCs w:val="24"/>
        </w:rPr>
        <w:t xml:space="preserve">subjective perspectives </w:t>
      </w:r>
      <w:r w:rsidR="002656AE">
        <w:rPr>
          <w:rFonts w:ascii="Times New Roman" w:hAnsi="Times New Roman"/>
          <w:sz w:val="24"/>
          <w:szCs w:val="24"/>
        </w:rPr>
        <w:t xml:space="preserve">are </w:t>
      </w:r>
      <w:r w:rsidR="00BB5CBE">
        <w:rPr>
          <w:rFonts w:ascii="Times New Roman" w:hAnsi="Times New Roman"/>
          <w:sz w:val="24"/>
          <w:szCs w:val="24"/>
        </w:rPr>
        <w:t>just a few</w:t>
      </w:r>
      <w:r w:rsidR="002656AE">
        <w:rPr>
          <w:rFonts w:ascii="Times New Roman" w:hAnsi="Times New Roman"/>
          <w:sz w:val="24"/>
          <w:szCs w:val="24"/>
        </w:rPr>
        <w:t xml:space="preserve"> examples of situations </w:t>
      </w:r>
      <w:r w:rsidR="00CC7E3F">
        <w:rPr>
          <w:rFonts w:ascii="Times New Roman" w:hAnsi="Times New Roman"/>
          <w:sz w:val="24"/>
          <w:szCs w:val="24"/>
        </w:rPr>
        <w:t>in which</w:t>
      </w:r>
      <w:r w:rsidR="002656AE">
        <w:rPr>
          <w:rFonts w:ascii="Times New Roman" w:hAnsi="Times New Roman"/>
          <w:sz w:val="24"/>
          <w:szCs w:val="24"/>
        </w:rPr>
        <w:t xml:space="preserve"> one may feel gaslit, without </w:t>
      </w:r>
      <w:r w:rsidR="00544A68">
        <w:rPr>
          <w:rFonts w:ascii="Times New Roman" w:hAnsi="Times New Roman"/>
          <w:sz w:val="24"/>
          <w:szCs w:val="24"/>
        </w:rPr>
        <w:t>gaslighting having taken place</w:t>
      </w:r>
      <w:r w:rsidR="002656AE">
        <w:rPr>
          <w:rFonts w:ascii="Times New Roman" w:hAnsi="Times New Roman"/>
          <w:sz w:val="24"/>
          <w:szCs w:val="24"/>
        </w:rPr>
        <w:t xml:space="preserve">. </w:t>
      </w:r>
      <w:r w:rsidR="002F084D">
        <w:rPr>
          <w:rFonts w:ascii="Times New Roman" w:hAnsi="Times New Roman"/>
          <w:sz w:val="24"/>
          <w:szCs w:val="24"/>
        </w:rPr>
        <w:tab/>
      </w:r>
    </w:p>
    <w:p w14:paraId="240BD32F" w14:textId="3E189E77" w:rsidR="00F60EE2" w:rsidRDefault="002F084D" w:rsidP="00AD1A5F">
      <w:pPr>
        <w:spacing w:after="0" w:line="480" w:lineRule="auto"/>
        <w:ind w:firstLine="720"/>
        <w:rPr>
          <w:rFonts w:ascii="Times New Roman" w:hAnsi="Times New Roman"/>
          <w:sz w:val="24"/>
          <w:szCs w:val="24"/>
        </w:rPr>
      </w:pPr>
      <w:r>
        <w:rPr>
          <w:rFonts w:ascii="Times New Roman" w:hAnsi="Times New Roman"/>
          <w:sz w:val="24"/>
          <w:szCs w:val="24"/>
        </w:rPr>
        <w:t>Another unresolved question in the literature is whether gaslighting must be perpetrated consciously. The earliest descriptions of gaslighting all involve</w:t>
      </w:r>
      <w:r w:rsidR="00545970">
        <w:rPr>
          <w:rFonts w:ascii="Times New Roman" w:hAnsi="Times New Roman"/>
          <w:sz w:val="24"/>
          <w:szCs w:val="24"/>
        </w:rPr>
        <w:t>d</w:t>
      </w:r>
      <w:r>
        <w:rPr>
          <w:rFonts w:ascii="Times New Roman" w:hAnsi="Times New Roman"/>
          <w:sz w:val="24"/>
          <w:szCs w:val="24"/>
        </w:rPr>
        <w:t xml:space="preserve"> deliberate and conscious acts on the part of the perpetrator, whereas later psychodynamic perspectives on gaslighting allow</w:t>
      </w:r>
      <w:r w:rsidR="00545970">
        <w:rPr>
          <w:rFonts w:ascii="Times New Roman" w:hAnsi="Times New Roman"/>
          <w:sz w:val="24"/>
          <w:szCs w:val="24"/>
        </w:rPr>
        <w:t>ed</w:t>
      </w:r>
      <w:r>
        <w:rPr>
          <w:rFonts w:ascii="Times New Roman" w:hAnsi="Times New Roman"/>
          <w:sz w:val="24"/>
          <w:szCs w:val="24"/>
        </w:rPr>
        <w:t xml:space="preserve"> it to be perpetrated unconsciously</w:t>
      </w:r>
      <w:r w:rsidR="00BB5CBE">
        <w:rPr>
          <w:rFonts w:ascii="Times New Roman" w:hAnsi="Times New Roman"/>
          <w:sz w:val="24"/>
          <w:szCs w:val="24"/>
        </w:rPr>
        <w:t xml:space="preserve"> (e.g.,</w:t>
      </w:r>
      <w:r w:rsidR="00BB5CBE" w:rsidRPr="00BB5CBE">
        <w:t xml:space="preserve"> </w:t>
      </w:r>
      <w:r w:rsidR="00BB5CBE" w:rsidRPr="00BB5CBE">
        <w:rPr>
          <w:rFonts w:ascii="Times New Roman" w:hAnsi="Times New Roman"/>
          <w:sz w:val="24"/>
          <w:szCs w:val="24"/>
        </w:rPr>
        <w:t>Barton &amp; Whitehead, 1969</w:t>
      </w:r>
      <w:r w:rsidR="00BB5CBE">
        <w:rPr>
          <w:rFonts w:ascii="Times New Roman" w:hAnsi="Times New Roman"/>
          <w:sz w:val="24"/>
          <w:szCs w:val="24"/>
        </w:rPr>
        <w:t>;</w:t>
      </w:r>
      <w:r w:rsidR="00BB5CBE" w:rsidRPr="00BB5CBE">
        <w:t xml:space="preserve"> </w:t>
      </w:r>
      <w:r w:rsidR="00BB5CBE" w:rsidRPr="00BB5CBE">
        <w:rPr>
          <w:rFonts w:ascii="Times New Roman" w:hAnsi="Times New Roman"/>
          <w:sz w:val="24"/>
          <w:szCs w:val="24"/>
        </w:rPr>
        <w:t xml:space="preserve">Calef &amp; </w:t>
      </w:r>
      <w:proofErr w:type="spellStart"/>
      <w:r w:rsidR="00BB5CBE" w:rsidRPr="00BB5CBE">
        <w:rPr>
          <w:rFonts w:ascii="Times New Roman" w:hAnsi="Times New Roman"/>
          <w:sz w:val="24"/>
          <w:szCs w:val="24"/>
        </w:rPr>
        <w:t>Weinshel</w:t>
      </w:r>
      <w:proofErr w:type="spellEnd"/>
      <w:r w:rsidR="00BB5CBE" w:rsidRPr="00BB5CBE">
        <w:rPr>
          <w:rFonts w:ascii="Times New Roman" w:hAnsi="Times New Roman"/>
          <w:sz w:val="24"/>
          <w:szCs w:val="24"/>
        </w:rPr>
        <w:t>, 1981)</w:t>
      </w:r>
      <w:r>
        <w:rPr>
          <w:rFonts w:ascii="Times New Roman" w:hAnsi="Times New Roman"/>
          <w:sz w:val="24"/>
          <w:szCs w:val="24"/>
        </w:rPr>
        <w:t xml:space="preserve">. </w:t>
      </w:r>
      <w:r w:rsidR="00016DB0">
        <w:rPr>
          <w:rFonts w:ascii="Times New Roman" w:hAnsi="Times New Roman"/>
          <w:sz w:val="24"/>
          <w:szCs w:val="24"/>
        </w:rPr>
        <w:t xml:space="preserve">Most </w:t>
      </w:r>
      <w:r>
        <w:rPr>
          <w:rFonts w:ascii="Times New Roman" w:hAnsi="Times New Roman"/>
          <w:sz w:val="24"/>
          <w:szCs w:val="24"/>
        </w:rPr>
        <w:t xml:space="preserve">contemporary research </w:t>
      </w:r>
      <w:r w:rsidR="00016DB0">
        <w:rPr>
          <w:rFonts w:ascii="Times New Roman" w:hAnsi="Times New Roman"/>
          <w:sz w:val="24"/>
          <w:szCs w:val="24"/>
        </w:rPr>
        <w:t xml:space="preserve">suggests gaslighting can sometimes be perpetrated unconsciously </w:t>
      </w:r>
      <w:r w:rsidR="00D55A48" w:rsidRPr="00D55A48">
        <w:rPr>
          <w:rFonts w:ascii="Times New Roman" w:hAnsi="Times New Roman"/>
          <w:sz w:val="24"/>
          <w:szCs w:val="24"/>
        </w:rPr>
        <w:t>(</w:t>
      </w:r>
      <w:r w:rsidR="00D55A48">
        <w:rPr>
          <w:rFonts w:ascii="Times New Roman" w:hAnsi="Times New Roman"/>
          <w:sz w:val="24"/>
          <w:szCs w:val="24"/>
        </w:rPr>
        <w:t xml:space="preserve">e.g., </w:t>
      </w:r>
      <w:r w:rsidR="00016DB0" w:rsidRPr="00016DB0">
        <w:rPr>
          <w:rFonts w:ascii="Times New Roman" w:hAnsi="Times New Roman"/>
          <w:sz w:val="24"/>
          <w:szCs w:val="24"/>
        </w:rPr>
        <w:t>Abramson, 2014</w:t>
      </w:r>
      <w:r w:rsidR="00016DB0">
        <w:rPr>
          <w:rFonts w:ascii="Times New Roman" w:hAnsi="Times New Roman"/>
          <w:sz w:val="24"/>
          <w:szCs w:val="24"/>
        </w:rPr>
        <w:t xml:space="preserve">; </w:t>
      </w:r>
      <w:proofErr w:type="spellStart"/>
      <w:r w:rsidR="00D55A48" w:rsidRPr="00D55A48">
        <w:rPr>
          <w:rFonts w:ascii="Times New Roman" w:hAnsi="Times New Roman"/>
          <w:sz w:val="24"/>
          <w:szCs w:val="24"/>
        </w:rPr>
        <w:t>Zembylas</w:t>
      </w:r>
      <w:proofErr w:type="spellEnd"/>
      <w:r w:rsidR="00D55A48" w:rsidRPr="00D55A48">
        <w:rPr>
          <w:rFonts w:ascii="Times New Roman" w:hAnsi="Times New Roman"/>
          <w:sz w:val="24"/>
          <w:szCs w:val="24"/>
        </w:rPr>
        <w:t>, 2024)</w:t>
      </w:r>
      <w:r w:rsidR="00016DB0">
        <w:rPr>
          <w:rFonts w:ascii="Times New Roman" w:hAnsi="Times New Roman"/>
          <w:sz w:val="24"/>
          <w:szCs w:val="24"/>
        </w:rPr>
        <w:t xml:space="preserve">, though some point out that paradigmatic gaslighting is perpetrated consciously </w:t>
      </w:r>
      <w:r w:rsidR="00016DB0" w:rsidRPr="00016DB0">
        <w:rPr>
          <w:rFonts w:ascii="Times New Roman" w:hAnsi="Times New Roman"/>
          <w:sz w:val="24"/>
          <w:szCs w:val="24"/>
        </w:rPr>
        <w:t>(Sodoma, 2022)</w:t>
      </w:r>
      <w:r>
        <w:rPr>
          <w:rFonts w:ascii="Times New Roman" w:hAnsi="Times New Roman"/>
          <w:sz w:val="24"/>
          <w:szCs w:val="24"/>
        </w:rPr>
        <w:t xml:space="preserve">. While the </w:t>
      </w:r>
      <w:proofErr w:type="spellStart"/>
      <w:r>
        <w:rPr>
          <w:rFonts w:ascii="Times New Roman" w:hAnsi="Times New Roman"/>
          <w:sz w:val="24"/>
          <w:szCs w:val="24"/>
        </w:rPr>
        <w:t>gaslighter’s</w:t>
      </w:r>
      <w:proofErr w:type="spellEnd"/>
      <w:r>
        <w:rPr>
          <w:rFonts w:ascii="Times New Roman" w:hAnsi="Times New Roman"/>
          <w:sz w:val="24"/>
          <w:szCs w:val="24"/>
        </w:rPr>
        <w:t xml:space="preserve"> self-awareness matters less for researchers focused exclusively on the reports of gaslighting survivors, it is of crucial importance for researchers focused on </w:t>
      </w:r>
      <w:proofErr w:type="spellStart"/>
      <w:r>
        <w:rPr>
          <w:rFonts w:ascii="Times New Roman" w:hAnsi="Times New Roman"/>
          <w:sz w:val="24"/>
          <w:szCs w:val="24"/>
        </w:rPr>
        <w:t>gaslighters</w:t>
      </w:r>
      <w:proofErr w:type="spellEnd"/>
      <w:r w:rsidR="00545970">
        <w:rPr>
          <w:rFonts w:ascii="Times New Roman" w:hAnsi="Times New Roman"/>
          <w:sz w:val="24"/>
          <w:szCs w:val="24"/>
        </w:rPr>
        <w:t>,</w:t>
      </w:r>
      <w:r>
        <w:rPr>
          <w:rFonts w:ascii="Times New Roman" w:hAnsi="Times New Roman"/>
          <w:sz w:val="24"/>
          <w:szCs w:val="24"/>
        </w:rPr>
        <w:t xml:space="preserve"> themselves.</w:t>
      </w:r>
    </w:p>
    <w:p w14:paraId="553C49E6" w14:textId="2DF8CB62" w:rsidR="00F60EE2" w:rsidRPr="002F084D" w:rsidRDefault="002F084D" w:rsidP="00AD1A5F">
      <w:pPr>
        <w:spacing w:after="0" w:line="480" w:lineRule="auto"/>
        <w:ind w:firstLine="720"/>
        <w:rPr>
          <w:rFonts w:ascii="Times New Roman" w:hAnsi="Times New Roman"/>
          <w:sz w:val="24"/>
          <w:szCs w:val="24"/>
        </w:rPr>
      </w:pPr>
      <w:r>
        <w:rPr>
          <w:rFonts w:ascii="Times New Roman" w:hAnsi="Times New Roman"/>
          <w:sz w:val="24"/>
          <w:szCs w:val="24"/>
        </w:rPr>
        <w:t xml:space="preserve">There are several theoretical and practical issues </w:t>
      </w:r>
      <w:r w:rsidR="00FF1F00">
        <w:rPr>
          <w:rFonts w:ascii="Times New Roman" w:hAnsi="Times New Roman"/>
          <w:sz w:val="24"/>
          <w:szCs w:val="24"/>
        </w:rPr>
        <w:t>to</w:t>
      </w:r>
      <w:r>
        <w:rPr>
          <w:rFonts w:ascii="Times New Roman" w:hAnsi="Times New Roman"/>
          <w:sz w:val="24"/>
          <w:szCs w:val="24"/>
        </w:rPr>
        <w:t xml:space="preserve"> be addressed if researchers insist that gaslighting must be perpetrated consciously</w:t>
      </w:r>
      <w:r w:rsidR="00545970">
        <w:rPr>
          <w:rFonts w:ascii="Times New Roman" w:hAnsi="Times New Roman"/>
          <w:sz w:val="24"/>
          <w:szCs w:val="24"/>
        </w:rPr>
        <w:t>;</w:t>
      </w:r>
      <w:r w:rsidR="00F60EE2">
        <w:rPr>
          <w:rFonts w:ascii="Times New Roman" w:hAnsi="Times New Roman"/>
          <w:sz w:val="24"/>
          <w:szCs w:val="24"/>
        </w:rPr>
        <w:t xml:space="preserve"> here we identify two</w:t>
      </w:r>
      <w:r>
        <w:rPr>
          <w:rFonts w:ascii="Times New Roman" w:hAnsi="Times New Roman"/>
          <w:sz w:val="24"/>
          <w:szCs w:val="24"/>
        </w:rPr>
        <w:t xml:space="preserve">. </w:t>
      </w:r>
      <w:r w:rsidR="000D3D9B">
        <w:rPr>
          <w:rFonts w:ascii="Times New Roman" w:hAnsi="Times New Roman"/>
          <w:sz w:val="24"/>
          <w:szCs w:val="24"/>
        </w:rPr>
        <w:t>To begin with</w:t>
      </w:r>
      <w:r>
        <w:rPr>
          <w:rFonts w:ascii="Times New Roman" w:hAnsi="Times New Roman"/>
          <w:sz w:val="24"/>
          <w:szCs w:val="24"/>
        </w:rPr>
        <w:t xml:space="preserve">, it seems </w:t>
      </w:r>
      <w:r w:rsidR="002C4F2C">
        <w:rPr>
          <w:rFonts w:ascii="Times New Roman" w:hAnsi="Times New Roman"/>
          <w:sz w:val="24"/>
          <w:szCs w:val="24"/>
        </w:rPr>
        <w:t xml:space="preserve">consistent with </w:t>
      </w:r>
      <w:r>
        <w:rPr>
          <w:rFonts w:ascii="Times New Roman" w:hAnsi="Times New Roman"/>
          <w:sz w:val="24"/>
          <w:szCs w:val="24"/>
        </w:rPr>
        <w:t>the perpetrators</w:t>
      </w:r>
      <w:r w:rsidR="00FF1F00">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modus operandi</w:t>
      </w:r>
      <w:r>
        <w:rPr>
          <w:rFonts w:ascii="Times New Roman" w:hAnsi="Times New Roman"/>
          <w:sz w:val="24"/>
          <w:szCs w:val="24"/>
        </w:rPr>
        <w:t xml:space="preserve"> to deny that they are purposefully and consciously engaging in gaslighting</w:t>
      </w:r>
      <w:r w:rsidR="000D3D9B">
        <w:rPr>
          <w:rFonts w:ascii="Times New Roman" w:hAnsi="Times New Roman"/>
          <w:sz w:val="24"/>
          <w:szCs w:val="24"/>
        </w:rPr>
        <w:t>. W</w:t>
      </w:r>
      <w:r>
        <w:rPr>
          <w:rFonts w:ascii="Times New Roman" w:hAnsi="Times New Roman"/>
          <w:sz w:val="24"/>
          <w:szCs w:val="24"/>
        </w:rPr>
        <w:t xml:space="preserve">ithout direct access to the </w:t>
      </w:r>
      <w:r w:rsidR="0084605F">
        <w:rPr>
          <w:rFonts w:ascii="Times New Roman" w:hAnsi="Times New Roman"/>
          <w:sz w:val="24"/>
          <w:szCs w:val="24"/>
        </w:rPr>
        <w:t>perpetrator’s</w:t>
      </w:r>
      <w:r>
        <w:rPr>
          <w:rFonts w:ascii="Times New Roman" w:hAnsi="Times New Roman"/>
          <w:sz w:val="24"/>
          <w:szCs w:val="24"/>
        </w:rPr>
        <w:t xml:space="preserve"> thoughts and experience</w:t>
      </w:r>
      <w:r w:rsidR="00FF1F00">
        <w:rPr>
          <w:rFonts w:ascii="Times New Roman" w:hAnsi="Times New Roman"/>
          <w:sz w:val="24"/>
          <w:szCs w:val="24"/>
        </w:rPr>
        <w:t>s,</w:t>
      </w:r>
      <w:r>
        <w:rPr>
          <w:rFonts w:ascii="Times New Roman" w:hAnsi="Times New Roman"/>
          <w:sz w:val="24"/>
          <w:szCs w:val="24"/>
        </w:rPr>
        <w:t xml:space="preserve"> establishing that gaslighting is perpetrated consciously would be quite difficult. </w:t>
      </w:r>
      <w:r w:rsidR="000D3D9B">
        <w:rPr>
          <w:rFonts w:ascii="Times New Roman" w:hAnsi="Times New Roman"/>
          <w:sz w:val="24"/>
          <w:szCs w:val="24"/>
        </w:rPr>
        <w:t>Further</w:t>
      </w:r>
      <w:r>
        <w:rPr>
          <w:rFonts w:ascii="Times New Roman" w:hAnsi="Times New Roman"/>
          <w:sz w:val="24"/>
          <w:szCs w:val="24"/>
        </w:rPr>
        <w:t>, gaslighting is sometimes used to describe how socio-cultural systems of oppression reinforce themselves. Individuals occupying a privileged epistemic position internalize stereotypes about marginalized others and subsequently devalue, ignore, and doubt marginalized others</w:t>
      </w:r>
      <w:r w:rsidR="00FF1F00">
        <w:rPr>
          <w:rFonts w:ascii="Times New Roman" w:hAnsi="Times New Roman"/>
          <w:sz w:val="24"/>
          <w:szCs w:val="24"/>
        </w:rPr>
        <w:t>’</w:t>
      </w:r>
      <w:r>
        <w:rPr>
          <w:rFonts w:ascii="Times New Roman" w:hAnsi="Times New Roman"/>
          <w:sz w:val="24"/>
          <w:szCs w:val="24"/>
        </w:rPr>
        <w:t xml:space="preserve"> testimonies, leading those </w:t>
      </w:r>
      <w:r w:rsidR="00F60EE2">
        <w:rPr>
          <w:rFonts w:ascii="Times New Roman" w:hAnsi="Times New Roman"/>
          <w:sz w:val="24"/>
          <w:szCs w:val="24"/>
        </w:rPr>
        <w:t>others</w:t>
      </w:r>
      <w:r>
        <w:rPr>
          <w:rFonts w:ascii="Times New Roman" w:hAnsi="Times New Roman"/>
          <w:sz w:val="24"/>
          <w:szCs w:val="24"/>
        </w:rPr>
        <w:t xml:space="preserve"> to feel epistemically incompetent</w:t>
      </w:r>
      <w:r w:rsidR="00D33FC9">
        <w:rPr>
          <w:rFonts w:ascii="Times New Roman" w:hAnsi="Times New Roman"/>
          <w:sz w:val="24"/>
          <w:szCs w:val="24"/>
        </w:rPr>
        <w:t xml:space="preserve"> </w:t>
      </w:r>
      <w:r w:rsidR="003B2D4F" w:rsidRPr="003B2D4F">
        <w:rPr>
          <w:rFonts w:ascii="Times New Roman" w:hAnsi="Times New Roman"/>
          <w:sz w:val="24"/>
          <w:szCs w:val="24"/>
        </w:rPr>
        <w:t>(</w:t>
      </w:r>
      <w:proofErr w:type="spellStart"/>
      <w:r w:rsidR="003B2D4F" w:rsidRPr="003B2D4F">
        <w:rPr>
          <w:rFonts w:ascii="Times New Roman" w:hAnsi="Times New Roman"/>
          <w:sz w:val="24"/>
          <w:szCs w:val="24"/>
        </w:rPr>
        <w:t>Zembylas</w:t>
      </w:r>
      <w:proofErr w:type="spellEnd"/>
      <w:r w:rsidR="003B2D4F" w:rsidRPr="003B2D4F">
        <w:rPr>
          <w:rFonts w:ascii="Times New Roman" w:hAnsi="Times New Roman"/>
          <w:sz w:val="24"/>
          <w:szCs w:val="24"/>
        </w:rPr>
        <w:t>, 2024)</w:t>
      </w:r>
      <w:r>
        <w:rPr>
          <w:rFonts w:ascii="Times New Roman" w:hAnsi="Times New Roman"/>
          <w:sz w:val="24"/>
          <w:szCs w:val="24"/>
        </w:rPr>
        <w:t xml:space="preserve">. </w:t>
      </w:r>
      <w:r w:rsidR="00F60EE2">
        <w:rPr>
          <w:rFonts w:ascii="Times New Roman" w:hAnsi="Times New Roman"/>
          <w:sz w:val="24"/>
          <w:szCs w:val="24"/>
        </w:rPr>
        <w:t xml:space="preserve">While this is no excuse for the moral harm done in these cases of gaslighting, it seems possible, </w:t>
      </w:r>
      <w:r w:rsidR="00F60EE2">
        <w:rPr>
          <w:rFonts w:ascii="Times New Roman" w:hAnsi="Times New Roman"/>
          <w:sz w:val="24"/>
          <w:szCs w:val="24"/>
        </w:rPr>
        <w:lastRenderedPageBreak/>
        <w:t xml:space="preserve">even likely, that these cases are often unconscious. Thus, insisting that gaslighting is perpetrated consciously may require the abandonment </w:t>
      </w:r>
      <w:r w:rsidR="00423ECE">
        <w:rPr>
          <w:rFonts w:ascii="Times New Roman" w:hAnsi="Times New Roman"/>
          <w:sz w:val="24"/>
          <w:szCs w:val="24"/>
        </w:rPr>
        <w:t xml:space="preserve">or refinement </w:t>
      </w:r>
      <w:r w:rsidR="00F60EE2">
        <w:rPr>
          <w:rFonts w:ascii="Times New Roman" w:hAnsi="Times New Roman"/>
          <w:sz w:val="24"/>
          <w:szCs w:val="24"/>
        </w:rPr>
        <w:t xml:space="preserve">of this conceptualization of gaslighting. </w:t>
      </w:r>
    </w:p>
    <w:p w14:paraId="42B81AFC" w14:textId="4FEA9386" w:rsidR="00D67AC9" w:rsidRDefault="00896C31" w:rsidP="00F32FFF">
      <w:pPr>
        <w:spacing w:after="0" w:line="480" w:lineRule="auto"/>
        <w:rPr>
          <w:rFonts w:ascii="Times New Roman" w:hAnsi="Times New Roman"/>
          <w:sz w:val="24"/>
          <w:szCs w:val="24"/>
        </w:rPr>
      </w:pPr>
      <w:r>
        <w:rPr>
          <w:rFonts w:ascii="Times New Roman" w:hAnsi="Times New Roman"/>
          <w:b/>
          <w:bCs/>
          <w:sz w:val="24"/>
          <w:szCs w:val="24"/>
        </w:rPr>
        <w:tab/>
      </w:r>
      <w:r w:rsidR="00423ECE">
        <w:rPr>
          <w:rFonts w:ascii="Times New Roman" w:hAnsi="Times New Roman"/>
          <w:sz w:val="24"/>
          <w:szCs w:val="24"/>
        </w:rPr>
        <w:t>Finally, r</w:t>
      </w:r>
      <w:r w:rsidR="002C4F2C">
        <w:rPr>
          <w:rFonts w:ascii="Times New Roman" w:hAnsi="Times New Roman"/>
          <w:sz w:val="24"/>
          <w:szCs w:val="24"/>
        </w:rPr>
        <w:t>esearchers ought to ask themselves, what in our current cultural moment is influencing the definition and understanding of gaslighting</w:t>
      </w:r>
      <w:r w:rsidR="00423ECE">
        <w:rPr>
          <w:rFonts w:ascii="Times New Roman" w:hAnsi="Times New Roman"/>
          <w:sz w:val="24"/>
          <w:szCs w:val="24"/>
        </w:rPr>
        <w:t xml:space="preserve"> and why is it having such a moment in the </w:t>
      </w:r>
      <w:r w:rsidR="00D42E5D">
        <w:rPr>
          <w:rFonts w:ascii="Times New Roman" w:hAnsi="Times New Roman"/>
          <w:sz w:val="24"/>
          <w:szCs w:val="24"/>
        </w:rPr>
        <w:t>W</w:t>
      </w:r>
      <w:r w:rsidR="00423ECE">
        <w:rPr>
          <w:rFonts w:ascii="Times New Roman" w:hAnsi="Times New Roman"/>
          <w:sz w:val="24"/>
          <w:szCs w:val="24"/>
        </w:rPr>
        <w:t>estern world</w:t>
      </w:r>
      <w:r w:rsidR="00F32FFF">
        <w:rPr>
          <w:rFonts w:ascii="Times New Roman" w:hAnsi="Times New Roman"/>
          <w:sz w:val="24"/>
          <w:szCs w:val="24"/>
        </w:rPr>
        <w:t xml:space="preserve">? </w:t>
      </w:r>
      <w:r w:rsidR="00423ECE">
        <w:rPr>
          <w:rFonts w:ascii="Times New Roman" w:hAnsi="Times New Roman"/>
          <w:sz w:val="24"/>
          <w:szCs w:val="24"/>
        </w:rPr>
        <w:t xml:space="preserve"> </w:t>
      </w:r>
      <w:r w:rsidR="00F32FFF">
        <w:rPr>
          <w:rFonts w:ascii="Times New Roman" w:hAnsi="Times New Roman"/>
          <w:sz w:val="24"/>
          <w:szCs w:val="24"/>
        </w:rPr>
        <w:t xml:space="preserve">There exist many possibilities. Most obvious is the application of the term to the rhetorical strategies of </w:t>
      </w:r>
      <w:r w:rsidR="002051BE">
        <w:rPr>
          <w:rFonts w:ascii="Times New Roman" w:hAnsi="Times New Roman"/>
          <w:sz w:val="24"/>
          <w:szCs w:val="24"/>
        </w:rPr>
        <w:t>high-profile</w:t>
      </w:r>
      <w:r w:rsidR="00F32FFF">
        <w:rPr>
          <w:rFonts w:ascii="Times New Roman" w:hAnsi="Times New Roman"/>
          <w:sz w:val="24"/>
          <w:szCs w:val="24"/>
        </w:rPr>
        <w:t xml:space="preserve"> politicians (</w:t>
      </w:r>
      <w:r w:rsidR="00C55CEE" w:rsidRPr="000C3B3C">
        <w:rPr>
          <w:rFonts w:ascii="Times New Roman" w:hAnsi="Times New Roman"/>
          <w:sz w:val="24"/>
          <w:szCs w:val="24"/>
          <w:lang w:val="en-US"/>
        </w:rPr>
        <w:t xml:space="preserve">e.g., </w:t>
      </w:r>
      <w:r w:rsidR="00C55CEE" w:rsidRPr="000C3B3C">
        <w:rPr>
          <w:rFonts w:ascii="Times New Roman" w:hAnsi="Times New Roman"/>
          <w:sz w:val="24"/>
          <w:szCs w:val="24"/>
        </w:rPr>
        <w:t xml:space="preserve">Dominus, 2016; </w:t>
      </w:r>
      <w:proofErr w:type="spellStart"/>
      <w:r w:rsidR="00C55CEE" w:rsidRPr="000C3B3C">
        <w:rPr>
          <w:rFonts w:ascii="Times New Roman" w:hAnsi="Times New Roman"/>
          <w:sz w:val="24"/>
          <w:szCs w:val="24"/>
        </w:rPr>
        <w:t>Ghitis</w:t>
      </w:r>
      <w:proofErr w:type="spellEnd"/>
      <w:r w:rsidR="00C55CEE" w:rsidRPr="000C3B3C">
        <w:rPr>
          <w:rFonts w:ascii="Times New Roman" w:hAnsi="Times New Roman"/>
          <w:sz w:val="24"/>
          <w:szCs w:val="24"/>
        </w:rPr>
        <w:t>, 2017; Nast, 2016</w:t>
      </w:r>
      <w:r w:rsidR="00F32FFF">
        <w:rPr>
          <w:rFonts w:ascii="Times New Roman" w:hAnsi="Times New Roman"/>
          <w:sz w:val="24"/>
          <w:szCs w:val="24"/>
        </w:rPr>
        <w:t>). Relatedly, in recent years</w:t>
      </w:r>
      <w:r w:rsidR="0043301F">
        <w:rPr>
          <w:rFonts w:ascii="Times New Roman" w:hAnsi="Times New Roman"/>
          <w:sz w:val="24"/>
          <w:szCs w:val="24"/>
        </w:rPr>
        <w:t>,</w:t>
      </w:r>
      <w:r w:rsidR="00F32FFF">
        <w:rPr>
          <w:rFonts w:ascii="Times New Roman" w:hAnsi="Times New Roman"/>
          <w:sz w:val="24"/>
          <w:szCs w:val="24"/>
        </w:rPr>
        <w:t xml:space="preserve"> trust in traditional authoritative sources of information has been in the decline (e.g., government, news media, scientists, and academics</w:t>
      </w:r>
      <w:r w:rsidR="0043301F">
        <w:rPr>
          <w:rFonts w:ascii="Times New Roman" w:hAnsi="Times New Roman"/>
          <w:sz w:val="24"/>
          <w:szCs w:val="24"/>
        </w:rPr>
        <w:t>;</w:t>
      </w:r>
      <w:r w:rsidR="00C55CEE">
        <w:rPr>
          <w:rFonts w:ascii="Times New Roman" w:hAnsi="Times New Roman"/>
          <w:sz w:val="24"/>
          <w:szCs w:val="24"/>
        </w:rPr>
        <w:t xml:space="preserve"> </w:t>
      </w:r>
      <w:r w:rsidR="00C55CEE" w:rsidRPr="00C55CEE">
        <w:rPr>
          <w:rFonts w:ascii="Times New Roman" w:hAnsi="Times New Roman"/>
          <w:sz w:val="24"/>
          <w:szCs w:val="24"/>
        </w:rPr>
        <w:t>Dalton, 2005</w:t>
      </w:r>
      <w:r w:rsidR="00C55CEE">
        <w:rPr>
          <w:rFonts w:ascii="Times New Roman" w:hAnsi="Times New Roman"/>
          <w:sz w:val="24"/>
          <w:szCs w:val="24"/>
        </w:rPr>
        <w:t xml:space="preserve">; </w:t>
      </w:r>
      <w:r w:rsidR="00C55CEE" w:rsidRPr="00C55CEE">
        <w:rPr>
          <w:rFonts w:ascii="Times New Roman" w:hAnsi="Times New Roman"/>
          <w:sz w:val="24"/>
          <w:szCs w:val="24"/>
        </w:rPr>
        <w:t xml:space="preserve">Kennedy et al., </w:t>
      </w:r>
      <w:r w:rsidR="00C55CEE">
        <w:rPr>
          <w:rFonts w:ascii="Times New Roman" w:hAnsi="Times New Roman"/>
          <w:sz w:val="24"/>
          <w:szCs w:val="24"/>
        </w:rPr>
        <w:t>2022</w:t>
      </w:r>
      <w:r w:rsidR="00BB5CBE">
        <w:rPr>
          <w:rFonts w:ascii="Times New Roman" w:hAnsi="Times New Roman"/>
          <w:sz w:val="24"/>
          <w:szCs w:val="24"/>
        </w:rPr>
        <w:t>)</w:t>
      </w:r>
      <w:r w:rsidR="00F32FFF">
        <w:rPr>
          <w:rFonts w:ascii="Times New Roman" w:hAnsi="Times New Roman"/>
          <w:sz w:val="24"/>
          <w:szCs w:val="24"/>
        </w:rPr>
        <w:t xml:space="preserve">. </w:t>
      </w:r>
      <w:r w:rsidR="002051BE">
        <w:rPr>
          <w:rFonts w:ascii="Times New Roman" w:hAnsi="Times New Roman"/>
          <w:sz w:val="24"/>
          <w:szCs w:val="24"/>
        </w:rPr>
        <w:t xml:space="preserve">Another possibility is that the recent </w:t>
      </w:r>
      <w:proofErr w:type="gramStart"/>
      <w:r w:rsidR="002051BE">
        <w:rPr>
          <w:rFonts w:ascii="Times New Roman" w:hAnsi="Times New Roman"/>
          <w:sz w:val="24"/>
          <w:szCs w:val="24"/>
        </w:rPr>
        <w:t>Me</w:t>
      </w:r>
      <w:r w:rsidR="0043301F">
        <w:rPr>
          <w:rFonts w:ascii="Times New Roman" w:hAnsi="Times New Roman"/>
          <w:sz w:val="24"/>
          <w:szCs w:val="24"/>
        </w:rPr>
        <w:t xml:space="preserve"> </w:t>
      </w:r>
      <w:r w:rsidR="002051BE">
        <w:rPr>
          <w:rFonts w:ascii="Times New Roman" w:hAnsi="Times New Roman"/>
          <w:sz w:val="24"/>
          <w:szCs w:val="24"/>
        </w:rPr>
        <w:t>Too</w:t>
      </w:r>
      <w:proofErr w:type="gramEnd"/>
      <w:r w:rsidR="002051BE">
        <w:rPr>
          <w:rFonts w:ascii="Times New Roman" w:hAnsi="Times New Roman"/>
          <w:sz w:val="24"/>
          <w:szCs w:val="24"/>
        </w:rPr>
        <w:t xml:space="preserve"> movement has successfully increased public awareness about the prevalence of interpersonal abuse</w:t>
      </w:r>
      <w:r w:rsidR="00BB5CBE">
        <w:rPr>
          <w:rFonts w:ascii="Times New Roman" w:hAnsi="Times New Roman"/>
          <w:sz w:val="24"/>
          <w:szCs w:val="24"/>
        </w:rPr>
        <w:t>, including formerly</w:t>
      </w:r>
      <w:r w:rsidR="002051BE">
        <w:rPr>
          <w:rFonts w:ascii="Times New Roman" w:hAnsi="Times New Roman"/>
          <w:sz w:val="24"/>
          <w:szCs w:val="24"/>
        </w:rPr>
        <w:t xml:space="preserve"> unnoticed </w:t>
      </w:r>
      <w:r w:rsidR="00BB5CBE">
        <w:rPr>
          <w:rFonts w:ascii="Times New Roman" w:hAnsi="Times New Roman"/>
          <w:sz w:val="24"/>
          <w:szCs w:val="24"/>
        </w:rPr>
        <w:t xml:space="preserve">types of abuse </w:t>
      </w:r>
      <w:r w:rsidR="002051BE">
        <w:rPr>
          <w:rFonts w:ascii="Times New Roman" w:hAnsi="Times New Roman"/>
          <w:sz w:val="24"/>
          <w:szCs w:val="24"/>
        </w:rPr>
        <w:t xml:space="preserve">(i.e., gaslighting). </w:t>
      </w:r>
      <w:r w:rsidR="00A6564F">
        <w:rPr>
          <w:rFonts w:ascii="Times New Roman" w:hAnsi="Times New Roman"/>
          <w:sz w:val="24"/>
          <w:szCs w:val="24"/>
        </w:rPr>
        <w:t xml:space="preserve">Finally, another possibility is that recent advances in information technology, and the consequential increase in access to (and ability to produce and disseminate) information </w:t>
      </w:r>
      <w:r w:rsidR="00642F33">
        <w:rPr>
          <w:rFonts w:ascii="Times New Roman" w:hAnsi="Times New Roman"/>
          <w:sz w:val="24"/>
          <w:szCs w:val="24"/>
        </w:rPr>
        <w:t>has proliferated incompatible worldviews</w:t>
      </w:r>
      <w:r w:rsidR="00BB5CBE">
        <w:rPr>
          <w:rFonts w:ascii="Times New Roman" w:hAnsi="Times New Roman"/>
          <w:sz w:val="24"/>
          <w:szCs w:val="24"/>
        </w:rPr>
        <w:t>, resulting in more awareness and interest in these epistemological aspects of social life</w:t>
      </w:r>
      <w:r w:rsidR="00642F33">
        <w:rPr>
          <w:rFonts w:ascii="Times New Roman" w:hAnsi="Times New Roman"/>
          <w:sz w:val="24"/>
          <w:szCs w:val="24"/>
        </w:rPr>
        <w:t xml:space="preserve">. </w:t>
      </w:r>
      <w:r w:rsidR="00D416EC">
        <w:rPr>
          <w:rFonts w:ascii="Times New Roman" w:hAnsi="Times New Roman"/>
          <w:sz w:val="24"/>
          <w:szCs w:val="24"/>
        </w:rPr>
        <w:t xml:space="preserve">These various elements of our changing epistemic climate </w:t>
      </w:r>
      <w:r w:rsidR="00F23AE6">
        <w:rPr>
          <w:rFonts w:ascii="Times New Roman" w:hAnsi="Times New Roman"/>
          <w:sz w:val="24"/>
          <w:szCs w:val="24"/>
        </w:rPr>
        <w:t xml:space="preserve">may not only </w:t>
      </w:r>
      <w:r w:rsidR="00445BDB">
        <w:rPr>
          <w:rFonts w:ascii="Times New Roman" w:hAnsi="Times New Roman"/>
          <w:sz w:val="24"/>
          <w:szCs w:val="24"/>
        </w:rPr>
        <w:t xml:space="preserve">be creating more opportunities for </w:t>
      </w:r>
      <w:r w:rsidR="00C61DD6">
        <w:rPr>
          <w:rFonts w:ascii="Times New Roman" w:hAnsi="Times New Roman"/>
          <w:sz w:val="24"/>
          <w:szCs w:val="24"/>
        </w:rPr>
        <w:t xml:space="preserve">gaslighting, but also increasing public interest in the epistemic elements of interpersonal relationships more broadly, including interest in gaslighting. The increasing </w:t>
      </w:r>
      <w:r w:rsidR="001A4F67">
        <w:rPr>
          <w:rFonts w:ascii="Times New Roman" w:hAnsi="Times New Roman"/>
          <w:sz w:val="24"/>
          <w:szCs w:val="24"/>
        </w:rPr>
        <w:t>public interest, as well as legislative interest (</w:t>
      </w:r>
      <w:r w:rsidR="002E7669">
        <w:rPr>
          <w:rFonts w:ascii="Times New Roman" w:hAnsi="Times New Roman"/>
          <w:sz w:val="24"/>
          <w:szCs w:val="24"/>
        </w:rPr>
        <w:t xml:space="preserve">e.g., </w:t>
      </w:r>
      <w:r w:rsidR="0039063E">
        <w:rPr>
          <w:rFonts w:ascii="Times New Roman" w:hAnsi="Times New Roman"/>
          <w:sz w:val="24"/>
          <w:szCs w:val="24"/>
        </w:rPr>
        <w:t>Serious Crimes Act, 2015</w:t>
      </w:r>
      <w:r w:rsidR="001A4F67">
        <w:rPr>
          <w:rFonts w:ascii="Times New Roman" w:hAnsi="Times New Roman"/>
          <w:sz w:val="24"/>
          <w:szCs w:val="24"/>
        </w:rPr>
        <w:t xml:space="preserve">) in gaslighting reflects the importance of more widespread and rigorous research on the topic. </w:t>
      </w:r>
    </w:p>
    <w:p w14:paraId="667740FE" w14:textId="08D77AED" w:rsidR="00EC462E" w:rsidRDefault="00EC462E" w:rsidP="00F32FFF">
      <w:pPr>
        <w:spacing w:after="0" w:line="480" w:lineRule="auto"/>
        <w:rPr>
          <w:rFonts w:ascii="Times New Roman" w:hAnsi="Times New Roman"/>
          <w:sz w:val="24"/>
          <w:szCs w:val="24"/>
        </w:rPr>
      </w:pPr>
      <w:r>
        <w:rPr>
          <w:rFonts w:ascii="Times New Roman" w:hAnsi="Times New Roman"/>
          <w:sz w:val="24"/>
          <w:szCs w:val="24"/>
        </w:rPr>
        <w:tab/>
        <w:t>In sum</w:t>
      </w:r>
      <w:r w:rsidR="00700EB0">
        <w:rPr>
          <w:rFonts w:ascii="Times New Roman" w:hAnsi="Times New Roman"/>
          <w:sz w:val="24"/>
          <w:szCs w:val="24"/>
        </w:rPr>
        <w:t>,</w:t>
      </w:r>
      <w:r w:rsidR="00CF41AE">
        <w:rPr>
          <w:rFonts w:ascii="Times New Roman" w:hAnsi="Times New Roman"/>
          <w:sz w:val="24"/>
          <w:szCs w:val="24"/>
        </w:rPr>
        <w:t xml:space="preserve"> reflecting upon critical, open questions in gaslighting research,</w:t>
      </w:r>
      <w:r w:rsidR="00700EB0">
        <w:rPr>
          <w:rFonts w:ascii="Times New Roman" w:hAnsi="Times New Roman"/>
          <w:sz w:val="24"/>
          <w:szCs w:val="24"/>
        </w:rPr>
        <w:t xml:space="preserve"> we recommend</w:t>
      </w:r>
      <w:r>
        <w:rPr>
          <w:rFonts w:ascii="Times New Roman" w:hAnsi="Times New Roman"/>
          <w:sz w:val="24"/>
          <w:szCs w:val="24"/>
        </w:rPr>
        <w:t>:</w:t>
      </w:r>
    </w:p>
    <w:p w14:paraId="4171F23B" w14:textId="752A5105" w:rsidR="00EC462E" w:rsidRPr="00EC462E" w:rsidRDefault="00700EB0" w:rsidP="00EC462E">
      <w:pPr>
        <w:pStyle w:val="ListParagraph"/>
        <w:numPr>
          <w:ilvl w:val="0"/>
          <w:numId w:val="6"/>
        </w:numPr>
        <w:spacing w:after="0" w:line="480" w:lineRule="auto"/>
        <w:rPr>
          <w:rFonts w:ascii="Times New Roman" w:hAnsi="Times New Roman"/>
          <w:sz w:val="24"/>
          <w:szCs w:val="24"/>
        </w:rPr>
      </w:pPr>
      <w:r>
        <w:rPr>
          <w:rFonts w:ascii="Times New Roman" w:hAnsi="Times New Roman"/>
          <w:sz w:val="24"/>
          <w:szCs w:val="24"/>
        </w:rPr>
        <w:t>M</w:t>
      </w:r>
      <w:r w:rsidR="00EC462E" w:rsidRPr="00EC462E">
        <w:rPr>
          <w:rFonts w:ascii="Times New Roman" w:hAnsi="Times New Roman"/>
          <w:sz w:val="24"/>
          <w:szCs w:val="24"/>
        </w:rPr>
        <w:t xml:space="preserve">oving forward, wherever possible, researchers studying gaslighting </w:t>
      </w:r>
      <w:r>
        <w:rPr>
          <w:rFonts w:ascii="Times New Roman" w:hAnsi="Times New Roman"/>
          <w:sz w:val="24"/>
          <w:szCs w:val="24"/>
        </w:rPr>
        <w:t xml:space="preserve">should </w:t>
      </w:r>
      <w:r w:rsidR="00EC462E" w:rsidRPr="00EC462E">
        <w:rPr>
          <w:rFonts w:ascii="Times New Roman" w:hAnsi="Times New Roman"/>
          <w:sz w:val="24"/>
          <w:szCs w:val="24"/>
        </w:rPr>
        <w:t xml:space="preserve">focus both on specific gaslighting behaviours and the reported subjective effects of these behaviours on survivors. </w:t>
      </w:r>
    </w:p>
    <w:p w14:paraId="768E65D9" w14:textId="68E83AD4" w:rsidR="00EC462E" w:rsidRDefault="00EC462E" w:rsidP="00EC462E">
      <w:pPr>
        <w:pStyle w:val="ListParagraph"/>
        <w:numPr>
          <w:ilvl w:val="0"/>
          <w:numId w:val="6"/>
        </w:numPr>
        <w:spacing w:after="0" w:line="480" w:lineRule="auto"/>
        <w:rPr>
          <w:rFonts w:ascii="Times New Roman" w:hAnsi="Times New Roman"/>
          <w:sz w:val="24"/>
          <w:szCs w:val="24"/>
        </w:rPr>
      </w:pPr>
      <w:r>
        <w:rPr>
          <w:rFonts w:ascii="Times New Roman" w:hAnsi="Times New Roman"/>
          <w:sz w:val="24"/>
          <w:szCs w:val="24"/>
        </w:rPr>
        <w:lastRenderedPageBreak/>
        <w:t xml:space="preserve">In addition to studying the personality traits associated with gaslighting, researchers should assess the motivations and level of self-awareness of </w:t>
      </w:r>
      <w:proofErr w:type="spellStart"/>
      <w:r>
        <w:rPr>
          <w:rFonts w:ascii="Times New Roman" w:hAnsi="Times New Roman"/>
          <w:sz w:val="24"/>
          <w:szCs w:val="24"/>
        </w:rPr>
        <w:t>gaslighters</w:t>
      </w:r>
      <w:proofErr w:type="spellEnd"/>
      <w:r>
        <w:rPr>
          <w:rFonts w:ascii="Times New Roman" w:hAnsi="Times New Roman"/>
          <w:sz w:val="24"/>
          <w:szCs w:val="24"/>
        </w:rPr>
        <w:t>.</w:t>
      </w:r>
    </w:p>
    <w:p w14:paraId="40344252" w14:textId="77777777" w:rsidR="00EC462E" w:rsidRPr="00AD1A5F" w:rsidRDefault="00EC462E" w:rsidP="00AD1A5F">
      <w:pPr>
        <w:pStyle w:val="ListParagraph"/>
        <w:numPr>
          <w:ilvl w:val="0"/>
          <w:numId w:val="6"/>
        </w:numPr>
        <w:spacing w:after="0" w:line="480" w:lineRule="auto"/>
        <w:rPr>
          <w:sz w:val="24"/>
          <w:szCs w:val="24"/>
        </w:rPr>
      </w:pPr>
      <w:r w:rsidRPr="00AD1A5F">
        <w:rPr>
          <w:rFonts w:ascii="Times New Roman" w:hAnsi="Times New Roman"/>
          <w:sz w:val="24"/>
          <w:szCs w:val="24"/>
        </w:rPr>
        <w:t>R</w:t>
      </w:r>
      <w:r w:rsidRPr="00EC462E">
        <w:rPr>
          <w:rFonts w:ascii="Times New Roman" w:hAnsi="Times New Roman"/>
          <w:sz w:val="24"/>
          <w:szCs w:val="24"/>
        </w:rPr>
        <w:t xml:space="preserve">esearchers </w:t>
      </w:r>
      <w:r w:rsidRPr="00AD1A5F">
        <w:rPr>
          <w:rFonts w:ascii="Times New Roman" w:hAnsi="Times New Roman"/>
          <w:sz w:val="24"/>
          <w:szCs w:val="24"/>
        </w:rPr>
        <w:t>should rigorously investigate</w:t>
      </w:r>
      <w:r w:rsidRPr="00EC462E">
        <w:rPr>
          <w:rFonts w:ascii="Times New Roman" w:hAnsi="Times New Roman"/>
          <w:sz w:val="24"/>
          <w:szCs w:val="24"/>
        </w:rPr>
        <w:t xml:space="preserve"> </w:t>
      </w:r>
      <w:r w:rsidRPr="00AD1A5F">
        <w:rPr>
          <w:rFonts w:ascii="Times New Roman" w:hAnsi="Times New Roman"/>
          <w:sz w:val="24"/>
          <w:szCs w:val="24"/>
        </w:rPr>
        <w:t>the</w:t>
      </w:r>
      <w:r w:rsidRPr="00EC462E">
        <w:rPr>
          <w:rFonts w:ascii="Times New Roman" w:hAnsi="Times New Roman"/>
          <w:sz w:val="24"/>
          <w:szCs w:val="24"/>
        </w:rPr>
        <w:t xml:space="preserve"> cultural </w:t>
      </w:r>
      <w:r w:rsidRPr="00AD1A5F">
        <w:rPr>
          <w:rFonts w:ascii="Times New Roman" w:hAnsi="Times New Roman"/>
          <w:sz w:val="24"/>
          <w:szCs w:val="24"/>
        </w:rPr>
        <w:t>factors</w:t>
      </w:r>
      <w:r w:rsidRPr="00EC462E">
        <w:rPr>
          <w:rFonts w:ascii="Times New Roman" w:hAnsi="Times New Roman"/>
          <w:sz w:val="24"/>
          <w:szCs w:val="24"/>
        </w:rPr>
        <w:t xml:space="preserve"> influencing </w:t>
      </w:r>
      <w:r w:rsidRPr="00AD1A5F">
        <w:rPr>
          <w:rFonts w:ascii="Times New Roman" w:hAnsi="Times New Roman"/>
          <w:sz w:val="24"/>
          <w:szCs w:val="24"/>
        </w:rPr>
        <w:t>today’s</w:t>
      </w:r>
      <w:r w:rsidRPr="00EC462E">
        <w:rPr>
          <w:rFonts w:ascii="Times New Roman" w:hAnsi="Times New Roman"/>
          <w:sz w:val="24"/>
          <w:szCs w:val="24"/>
        </w:rPr>
        <w:t xml:space="preserve"> understanding of gaslighting </w:t>
      </w:r>
      <w:r w:rsidRPr="00AD1A5F">
        <w:rPr>
          <w:rFonts w:ascii="Times New Roman" w:hAnsi="Times New Roman"/>
          <w:sz w:val="24"/>
          <w:szCs w:val="24"/>
        </w:rPr>
        <w:t>to clarify the causes of</w:t>
      </w:r>
      <w:r w:rsidRPr="00EC462E">
        <w:rPr>
          <w:rFonts w:ascii="Times New Roman" w:hAnsi="Times New Roman"/>
          <w:sz w:val="24"/>
          <w:szCs w:val="24"/>
        </w:rPr>
        <w:t xml:space="preserve"> it</w:t>
      </w:r>
      <w:r w:rsidRPr="00AD1A5F">
        <w:rPr>
          <w:rFonts w:ascii="Times New Roman" w:hAnsi="Times New Roman"/>
          <w:sz w:val="24"/>
          <w:szCs w:val="24"/>
        </w:rPr>
        <w:t xml:space="preserve">s current popularity </w:t>
      </w:r>
      <w:r w:rsidRPr="00EC462E">
        <w:rPr>
          <w:rFonts w:ascii="Times New Roman" w:hAnsi="Times New Roman"/>
          <w:sz w:val="24"/>
          <w:szCs w:val="24"/>
        </w:rPr>
        <w:t>in the Western world</w:t>
      </w:r>
      <w:r w:rsidRPr="00AD1A5F">
        <w:rPr>
          <w:rFonts w:ascii="Times New Roman" w:hAnsi="Times New Roman"/>
          <w:sz w:val="24"/>
          <w:szCs w:val="24"/>
        </w:rPr>
        <w:t>.</w:t>
      </w:r>
    </w:p>
    <w:p w14:paraId="397CD565" w14:textId="77777777" w:rsidR="00EC462E" w:rsidRPr="008259D3" w:rsidRDefault="00EC462E" w:rsidP="008259D3">
      <w:pPr>
        <w:spacing w:after="0" w:line="480" w:lineRule="auto"/>
        <w:ind w:left="360"/>
        <w:rPr>
          <w:rFonts w:ascii="Times New Roman" w:hAnsi="Times New Roman"/>
          <w:sz w:val="24"/>
          <w:szCs w:val="24"/>
        </w:rPr>
      </w:pPr>
    </w:p>
    <w:p w14:paraId="0F10F07C" w14:textId="418A63FD" w:rsidR="001141CA" w:rsidRPr="00722FFC" w:rsidRDefault="00217FC6" w:rsidP="00873855">
      <w:pPr>
        <w:pStyle w:val="ListParagraph"/>
        <w:spacing w:after="0" w:line="480" w:lineRule="auto"/>
        <w:jc w:val="center"/>
        <w:rPr>
          <w:rFonts w:ascii="Times New Roman" w:eastAsia="Times New Roman" w:hAnsi="Times New Roman"/>
          <w:bCs/>
          <w:color w:val="000000"/>
          <w:sz w:val="24"/>
          <w:szCs w:val="24"/>
          <w:lang w:eastAsia="en-CA"/>
        </w:rPr>
      </w:pPr>
      <w:r>
        <w:rPr>
          <w:rFonts w:ascii="Times New Roman" w:eastAsia="Times New Roman" w:hAnsi="Times New Roman"/>
          <w:b/>
          <w:bCs/>
          <w:color w:val="000000"/>
          <w:sz w:val="24"/>
          <w:szCs w:val="24"/>
          <w:lang w:eastAsia="en-CA"/>
        </w:rPr>
        <w:t>Conclusions</w:t>
      </w:r>
    </w:p>
    <w:p w14:paraId="1D7F476B" w14:textId="2DE51040" w:rsidR="001141CA" w:rsidRDefault="0080664B">
      <w:pPr>
        <w:spacing w:after="0" w:line="480" w:lineRule="auto"/>
        <w:ind w:firstLine="720"/>
        <w:rPr>
          <w:rFonts w:ascii="Times New Roman" w:hAnsi="Times New Roman"/>
          <w:sz w:val="24"/>
          <w:szCs w:val="24"/>
        </w:rPr>
      </w:pPr>
      <w:r>
        <w:rPr>
          <w:rFonts w:ascii="Times New Roman" w:hAnsi="Times New Roman"/>
          <w:sz w:val="24"/>
          <w:szCs w:val="24"/>
        </w:rPr>
        <w:t>Throughout its history</w:t>
      </w:r>
      <w:r w:rsidR="00681CAE">
        <w:rPr>
          <w:rFonts w:ascii="Times New Roman" w:hAnsi="Times New Roman"/>
          <w:sz w:val="24"/>
          <w:szCs w:val="24"/>
        </w:rPr>
        <w:t>,</w:t>
      </w:r>
      <w:r>
        <w:rPr>
          <w:rFonts w:ascii="Times New Roman" w:hAnsi="Times New Roman"/>
          <w:sz w:val="24"/>
          <w:szCs w:val="24"/>
        </w:rPr>
        <w:t xml:space="preserve"> definitions of gaslighting have shifted from describing a highly specific, pathologically manipulative overt behaviour, towards focusing on internal psychological states of both the target and </w:t>
      </w:r>
      <w:proofErr w:type="spellStart"/>
      <w:r>
        <w:rPr>
          <w:rFonts w:ascii="Times New Roman" w:hAnsi="Times New Roman"/>
          <w:sz w:val="24"/>
          <w:szCs w:val="24"/>
        </w:rPr>
        <w:t>gaslighter</w:t>
      </w:r>
      <w:proofErr w:type="spellEnd"/>
      <w:r>
        <w:rPr>
          <w:rFonts w:ascii="Times New Roman" w:hAnsi="Times New Roman"/>
          <w:sz w:val="24"/>
          <w:szCs w:val="24"/>
        </w:rPr>
        <w:t>. As definitions of gaslighting became more psychological in nature</w:t>
      </w:r>
      <w:r w:rsidR="00681CAE">
        <w:rPr>
          <w:rFonts w:ascii="Times New Roman" w:hAnsi="Times New Roman"/>
          <w:sz w:val="24"/>
          <w:szCs w:val="24"/>
        </w:rPr>
        <w:t>,</w:t>
      </w:r>
      <w:r>
        <w:rPr>
          <w:rFonts w:ascii="Times New Roman" w:hAnsi="Times New Roman"/>
          <w:sz w:val="24"/>
          <w:szCs w:val="24"/>
        </w:rPr>
        <w:t xml:space="preserve"> theory </w:t>
      </w:r>
      <w:r w:rsidR="005E6927">
        <w:rPr>
          <w:rFonts w:ascii="Times New Roman" w:hAnsi="Times New Roman"/>
          <w:sz w:val="24"/>
          <w:szCs w:val="24"/>
        </w:rPr>
        <w:t xml:space="preserve">has focused on </w:t>
      </w:r>
      <w:r>
        <w:rPr>
          <w:rFonts w:ascii="Times New Roman" w:hAnsi="Times New Roman"/>
          <w:sz w:val="24"/>
          <w:szCs w:val="24"/>
        </w:rPr>
        <w:t>who, through their relative social standing</w:t>
      </w:r>
      <w:r w:rsidR="00681CAE">
        <w:rPr>
          <w:rFonts w:ascii="Times New Roman" w:hAnsi="Times New Roman"/>
          <w:sz w:val="24"/>
          <w:szCs w:val="24"/>
        </w:rPr>
        <w:t>,</w:t>
      </w:r>
      <w:r>
        <w:rPr>
          <w:rFonts w:ascii="Times New Roman" w:hAnsi="Times New Roman"/>
          <w:sz w:val="24"/>
          <w:szCs w:val="24"/>
        </w:rPr>
        <w:t xml:space="preserve"> may be able to leverage epistemic privilege, and who</w:t>
      </w:r>
      <w:r w:rsidR="007F0F71">
        <w:rPr>
          <w:rFonts w:ascii="Times New Roman" w:hAnsi="Times New Roman"/>
          <w:sz w:val="24"/>
          <w:szCs w:val="24"/>
        </w:rPr>
        <w:t>, due to their level of marginalization,</w:t>
      </w:r>
      <w:r>
        <w:rPr>
          <w:rFonts w:ascii="Times New Roman" w:hAnsi="Times New Roman"/>
          <w:sz w:val="24"/>
          <w:szCs w:val="24"/>
        </w:rPr>
        <w:t xml:space="preserve"> </w:t>
      </w:r>
      <w:r w:rsidR="007F0F71">
        <w:rPr>
          <w:rFonts w:ascii="Times New Roman" w:hAnsi="Times New Roman"/>
          <w:sz w:val="24"/>
          <w:szCs w:val="24"/>
        </w:rPr>
        <w:t xml:space="preserve">may be more epistemically subjugated. The recent surge </w:t>
      </w:r>
      <w:r w:rsidR="00E97B7C">
        <w:rPr>
          <w:rFonts w:ascii="Times New Roman" w:hAnsi="Times New Roman"/>
          <w:sz w:val="24"/>
          <w:szCs w:val="24"/>
        </w:rPr>
        <w:t xml:space="preserve">of </w:t>
      </w:r>
      <w:r w:rsidR="007F0F71">
        <w:rPr>
          <w:rFonts w:ascii="Times New Roman" w:hAnsi="Times New Roman"/>
          <w:sz w:val="24"/>
          <w:szCs w:val="24"/>
        </w:rPr>
        <w:t>interest in gaslighting is no doubt due, at least in part, to recent events wherein individuals have abused the epistemic authority that comes with public positions of power. Yet, the intellectual history of gaslighting indicates that it</w:t>
      </w:r>
      <w:r>
        <w:rPr>
          <w:rFonts w:ascii="Times New Roman" w:hAnsi="Times New Roman"/>
          <w:sz w:val="24"/>
          <w:szCs w:val="24"/>
        </w:rPr>
        <w:t xml:space="preserve"> </w:t>
      </w:r>
      <w:r w:rsidR="00681CAE">
        <w:rPr>
          <w:rFonts w:ascii="Times New Roman" w:hAnsi="Times New Roman"/>
          <w:sz w:val="24"/>
          <w:szCs w:val="24"/>
        </w:rPr>
        <w:t xml:space="preserve">is </w:t>
      </w:r>
      <w:r w:rsidR="007F0F71">
        <w:rPr>
          <w:rFonts w:ascii="Times New Roman" w:hAnsi="Times New Roman"/>
          <w:sz w:val="24"/>
          <w:szCs w:val="24"/>
        </w:rPr>
        <w:t>by no means a new phenomenon</w:t>
      </w:r>
      <w:r w:rsidR="000F54AD">
        <w:rPr>
          <w:rFonts w:ascii="Times New Roman" w:hAnsi="Times New Roman"/>
          <w:sz w:val="24"/>
          <w:szCs w:val="24"/>
        </w:rPr>
        <w:t>;</w:t>
      </w:r>
      <w:r w:rsidR="007F0F71">
        <w:rPr>
          <w:rFonts w:ascii="Times New Roman" w:hAnsi="Times New Roman"/>
          <w:sz w:val="24"/>
          <w:szCs w:val="24"/>
        </w:rPr>
        <w:t xml:space="preserve"> it is only the public awareness of this tactic that has changed. </w:t>
      </w:r>
    </w:p>
    <w:p w14:paraId="1A791F63" w14:textId="47AD2ECF" w:rsidR="00D47D95" w:rsidRDefault="007F0F71" w:rsidP="00043EA9">
      <w:pPr>
        <w:spacing w:after="0" w:line="480" w:lineRule="auto"/>
        <w:ind w:firstLine="720"/>
        <w:rPr>
          <w:rFonts w:ascii="Times New Roman" w:hAnsi="Times New Roman"/>
          <w:sz w:val="24"/>
          <w:szCs w:val="24"/>
        </w:rPr>
      </w:pPr>
      <w:r>
        <w:rPr>
          <w:rFonts w:ascii="Times New Roman" w:hAnsi="Times New Roman"/>
          <w:sz w:val="24"/>
          <w:szCs w:val="24"/>
        </w:rPr>
        <w:t xml:space="preserve">Gaslighting was first described over 80 </w:t>
      </w:r>
      <w:r w:rsidR="00341CE2">
        <w:rPr>
          <w:rFonts w:ascii="Times New Roman" w:hAnsi="Times New Roman"/>
          <w:sz w:val="24"/>
          <w:szCs w:val="24"/>
        </w:rPr>
        <w:t xml:space="preserve">years </w:t>
      </w:r>
      <w:r w:rsidR="00457AD2">
        <w:rPr>
          <w:rFonts w:ascii="Times New Roman" w:hAnsi="Times New Roman"/>
          <w:sz w:val="24"/>
          <w:szCs w:val="24"/>
        </w:rPr>
        <w:t xml:space="preserve">ago </w:t>
      </w:r>
      <w:r w:rsidR="00341CE2">
        <w:rPr>
          <w:rFonts w:ascii="Times New Roman" w:hAnsi="Times New Roman"/>
          <w:sz w:val="24"/>
          <w:szCs w:val="24"/>
        </w:rPr>
        <w:t>and</w:t>
      </w:r>
      <w:r>
        <w:rPr>
          <w:rFonts w:ascii="Times New Roman" w:hAnsi="Times New Roman"/>
          <w:sz w:val="24"/>
          <w:szCs w:val="24"/>
        </w:rPr>
        <w:t xml:space="preserve"> </w:t>
      </w:r>
      <w:r w:rsidR="00457AD2">
        <w:rPr>
          <w:rFonts w:ascii="Times New Roman" w:hAnsi="Times New Roman"/>
          <w:sz w:val="24"/>
          <w:szCs w:val="24"/>
        </w:rPr>
        <w:t>was</w:t>
      </w:r>
      <w:r>
        <w:rPr>
          <w:rFonts w:ascii="Times New Roman" w:hAnsi="Times New Roman"/>
          <w:sz w:val="24"/>
          <w:szCs w:val="24"/>
        </w:rPr>
        <w:t xml:space="preserve"> identified in the psychiatric and psychological literature over 50 years ago. How gaslighting is conceptualized has undergone considerable theoretical development, yet quantitative research on the topic remains scant.</w:t>
      </w:r>
      <w:r w:rsidR="001F2211">
        <w:rPr>
          <w:rFonts w:ascii="Times New Roman" w:hAnsi="Times New Roman"/>
          <w:sz w:val="24"/>
          <w:szCs w:val="24"/>
        </w:rPr>
        <w:t xml:space="preserve"> Recent empirical work has begun to test assumptions in the theoretical literature about who is likely to perpetrate or be a target of gaslighting, as well as better document the typical course of gaslighting in close relationships. </w:t>
      </w:r>
    </w:p>
    <w:p w14:paraId="5892EF31" w14:textId="7A9D7C5A" w:rsidR="007F0F71" w:rsidRDefault="00706D67" w:rsidP="00043EA9">
      <w:pPr>
        <w:spacing w:after="0" w:line="480" w:lineRule="auto"/>
        <w:ind w:firstLine="720"/>
        <w:rPr>
          <w:rFonts w:ascii="Times New Roman" w:hAnsi="Times New Roman"/>
          <w:sz w:val="24"/>
          <w:szCs w:val="24"/>
        </w:rPr>
      </w:pPr>
      <w:r>
        <w:rPr>
          <w:rFonts w:ascii="Times New Roman" w:hAnsi="Times New Roman"/>
          <w:sz w:val="24"/>
          <w:szCs w:val="24"/>
        </w:rPr>
        <w:lastRenderedPageBreak/>
        <w:t>Despite the relatively small body of work on the topic</w:t>
      </w:r>
      <w:r w:rsidR="00457AD2">
        <w:rPr>
          <w:rFonts w:ascii="Times New Roman" w:hAnsi="Times New Roman"/>
          <w:sz w:val="24"/>
          <w:szCs w:val="24"/>
        </w:rPr>
        <w:t>,</w:t>
      </w:r>
      <w:r>
        <w:rPr>
          <w:rFonts w:ascii="Times New Roman" w:hAnsi="Times New Roman"/>
          <w:sz w:val="24"/>
          <w:szCs w:val="24"/>
        </w:rPr>
        <w:t xml:space="preserve"> contemporary research is converging on several core aspects of gaslighting. </w:t>
      </w:r>
      <w:r w:rsidR="00046EF6">
        <w:rPr>
          <w:rFonts w:ascii="Times New Roman" w:hAnsi="Times New Roman"/>
          <w:sz w:val="24"/>
          <w:szCs w:val="24"/>
        </w:rPr>
        <w:t>Today</w:t>
      </w:r>
      <w:r w:rsidR="00457AD2">
        <w:rPr>
          <w:rFonts w:ascii="Times New Roman" w:hAnsi="Times New Roman"/>
          <w:sz w:val="24"/>
          <w:szCs w:val="24"/>
        </w:rPr>
        <w:t>,</w:t>
      </w:r>
      <w:r w:rsidR="00046EF6">
        <w:rPr>
          <w:rFonts w:ascii="Times New Roman" w:hAnsi="Times New Roman"/>
          <w:sz w:val="24"/>
          <w:szCs w:val="24"/>
        </w:rPr>
        <w:t xml:space="preserve"> the study of gaslighting </w:t>
      </w:r>
      <w:r w:rsidR="00D47D95">
        <w:rPr>
          <w:rFonts w:ascii="Times New Roman" w:hAnsi="Times New Roman"/>
          <w:sz w:val="24"/>
          <w:szCs w:val="24"/>
        </w:rPr>
        <w:t xml:space="preserve">primarily </w:t>
      </w:r>
      <w:r w:rsidR="00046EF6">
        <w:rPr>
          <w:rFonts w:ascii="Times New Roman" w:hAnsi="Times New Roman"/>
          <w:sz w:val="24"/>
          <w:szCs w:val="24"/>
        </w:rPr>
        <w:t>focuses on repeated, micro-level interactions meant to undermine the target. The</w:t>
      </w:r>
      <w:r w:rsidR="003B6BCE">
        <w:rPr>
          <w:rFonts w:ascii="Times New Roman" w:hAnsi="Times New Roman"/>
          <w:sz w:val="24"/>
          <w:szCs w:val="24"/>
        </w:rPr>
        <w:t xml:space="preserve"> undermining element of these interactions also must have some degree of plausible deniability. These interactions may undermine a target’s epistemic abilities (e.g., knowledge of self, knowledge of the world) or cognitive abilities (e.g., memory, intelligence). </w:t>
      </w:r>
      <w:r w:rsidR="006758AE">
        <w:rPr>
          <w:rFonts w:ascii="Times New Roman" w:hAnsi="Times New Roman"/>
          <w:sz w:val="24"/>
          <w:szCs w:val="24"/>
        </w:rPr>
        <w:t xml:space="preserve">The relationship between the </w:t>
      </w:r>
      <w:proofErr w:type="spellStart"/>
      <w:r w:rsidR="006758AE">
        <w:rPr>
          <w:rFonts w:ascii="Times New Roman" w:hAnsi="Times New Roman"/>
          <w:sz w:val="24"/>
          <w:szCs w:val="24"/>
        </w:rPr>
        <w:t>gaslighter</w:t>
      </w:r>
      <w:proofErr w:type="spellEnd"/>
      <w:r w:rsidR="006758AE">
        <w:rPr>
          <w:rFonts w:ascii="Times New Roman" w:hAnsi="Times New Roman"/>
          <w:sz w:val="24"/>
          <w:szCs w:val="24"/>
        </w:rPr>
        <w:t xml:space="preserve"> and target is also important</w:t>
      </w:r>
      <w:r w:rsidR="00457AD2">
        <w:rPr>
          <w:rFonts w:ascii="Times New Roman" w:hAnsi="Times New Roman"/>
          <w:sz w:val="24"/>
          <w:szCs w:val="24"/>
        </w:rPr>
        <w:t>;</w:t>
      </w:r>
      <w:r w:rsidR="006758AE">
        <w:rPr>
          <w:rFonts w:ascii="Times New Roman" w:hAnsi="Times New Roman"/>
          <w:sz w:val="24"/>
          <w:szCs w:val="24"/>
        </w:rPr>
        <w:t xml:space="preserve"> it must involve epistemic trust which may be derived through intimacy (e.g., in romantic relationships, parent-child relationships, or friendships) or </w:t>
      </w:r>
      <w:r w:rsidR="00DD4D31">
        <w:rPr>
          <w:rFonts w:ascii="Times New Roman" w:hAnsi="Times New Roman"/>
          <w:sz w:val="24"/>
          <w:szCs w:val="24"/>
        </w:rPr>
        <w:t xml:space="preserve">authority (e.g., therapist-client relationships, doctor-patient relationships). </w:t>
      </w:r>
      <w:r w:rsidR="00F961A0">
        <w:rPr>
          <w:rFonts w:ascii="Times New Roman" w:hAnsi="Times New Roman"/>
          <w:sz w:val="24"/>
          <w:szCs w:val="24"/>
        </w:rPr>
        <w:t>Theor</w:t>
      </w:r>
      <w:r w:rsidR="00D47D95">
        <w:rPr>
          <w:rFonts w:ascii="Times New Roman" w:hAnsi="Times New Roman"/>
          <w:sz w:val="24"/>
          <w:szCs w:val="24"/>
        </w:rPr>
        <w:t>y</w:t>
      </w:r>
      <w:r w:rsidR="00F961A0">
        <w:rPr>
          <w:rFonts w:ascii="Times New Roman" w:hAnsi="Times New Roman"/>
          <w:sz w:val="24"/>
          <w:szCs w:val="24"/>
        </w:rPr>
        <w:t xml:space="preserve"> and empirical work are converging on the subjective effects of gaslighting on the target</w:t>
      </w:r>
      <w:r w:rsidR="00D47D95">
        <w:rPr>
          <w:rFonts w:ascii="Times New Roman" w:hAnsi="Times New Roman"/>
          <w:sz w:val="24"/>
          <w:szCs w:val="24"/>
        </w:rPr>
        <w:t xml:space="preserve">: </w:t>
      </w:r>
      <w:r w:rsidR="00F961A0">
        <w:rPr>
          <w:rFonts w:ascii="Times New Roman" w:hAnsi="Times New Roman"/>
          <w:sz w:val="24"/>
          <w:szCs w:val="24"/>
        </w:rPr>
        <w:t xml:space="preserve">gaslighting results in self-doubt, confusion, and a contraction of one’s sense of self. </w:t>
      </w:r>
      <w:r w:rsidR="00E925FE">
        <w:rPr>
          <w:rFonts w:ascii="Times New Roman" w:hAnsi="Times New Roman"/>
          <w:sz w:val="24"/>
          <w:szCs w:val="24"/>
        </w:rPr>
        <w:t xml:space="preserve">Theorists and empirical </w:t>
      </w:r>
      <w:r w:rsidR="00406E1D">
        <w:rPr>
          <w:rFonts w:ascii="Times New Roman" w:hAnsi="Times New Roman"/>
          <w:sz w:val="24"/>
          <w:szCs w:val="24"/>
        </w:rPr>
        <w:t>researchers</w:t>
      </w:r>
      <w:r w:rsidR="00E925FE">
        <w:rPr>
          <w:rFonts w:ascii="Times New Roman" w:hAnsi="Times New Roman"/>
          <w:sz w:val="24"/>
          <w:szCs w:val="24"/>
        </w:rPr>
        <w:t xml:space="preserve"> are also converging on mechanism</w:t>
      </w:r>
      <w:r w:rsidR="00B1748E">
        <w:rPr>
          <w:rFonts w:ascii="Times New Roman" w:hAnsi="Times New Roman"/>
          <w:sz w:val="24"/>
          <w:szCs w:val="24"/>
        </w:rPr>
        <w:t>s</w:t>
      </w:r>
      <w:r w:rsidR="00E925FE">
        <w:rPr>
          <w:rFonts w:ascii="Times New Roman" w:hAnsi="Times New Roman"/>
          <w:sz w:val="24"/>
          <w:szCs w:val="24"/>
        </w:rPr>
        <w:t xml:space="preserve"> for overcoming gaslighting, focusing especially on interacting with non-abusive close others</w:t>
      </w:r>
      <w:r w:rsidR="00043EA9">
        <w:rPr>
          <w:rFonts w:ascii="Times New Roman" w:hAnsi="Times New Roman"/>
          <w:sz w:val="24"/>
          <w:szCs w:val="24"/>
        </w:rPr>
        <w:t xml:space="preserve"> or participating in group-therapy </w:t>
      </w:r>
      <w:r w:rsidR="00D47D95">
        <w:rPr>
          <w:rFonts w:ascii="Times New Roman" w:hAnsi="Times New Roman"/>
          <w:sz w:val="24"/>
          <w:szCs w:val="24"/>
        </w:rPr>
        <w:t>to</w:t>
      </w:r>
      <w:r w:rsidR="00043EA9">
        <w:rPr>
          <w:rFonts w:ascii="Times New Roman" w:hAnsi="Times New Roman"/>
          <w:sz w:val="24"/>
          <w:szCs w:val="24"/>
        </w:rPr>
        <w:t xml:space="preserve"> reset one’s faith in </w:t>
      </w:r>
      <w:r w:rsidR="00B1748E">
        <w:rPr>
          <w:rFonts w:ascii="Times New Roman" w:hAnsi="Times New Roman"/>
          <w:sz w:val="24"/>
          <w:szCs w:val="24"/>
        </w:rPr>
        <w:t>one’s</w:t>
      </w:r>
      <w:r w:rsidR="00043EA9">
        <w:rPr>
          <w:rFonts w:ascii="Times New Roman" w:hAnsi="Times New Roman"/>
          <w:sz w:val="24"/>
          <w:szCs w:val="24"/>
        </w:rPr>
        <w:t xml:space="preserve"> own epistemic abilities. </w:t>
      </w:r>
      <w:r w:rsidR="007F0F71">
        <w:rPr>
          <w:rFonts w:ascii="Times New Roman" w:hAnsi="Times New Roman"/>
          <w:sz w:val="24"/>
          <w:szCs w:val="24"/>
        </w:rPr>
        <w:t>It is our hope that</w:t>
      </w:r>
      <w:r w:rsidR="001D0C7C">
        <w:rPr>
          <w:rFonts w:ascii="Times New Roman" w:hAnsi="Times New Roman"/>
          <w:sz w:val="24"/>
          <w:szCs w:val="24"/>
        </w:rPr>
        <w:t xml:space="preserve"> </w:t>
      </w:r>
      <w:r w:rsidR="007F0F71">
        <w:rPr>
          <w:rFonts w:ascii="Times New Roman" w:hAnsi="Times New Roman"/>
          <w:sz w:val="24"/>
          <w:szCs w:val="24"/>
        </w:rPr>
        <w:t xml:space="preserve">the current work will help contextualize and clarify the phenomenon of gaslighting, thereby facilitating further research efforts. </w:t>
      </w:r>
    </w:p>
    <w:p w14:paraId="531619A8" w14:textId="77777777" w:rsidR="00DE17B4" w:rsidRDefault="00DE17B4">
      <w:pPr>
        <w:spacing w:after="0" w:line="480" w:lineRule="auto"/>
        <w:ind w:firstLine="720"/>
        <w:jc w:val="center"/>
        <w:rPr>
          <w:rFonts w:ascii="Times New Roman" w:hAnsi="Times New Roman"/>
          <w:b/>
          <w:bCs/>
          <w:sz w:val="24"/>
          <w:szCs w:val="24"/>
          <w:u w:val="single"/>
        </w:rPr>
      </w:pPr>
    </w:p>
    <w:p w14:paraId="24F1693E" w14:textId="77777777" w:rsidR="00DE17B4" w:rsidRDefault="00DE17B4">
      <w:pPr>
        <w:spacing w:after="0" w:line="480" w:lineRule="auto"/>
        <w:ind w:firstLine="720"/>
        <w:jc w:val="center"/>
        <w:rPr>
          <w:rFonts w:ascii="Times New Roman" w:hAnsi="Times New Roman"/>
          <w:b/>
          <w:bCs/>
          <w:sz w:val="24"/>
          <w:szCs w:val="24"/>
          <w:u w:val="single"/>
        </w:rPr>
      </w:pPr>
    </w:p>
    <w:p w14:paraId="0A2B4B6B" w14:textId="77777777" w:rsidR="00DE17B4" w:rsidRDefault="00DE17B4">
      <w:pPr>
        <w:spacing w:after="0" w:line="480" w:lineRule="auto"/>
        <w:ind w:firstLine="720"/>
        <w:jc w:val="center"/>
        <w:rPr>
          <w:rFonts w:ascii="Times New Roman" w:hAnsi="Times New Roman"/>
          <w:b/>
          <w:bCs/>
          <w:sz w:val="24"/>
          <w:szCs w:val="24"/>
          <w:u w:val="single"/>
        </w:rPr>
      </w:pPr>
    </w:p>
    <w:p w14:paraId="03992AB2" w14:textId="77777777" w:rsidR="00DE17B4" w:rsidRDefault="00DE17B4">
      <w:pPr>
        <w:spacing w:after="0" w:line="480" w:lineRule="auto"/>
        <w:ind w:firstLine="720"/>
        <w:jc w:val="center"/>
        <w:rPr>
          <w:rFonts w:ascii="Times New Roman" w:hAnsi="Times New Roman"/>
          <w:b/>
          <w:bCs/>
          <w:sz w:val="24"/>
          <w:szCs w:val="24"/>
          <w:u w:val="single"/>
        </w:rPr>
      </w:pPr>
    </w:p>
    <w:p w14:paraId="6925BC95" w14:textId="77777777" w:rsidR="00DE17B4" w:rsidRDefault="00DE17B4">
      <w:pPr>
        <w:spacing w:after="0" w:line="480" w:lineRule="auto"/>
        <w:ind w:firstLine="720"/>
        <w:jc w:val="center"/>
        <w:rPr>
          <w:rFonts w:ascii="Times New Roman" w:hAnsi="Times New Roman"/>
          <w:b/>
          <w:bCs/>
          <w:sz w:val="24"/>
          <w:szCs w:val="24"/>
          <w:u w:val="single"/>
        </w:rPr>
      </w:pPr>
    </w:p>
    <w:p w14:paraId="4BE01CCD" w14:textId="77777777" w:rsidR="00DE17B4" w:rsidRDefault="00DE17B4">
      <w:pPr>
        <w:spacing w:after="0" w:line="480" w:lineRule="auto"/>
        <w:ind w:firstLine="720"/>
        <w:jc w:val="center"/>
        <w:rPr>
          <w:rFonts w:ascii="Times New Roman" w:hAnsi="Times New Roman"/>
          <w:b/>
          <w:bCs/>
          <w:sz w:val="24"/>
          <w:szCs w:val="24"/>
          <w:u w:val="single"/>
        </w:rPr>
      </w:pPr>
    </w:p>
    <w:p w14:paraId="2D644EB6" w14:textId="77777777" w:rsidR="00DE17B4" w:rsidRDefault="00DE17B4">
      <w:pPr>
        <w:spacing w:after="0" w:line="480" w:lineRule="auto"/>
        <w:ind w:firstLine="720"/>
        <w:jc w:val="center"/>
        <w:rPr>
          <w:rFonts w:ascii="Times New Roman" w:hAnsi="Times New Roman"/>
          <w:b/>
          <w:bCs/>
          <w:sz w:val="24"/>
          <w:szCs w:val="24"/>
          <w:u w:val="single"/>
        </w:rPr>
      </w:pPr>
    </w:p>
    <w:p w14:paraId="78C2BA81" w14:textId="77777777" w:rsidR="00DE17B4" w:rsidRDefault="00DE17B4">
      <w:pPr>
        <w:spacing w:after="0" w:line="480" w:lineRule="auto"/>
        <w:ind w:firstLine="720"/>
        <w:jc w:val="center"/>
        <w:rPr>
          <w:rFonts w:ascii="Times New Roman" w:hAnsi="Times New Roman"/>
          <w:b/>
          <w:bCs/>
          <w:sz w:val="24"/>
          <w:szCs w:val="24"/>
          <w:u w:val="single"/>
        </w:rPr>
      </w:pPr>
    </w:p>
    <w:p w14:paraId="312AA2E6" w14:textId="315A8590" w:rsidR="00BB5CBE" w:rsidRDefault="00BB5CBE">
      <w:pPr>
        <w:spacing w:after="0" w:line="480" w:lineRule="auto"/>
        <w:ind w:firstLine="720"/>
        <w:jc w:val="center"/>
        <w:rPr>
          <w:rFonts w:ascii="Times New Roman" w:hAnsi="Times New Roman"/>
          <w:b/>
          <w:bCs/>
          <w:sz w:val="24"/>
          <w:szCs w:val="24"/>
          <w:u w:val="single"/>
        </w:rPr>
      </w:pPr>
      <w:r>
        <w:rPr>
          <w:rFonts w:ascii="Times New Roman" w:hAnsi="Times New Roman"/>
          <w:b/>
          <w:bCs/>
          <w:sz w:val="24"/>
          <w:szCs w:val="24"/>
          <w:u w:val="single"/>
        </w:rPr>
        <w:lastRenderedPageBreak/>
        <w:t xml:space="preserve">References </w:t>
      </w:r>
    </w:p>
    <w:p w14:paraId="0D28FE0C" w14:textId="77777777" w:rsidR="00543D0C" w:rsidRPr="00543D0C" w:rsidRDefault="00543D0C" w:rsidP="00543D0C">
      <w:pPr>
        <w:spacing w:after="0" w:line="480" w:lineRule="auto"/>
        <w:ind w:hanging="480"/>
        <w:rPr>
          <w:rFonts w:ascii="Times New Roman" w:eastAsia="Times New Roman" w:hAnsi="Times New Roman"/>
          <w:kern w:val="0"/>
          <w:sz w:val="24"/>
          <w:szCs w:val="24"/>
          <w:lang w:eastAsia="en-CA"/>
        </w:rPr>
      </w:pPr>
      <w:r w:rsidRPr="00543D0C">
        <w:rPr>
          <w:rFonts w:ascii="Times New Roman" w:eastAsia="Times New Roman" w:hAnsi="Times New Roman"/>
          <w:kern w:val="0"/>
          <w:sz w:val="24"/>
          <w:szCs w:val="24"/>
          <w:lang w:eastAsia="en-CA"/>
        </w:rPr>
        <w:t xml:space="preserve">Abramson, K. (2014). Turning up the Lights on Gaslighting. </w:t>
      </w:r>
      <w:r w:rsidRPr="00543D0C">
        <w:rPr>
          <w:rFonts w:ascii="Times New Roman" w:eastAsia="Times New Roman" w:hAnsi="Times New Roman"/>
          <w:i/>
          <w:iCs/>
          <w:kern w:val="0"/>
          <w:sz w:val="24"/>
          <w:szCs w:val="24"/>
          <w:lang w:eastAsia="en-CA"/>
        </w:rPr>
        <w:t>Philosophical Perspectives</w:t>
      </w:r>
      <w:r w:rsidRPr="00543D0C">
        <w:rPr>
          <w:rFonts w:ascii="Times New Roman" w:eastAsia="Times New Roman" w:hAnsi="Times New Roman"/>
          <w:kern w:val="0"/>
          <w:sz w:val="24"/>
          <w:szCs w:val="24"/>
          <w:lang w:eastAsia="en-CA"/>
        </w:rPr>
        <w:t xml:space="preserve">, </w:t>
      </w:r>
      <w:r w:rsidRPr="00543D0C">
        <w:rPr>
          <w:rFonts w:ascii="Times New Roman" w:eastAsia="Times New Roman" w:hAnsi="Times New Roman"/>
          <w:i/>
          <w:iCs/>
          <w:kern w:val="0"/>
          <w:sz w:val="24"/>
          <w:szCs w:val="24"/>
          <w:lang w:eastAsia="en-CA"/>
        </w:rPr>
        <w:t>28</w:t>
      </w:r>
      <w:r w:rsidRPr="00543D0C">
        <w:rPr>
          <w:rFonts w:ascii="Times New Roman" w:eastAsia="Times New Roman" w:hAnsi="Times New Roman"/>
          <w:kern w:val="0"/>
          <w:sz w:val="24"/>
          <w:szCs w:val="24"/>
          <w:lang w:eastAsia="en-CA"/>
        </w:rPr>
        <w:t xml:space="preserve">(1), 1–30. </w:t>
      </w:r>
      <w:hyperlink r:id="rId14" w:history="1">
        <w:r w:rsidRPr="00543D0C">
          <w:rPr>
            <w:rFonts w:ascii="Times New Roman" w:eastAsia="Times New Roman" w:hAnsi="Times New Roman"/>
            <w:color w:val="0000FF"/>
            <w:kern w:val="0"/>
            <w:sz w:val="24"/>
            <w:szCs w:val="24"/>
            <w:u w:val="single"/>
            <w:lang w:eastAsia="en-CA"/>
          </w:rPr>
          <w:t>https://doi.org/10.1111/phpe.12046</w:t>
        </w:r>
      </w:hyperlink>
    </w:p>
    <w:p w14:paraId="78A6BBA4" w14:textId="74FF56AD" w:rsidR="00543D0C" w:rsidRPr="00543D0C" w:rsidRDefault="00543D0C" w:rsidP="00543D0C">
      <w:pPr>
        <w:spacing w:after="0" w:line="480" w:lineRule="auto"/>
        <w:ind w:hanging="480"/>
        <w:rPr>
          <w:rFonts w:ascii="Times New Roman" w:eastAsia="Times New Roman" w:hAnsi="Times New Roman"/>
          <w:kern w:val="0"/>
          <w:sz w:val="24"/>
          <w:szCs w:val="24"/>
          <w:lang w:eastAsia="en-CA"/>
        </w:rPr>
      </w:pPr>
      <w:r w:rsidRPr="00543D0C">
        <w:rPr>
          <w:rFonts w:ascii="Times New Roman" w:eastAsia="Times New Roman" w:hAnsi="Times New Roman"/>
          <w:kern w:val="0"/>
          <w:sz w:val="24"/>
          <w:szCs w:val="24"/>
          <w:lang w:eastAsia="en-CA"/>
        </w:rPr>
        <w:t xml:space="preserve">Ahern, K. (2018). Institutional betrayal and gaslighting: Why whistle-blowers are so traumatized. </w:t>
      </w:r>
      <w:r w:rsidRPr="00543D0C">
        <w:rPr>
          <w:rFonts w:ascii="Times New Roman" w:eastAsia="Times New Roman" w:hAnsi="Times New Roman"/>
          <w:i/>
          <w:iCs/>
          <w:kern w:val="0"/>
          <w:sz w:val="24"/>
          <w:szCs w:val="24"/>
          <w:lang w:eastAsia="en-CA"/>
        </w:rPr>
        <w:t>The Journal of Perinatal &amp; Neonatal Nursing</w:t>
      </w:r>
      <w:r w:rsidRPr="00543D0C">
        <w:rPr>
          <w:rFonts w:ascii="Times New Roman" w:eastAsia="Times New Roman" w:hAnsi="Times New Roman"/>
          <w:kern w:val="0"/>
          <w:sz w:val="24"/>
          <w:szCs w:val="24"/>
          <w:lang w:eastAsia="en-CA"/>
        </w:rPr>
        <w:t xml:space="preserve">, </w:t>
      </w:r>
      <w:r w:rsidRPr="00543D0C">
        <w:rPr>
          <w:rFonts w:ascii="Times New Roman" w:eastAsia="Times New Roman" w:hAnsi="Times New Roman"/>
          <w:i/>
          <w:iCs/>
          <w:kern w:val="0"/>
          <w:sz w:val="24"/>
          <w:szCs w:val="24"/>
          <w:lang w:eastAsia="en-CA"/>
        </w:rPr>
        <w:t>32</w:t>
      </w:r>
      <w:r w:rsidRPr="00543D0C">
        <w:rPr>
          <w:rFonts w:ascii="Times New Roman" w:eastAsia="Times New Roman" w:hAnsi="Times New Roman"/>
          <w:kern w:val="0"/>
          <w:sz w:val="24"/>
          <w:szCs w:val="24"/>
          <w:lang w:eastAsia="en-CA"/>
        </w:rPr>
        <w:t xml:space="preserve">(1), 59–65. </w:t>
      </w:r>
    </w:p>
    <w:p w14:paraId="1A4B0A9D" w14:textId="6CA791B1" w:rsidR="00E933DB" w:rsidRDefault="00E933DB" w:rsidP="00543D0C">
      <w:pPr>
        <w:spacing w:after="0" w:line="480" w:lineRule="auto"/>
        <w:ind w:hanging="480"/>
        <w:rPr>
          <w:rFonts w:ascii="Times New Roman" w:eastAsia="Times New Roman" w:hAnsi="Times New Roman"/>
          <w:kern w:val="0"/>
          <w:sz w:val="24"/>
          <w:szCs w:val="24"/>
          <w:lang w:eastAsia="en-CA"/>
        </w:rPr>
      </w:pPr>
      <w:r w:rsidRPr="00E933DB">
        <w:rPr>
          <w:rFonts w:ascii="Times New Roman" w:eastAsia="Times New Roman" w:hAnsi="Times New Roman"/>
          <w:kern w:val="0"/>
          <w:sz w:val="24"/>
          <w:szCs w:val="24"/>
          <w:lang w:eastAsia="en-CA"/>
        </w:rPr>
        <w:t xml:space="preserve">Akhtar, S. (2009). Comprehensive dictionary of psychoanalysis. London: </w:t>
      </w:r>
      <w:proofErr w:type="spellStart"/>
      <w:r w:rsidRPr="00E933DB">
        <w:rPr>
          <w:rFonts w:ascii="Times New Roman" w:eastAsia="Times New Roman" w:hAnsi="Times New Roman"/>
          <w:kern w:val="0"/>
          <w:sz w:val="24"/>
          <w:szCs w:val="24"/>
          <w:lang w:eastAsia="en-CA"/>
        </w:rPr>
        <w:t>Karnac</w:t>
      </w:r>
      <w:proofErr w:type="spellEnd"/>
      <w:r w:rsidRPr="00E933DB">
        <w:rPr>
          <w:rFonts w:ascii="Times New Roman" w:eastAsia="Times New Roman" w:hAnsi="Times New Roman"/>
          <w:kern w:val="0"/>
          <w:sz w:val="24"/>
          <w:szCs w:val="24"/>
          <w:lang w:eastAsia="en-CA"/>
        </w:rPr>
        <w:t xml:space="preserve"> Books</w:t>
      </w:r>
    </w:p>
    <w:p w14:paraId="46EF5602" w14:textId="1E10392A" w:rsidR="00543D0C" w:rsidRPr="00543D0C" w:rsidRDefault="00543D0C" w:rsidP="00543D0C">
      <w:pPr>
        <w:spacing w:after="0" w:line="480" w:lineRule="auto"/>
        <w:ind w:hanging="480"/>
        <w:rPr>
          <w:rFonts w:ascii="Times New Roman" w:eastAsia="Times New Roman" w:hAnsi="Times New Roman"/>
          <w:kern w:val="0"/>
          <w:sz w:val="24"/>
          <w:szCs w:val="24"/>
          <w:lang w:eastAsia="en-CA"/>
        </w:rPr>
      </w:pPr>
      <w:r w:rsidRPr="00543D0C">
        <w:rPr>
          <w:rFonts w:ascii="Times New Roman" w:eastAsia="Times New Roman" w:hAnsi="Times New Roman"/>
          <w:kern w:val="0"/>
          <w:sz w:val="24"/>
          <w:szCs w:val="24"/>
          <w:lang w:eastAsia="en-CA"/>
        </w:rPr>
        <w:t xml:space="preserve">Au, L., </w:t>
      </w:r>
      <w:proofErr w:type="spellStart"/>
      <w:r w:rsidRPr="00543D0C">
        <w:rPr>
          <w:rFonts w:ascii="Times New Roman" w:eastAsia="Times New Roman" w:hAnsi="Times New Roman"/>
          <w:kern w:val="0"/>
          <w:sz w:val="24"/>
          <w:szCs w:val="24"/>
          <w:lang w:eastAsia="en-CA"/>
        </w:rPr>
        <w:t>Capotescu</w:t>
      </w:r>
      <w:proofErr w:type="spellEnd"/>
      <w:r w:rsidRPr="00543D0C">
        <w:rPr>
          <w:rFonts w:ascii="Times New Roman" w:eastAsia="Times New Roman" w:hAnsi="Times New Roman"/>
          <w:kern w:val="0"/>
          <w:sz w:val="24"/>
          <w:szCs w:val="24"/>
          <w:lang w:eastAsia="en-CA"/>
        </w:rPr>
        <w:t xml:space="preserve">, C., Eyal, G., &amp; Finestone, G. (2022). Long covid and medical gaslighting: Dismissal, delayed diagnosis, and deferred treatment. </w:t>
      </w:r>
      <w:r w:rsidRPr="00543D0C">
        <w:rPr>
          <w:rFonts w:ascii="Times New Roman" w:eastAsia="Times New Roman" w:hAnsi="Times New Roman"/>
          <w:i/>
          <w:iCs/>
          <w:kern w:val="0"/>
          <w:sz w:val="24"/>
          <w:szCs w:val="24"/>
          <w:lang w:eastAsia="en-CA"/>
        </w:rPr>
        <w:t>S</w:t>
      </w:r>
      <w:r w:rsidR="00B149DB">
        <w:rPr>
          <w:rFonts w:ascii="Times New Roman" w:eastAsia="Times New Roman" w:hAnsi="Times New Roman"/>
          <w:i/>
          <w:iCs/>
          <w:kern w:val="0"/>
          <w:sz w:val="24"/>
          <w:szCs w:val="24"/>
          <w:lang w:eastAsia="en-CA"/>
        </w:rPr>
        <w:t>ocial Science and Medicine</w:t>
      </w:r>
      <w:r w:rsidRPr="00543D0C">
        <w:rPr>
          <w:rFonts w:ascii="Times New Roman" w:eastAsia="Times New Roman" w:hAnsi="Times New Roman"/>
          <w:i/>
          <w:iCs/>
          <w:kern w:val="0"/>
          <w:sz w:val="24"/>
          <w:szCs w:val="24"/>
          <w:lang w:eastAsia="en-CA"/>
        </w:rPr>
        <w:t>. Qualitative Research in Health</w:t>
      </w:r>
      <w:r w:rsidRPr="00543D0C">
        <w:rPr>
          <w:rFonts w:ascii="Times New Roman" w:eastAsia="Times New Roman" w:hAnsi="Times New Roman"/>
          <w:kern w:val="0"/>
          <w:sz w:val="24"/>
          <w:szCs w:val="24"/>
          <w:lang w:eastAsia="en-CA"/>
        </w:rPr>
        <w:t xml:space="preserve">, </w:t>
      </w:r>
      <w:r w:rsidRPr="00543D0C">
        <w:rPr>
          <w:rFonts w:ascii="Times New Roman" w:eastAsia="Times New Roman" w:hAnsi="Times New Roman"/>
          <w:i/>
          <w:iCs/>
          <w:kern w:val="0"/>
          <w:sz w:val="24"/>
          <w:szCs w:val="24"/>
          <w:lang w:eastAsia="en-CA"/>
        </w:rPr>
        <w:t>2</w:t>
      </w:r>
      <w:r w:rsidRPr="00543D0C">
        <w:rPr>
          <w:rFonts w:ascii="Times New Roman" w:eastAsia="Times New Roman" w:hAnsi="Times New Roman"/>
          <w:kern w:val="0"/>
          <w:sz w:val="24"/>
          <w:szCs w:val="24"/>
          <w:lang w:eastAsia="en-CA"/>
        </w:rPr>
        <w:t xml:space="preserve">, 100167. </w:t>
      </w:r>
      <w:hyperlink r:id="rId15" w:history="1">
        <w:r w:rsidRPr="00543D0C">
          <w:rPr>
            <w:rFonts w:ascii="Times New Roman" w:eastAsia="Times New Roman" w:hAnsi="Times New Roman"/>
            <w:color w:val="0000FF"/>
            <w:kern w:val="0"/>
            <w:sz w:val="24"/>
            <w:szCs w:val="24"/>
            <w:u w:val="single"/>
            <w:lang w:eastAsia="en-CA"/>
          </w:rPr>
          <w:t>https://doi.org/10.1016/j.ssmqr.2022.100167</w:t>
        </w:r>
      </w:hyperlink>
    </w:p>
    <w:p w14:paraId="6F43D3E0" w14:textId="013B8D0E" w:rsidR="00543D0C" w:rsidRPr="00543D0C" w:rsidRDefault="00543D0C" w:rsidP="00543D0C">
      <w:pPr>
        <w:spacing w:after="0" w:line="480" w:lineRule="auto"/>
        <w:ind w:hanging="480"/>
        <w:rPr>
          <w:rFonts w:ascii="Times New Roman" w:eastAsia="Times New Roman" w:hAnsi="Times New Roman"/>
          <w:kern w:val="0"/>
          <w:sz w:val="24"/>
          <w:szCs w:val="24"/>
          <w:lang w:eastAsia="en-CA"/>
        </w:rPr>
      </w:pPr>
      <w:r w:rsidRPr="00543D0C">
        <w:rPr>
          <w:rFonts w:ascii="Times New Roman" w:eastAsia="Times New Roman" w:hAnsi="Times New Roman"/>
          <w:kern w:val="0"/>
          <w:sz w:val="24"/>
          <w:szCs w:val="24"/>
          <w:lang w:eastAsia="en-CA"/>
        </w:rPr>
        <w:t>Barton, R., &amp; Whitehead, J. A. (1969). T</w:t>
      </w:r>
      <w:r w:rsidR="00466FA0">
        <w:rPr>
          <w:rFonts w:ascii="Times New Roman" w:eastAsia="Times New Roman" w:hAnsi="Times New Roman"/>
          <w:kern w:val="0"/>
          <w:sz w:val="24"/>
          <w:szCs w:val="24"/>
          <w:lang w:eastAsia="en-CA"/>
        </w:rPr>
        <w:t>he</w:t>
      </w:r>
      <w:r w:rsidRPr="00543D0C">
        <w:rPr>
          <w:rFonts w:ascii="Times New Roman" w:eastAsia="Times New Roman" w:hAnsi="Times New Roman"/>
          <w:kern w:val="0"/>
          <w:sz w:val="24"/>
          <w:szCs w:val="24"/>
          <w:lang w:eastAsia="en-CA"/>
        </w:rPr>
        <w:t xml:space="preserve"> </w:t>
      </w:r>
      <w:r w:rsidR="00466FA0">
        <w:rPr>
          <w:rFonts w:ascii="Times New Roman" w:eastAsia="Times New Roman" w:hAnsi="Times New Roman"/>
          <w:kern w:val="0"/>
          <w:sz w:val="24"/>
          <w:szCs w:val="24"/>
          <w:lang w:eastAsia="en-CA"/>
        </w:rPr>
        <w:t>gas-light</w:t>
      </w:r>
      <w:r w:rsidRPr="00543D0C">
        <w:rPr>
          <w:rFonts w:ascii="Times New Roman" w:eastAsia="Times New Roman" w:hAnsi="Times New Roman"/>
          <w:kern w:val="0"/>
          <w:sz w:val="24"/>
          <w:szCs w:val="24"/>
          <w:lang w:eastAsia="en-CA"/>
        </w:rPr>
        <w:t xml:space="preserve"> </w:t>
      </w:r>
      <w:r w:rsidR="00466FA0">
        <w:rPr>
          <w:rFonts w:ascii="Times New Roman" w:eastAsia="Times New Roman" w:hAnsi="Times New Roman"/>
          <w:kern w:val="0"/>
          <w:sz w:val="24"/>
          <w:szCs w:val="24"/>
          <w:lang w:eastAsia="en-CA"/>
        </w:rPr>
        <w:t>Phenomenon</w:t>
      </w:r>
      <w:r w:rsidRPr="00543D0C">
        <w:rPr>
          <w:rFonts w:ascii="Times New Roman" w:eastAsia="Times New Roman" w:hAnsi="Times New Roman"/>
          <w:kern w:val="0"/>
          <w:sz w:val="24"/>
          <w:szCs w:val="24"/>
          <w:lang w:eastAsia="en-CA"/>
        </w:rPr>
        <w:t xml:space="preserve">. </w:t>
      </w:r>
      <w:r w:rsidRPr="00543D0C">
        <w:rPr>
          <w:rFonts w:ascii="Times New Roman" w:eastAsia="Times New Roman" w:hAnsi="Times New Roman"/>
          <w:i/>
          <w:iCs/>
          <w:kern w:val="0"/>
          <w:sz w:val="24"/>
          <w:szCs w:val="24"/>
          <w:lang w:eastAsia="en-CA"/>
        </w:rPr>
        <w:t>The Lancet</w:t>
      </w:r>
      <w:r w:rsidRPr="00543D0C">
        <w:rPr>
          <w:rFonts w:ascii="Times New Roman" w:eastAsia="Times New Roman" w:hAnsi="Times New Roman"/>
          <w:kern w:val="0"/>
          <w:sz w:val="24"/>
          <w:szCs w:val="24"/>
          <w:lang w:eastAsia="en-CA"/>
        </w:rPr>
        <w:t xml:space="preserve">, </w:t>
      </w:r>
      <w:r w:rsidRPr="00543D0C">
        <w:rPr>
          <w:rFonts w:ascii="Times New Roman" w:eastAsia="Times New Roman" w:hAnsi="Times New Roman"/>
          <w:i/>
          <w:iCs/>
          <w:kern w:val="0"/>
          <w:sz w:val="24"/>
          <w:szCs w:val="24"/>
          <w:lang w:eastAsia="en-CA"/>
        </w:rPr>
        <w:t>293</w:t>
      </w:r>
      <w:r w:rsidRPr="00543D0C">
        <w:rPr>
          <w:rFonts w:ascii="Times New Roman" w:eastAsia="Times New Roman" w:hAnsi="Times New Roman"/>
          <w:kern w:val="0"/>
          <w:sz w:val="24"/>
          <w:szCs w:val="24"/>
          <w:lang w:eastAsia="en-CA"/>
        </w:rPr>
        <w:t xml:space="preserve">(7608), 1258–1260. </w:t>
      </w:r>
      <w:hyperlink r:id="rId16" w:history="1">
        <w:r w:rsidRPr="00543D0C">
          <w:rPr>
            <w:rFonts w:ascii="Times New Roman" w:eastAsia="Times New Roman" w:hAnsi="Times New Roman"/>
            <w:color w:val="0000FF"/>
            <w:kern w:val="0"/>
            <w:sz w:val="24"/>
            <w:szCs w:val="24"/>
            <w:u w:val="single"/>
            <w:lang w:eastAsia="en-CA"/>
          </w:rPr>
          <w:t>https://doi.org/10.1016/S0140-6736(69)92133-3</w:t>
        </w:r>
      </w:hyperlink>
    </w:p>
    <w:p w14:paraId="18241A3C" w14:textId="3473EF95" w:rsidR="00543D0C" w:rsidRPr="00543D0C" w:rsidRDefault="00543D0C" w:rsidP="00543D0C">
      <w:pPr>
        <w:spacing w:after="0" w:line="480" w:lineRule="auto"/>
        <w:ind w:hanging="480"/>
        <w:rPr>
          <w:rFonts w:ascii="Times New Roman" w:eastAsia="Times New Roman" w:hAnsi="Times New Roman"/>
          <w:kern w:val="0"/>
          <w:sz w:val="24"/>
          <w:szCs w:val="24"/>
          <w:lang w:eastAsia="en-CA"/>
        </w:rPr>
      </w:pPr>
      <w:r w:rsidRPr="00543D0C">
        <w:rPr>
          <w:rFonts w:ascii="Times New Roman" w:eastAsia="Times New Roman" w:hAnsi="Times New Roman"/>
          <w:kern w:val="0"/>
          <w:sz w:val="24"/>
          <w:szCs w:val="24"/>
          <w:lang w:eastAsia="en-CA"/>
        </w:rPr>
        <w:t xml:space="preserve">Bashford, J., &amp; </w:t>
      </w:r>
      <w:proofErr w:type="spellStart"/>
      <w:r w:rsidRPr="00543D0C">
        <w:rPr>
          <w:rFonts w:ascii="Times New Roman" w:eastAsia="Times New Roman" w:hAnsi="Times New Roman"/>
          <w:kern w:val="0"/>
          <w:sz w:val="24"/>
          <w:szCs w:val="24"/>
          <w:lang w:eastAsia="en-CA"/>
        </w:rPr>
        <w:t>Leschziner</w:t>
      </w:r>
      <w:proofErr w:type="spellEnd"/>
      <w:r w:rsidRPr="00543D0C">
        <w:rPr>
          <w:rFonts w:ascii="Times New Roman" w:eastAsia="Times New Roman" w:hAnsi="Times New Roman"/>
          <w:kern w:val="0"/>
          <w:sz w:val="24"/>
          <w:szCs w:val="24"/>
          <w:lang w:eastAsia="en-CA"/>
        </w:rPr>
        <w:t xml:space="preserve">, G. (2015). Bed Partner “Gas-Lighting” as a Cause of Fictitious Sleep-Talking. </w:t>
      </w:r>
      <w:r w:rsidRPr="00543D0C">
        <w:rPr>
          <w:rFonts w:ascii="Times New Roman" w:eastAsia="Times New Roman" w:hAnsi="Times New Roman"/>
          <w:i/>
          <w:iCs/>
          <w:kern w:val="0"/>
          <w:sz w:val="24"/>
          <w:szCs w:val="24"/>
          <w:lang w:eastAsia="en-CA"/>
        </w:rPr>
        <w:t>Journal of Clinical Sleep Medicine:</w:t>
      </w:r>
      <w:r w:rsidR="000D6652">
        <w:rPr>
          <w:rFonts w:ascii="Times New Roman" w:eastAsia="Times New Roman" w:hAnsi="Times New Roman"/>
          <w:i/>
          <w:iCs/>
          <w:kern w:val="0"/>
          <w:sz w:val="24"/>
          <w:szCs w:val="24"/>
          <w:lang w:eastAsia="en-CA"/>
        </w:rPr>
        <w:t xml:space="preserve"> </w:t>
      </w:r>
      <w:r w:rsidRPr="00543D0C">
        <w:rPr>
          <w:rFonts w:ascii="Times New Roman" w:eastAsia="Times New Roman" w:hAnsi="Times New Roman"/>
          <w:i/>
          <w:iCs/>
          <w:kern w:val="0"/>
          <w:sz w:val="24"/>
          <w:szCs w:val="24"/>
          <w:lang w:eastAsia="en-CA"/>
        </w:rPr>
        <w:t>Official Publication of the American Academy of Sleep Medicine</w:t>
      </w:r>
      <w:r w:rsidRPr="00543D0C">
        <w:rPr>
          <w:rFonts w:ascii="Times New Roman" w:eastAsia="Times New Roman" w:hAnsi="Times New Roman"/>
          <w:kern w:val="0"/>
          <w:sz w:val="24"/>
          <w:szCs w:val="24"/>
          <w:lang w:eastAsia="en-CA"/>
        </w:rPr>
        <w:t xml:space="preserve">, </w:t>
      </w:r>
      <w:r w:rsidRPr="00543D0C">
        <w:rPr>
          <w:rFonts w:ascii="Times New Roman" w:eastAsia="Times New Roman" w:hAnsi="Times New Roman"/>
          <w:i/>
          <w:iCs/>
          <w:kern w:val="0"/>
          <w:sz w:val="24"/>
          <w:szCs w:val="24"/>
          <w:lang w:eastAsia="en-CA"/>
        </w:rPr>
        <w:t>11</w:t>
      </w:r>
      <w:r w:rsidRPr="00543D0C">
        <w:rPr>
          <w:rFonts w:ascii="Times New Roman" w:eastAsia="Times New Roman" w:hAnsi="Times New Roman"/>
          <w:kern w:val="0"/>
          <w:sz w:val="24"/>
          <w:szCs w:val="24"/>
          <w:lang w:eastAsia="en-CA"/>
        </w:rPr>
        <w:t xml:space="preserve">(10), 1237–1238. </w:t>
      </w:r>
      <w:hyperlink r:id="rId17" w:history="1">
        <w:r w:rsidRPr="00543D0C">
          <w:rPr>
            <w:rFonts w:ascii="Times New Roman" w:eastAsia="Times New Roman" w:hAnsi="Times New Roman"/>
            <w:color w:val="0000FF"/>
            <w:kern w:val="0"/>
            <w:sz w:val="24"/>
            <w:szCs w:val="24"/>
            <w:u w:val="single"/>
            <w:lang w:eastAsia="en-CA"/>
          </w:rPr>
          <w:t>https://doi.org/10.5664/jcsm.5102</w:t>
        </w:r>
      </w:hyperlink>
    </w:p>
    <w:p w14:paraId="3C0F2BF7" w14:textId="77777777" w:rsidR="00543D0C" w:rsidRPr="00543D0C" w:rsidRDefault="00543D0C" w:rsidP="00543D0C">
      <w:pPr>
        <w:spacing w:after="0" w:line="480" w:lineRule="auto"/>
        <w:ind w:hanging="480"/>
        <w:rPr>
          <w:rFonts w:ascii="Times New Roman" w:eastAsia="Times New Roman" w:hAnsi="Times New Roman"/>
          <w:kern w:val="0"/>
          <w:sz w:val="24"/>
          <w:szCs w:val="24"/>
          <w:lang w:eastAsia="en-CA"/>
        </w:rPr>
      </w:pPr>
      <w:r w:rsidRPr="00543D0C">
        <w:rPr>
          <w:rFonts w:ascii="Times New Roman" w:eastAsia="Times New Roman" w:hAnsi="Times New Roman"/>
          <w:kern w:val="0"/>
          <w:sz w:val="24"/>
          <w:szCs w:val="24"/>
          <w:lang w:eastAsia="en-CA"/>
        </w:rPr>
        <w:t xml:space="preserve">Bateson, G., Jackson, D. D., Haley, J., &amp; Weakland, J. (1956). Toward a theory of schizophrenia. </w:t>
      </w:r>
      <w:r w:rsidRPr="00543D0C">
        <w:rPr>
          <w:rFonts w:ascii="Times New Roman" w:eastAsia="Times New Roman" w:hAnsi="Times New Roman"/>
          <w:i/>
          <w:iCs/>
          <w:kern w:val="0"/>
          <w:sz w:val="24"/>
          <w:szCs w:val="24"/>
          <w:lang w:eastAsia="en-CA"/>
        </w:rPr>
        <w:t>Behavioral Science</w:t>
      </w:r>
      <w:r w:rsidRPr="00543D0C">
        <w:rPr>
          <w:rFonts w:ascii="Times New Roman" w:eastAsia="Times New Roman" w:hAnsi="Times New Roman"/>
          <w:kern w:val="0"/>
          <w:sz w:val="24"/>
          <w:szCs w:val="24"/>
          <w:lang w:eastAsia="en-CA"/>
        </w:rPr>
        <w:t xml:space="preserve">, </w:t>
      </w:r>
      <w:r w:rsidRPr="00543D0C">
        <w:rPr>
          <w:rFonts w:ascii="Times New Roman" w:eastAsia="Times New Roman" w:hAnsi="Times New Roman"/>
          <w:i/>
          <w:iCs/>
          <w:kern w:val="0"/>
          <w:sz w:val="24"/>
          <w:szCs w:val="24"/>
          <w:lang w:eastAsia="en-CA"/>
        </w:rPr>
        <w:t>1</w:t>
      </w:r>
      <w:r w:rsidRPr="00543D0C">
        <w:rPr>
          <w:rFonts w:ascii="Times New Roman" w:eastAsia="Times New Roman" w:hAnsi="Times New Roman"/>
          <w:kern w:val="0"/>
          <w:sz w:val="24"/>
          <w:szCs w:val="24"/>
          <w:lang w:eastAsia="en-CA"/>
        </w:rPr>
        <w:t xml:space="preserve">(4), 251–264. </w:t>
      </w:r>
      <w:hyperlink r:id="rId18" w:history="1">
        <w:r w:rsidRPr="00543D0C">
          <w:rPr>
            <w:rFonts w:ascii="Times New Roman" w:eastAsia="Times New Roman" w:hAnsi="Times New Roman"/>
            <w:color w:val="0000FF"/>
            <w:kern w:val="0"/>
            <w:sz w:val="24"/>
            <w:szCs w:val="24"/>
            <w:u w:val="single"/>
            <w:lang w:eastAsia="en-CA"/>
          </w:rPr>
          <w:t>https://doi.org/10.1002/bs.3830010402</w:t>
        </w:r>
      </w:hyperlink>
    </w:p>
    <w:p w14:paraId="5C82DBA6" w14:textId="0BEFAB0A" w:rsidR="00543D0C" w:rsidRPr="00543D0C" w:rsidRDefault="00543D0C" w:rsidP="00543D0C">
      <w:pPr>
        <w:spacing w:after="0" w:line="480" w:lineRule="auto"/>
        <w:ind w:hanging="480"/>
        <w:rPr>
          <w:rFonts w:ascii="Times New Roman" w:eastAsia="Times New Roman" w:hAnsi="Times New Roman"/>
          <w:kern w:val="0"/>
          <w:sz w:val="24"/>
          <w:szCs w:val="24"/>
          <w:lang w:eastAsia="en-CA"/>
        </w:rPr>
      </w:pPr>
      <w:r w:rsidRPr="00543D0C">
        <w:rPr>
          <w:rFonts w:ascii="Times New Roman" w:eastAsia="Times New Roman" w:hAnsi="Times New Roman"/>
          <w:kern w:val="0"/>
          <w:sz w:val="24"/>
          <w:szCs w:val="24"/>
          <w:lang w:eastAsia="en-CA"/>
        </w:rPr>
        <w:t xml:space="preserve">Beerbohm, E., &amp; W. Davis, R. (2021). Gaslighting Citizens. </w:t>
      </w:r>
      <w:r w:rsidRPr="00543D0C">
        <w:rPr>
          <w:rFonts w:ascii="Times New Roman" w:eastAsia="Times New Roman" w:hAnsi="Times New Roman"/>
          <w:i/>
          <w:iCs/>
          <w:kern w:val="0"/>
          <w:sz w:val="24"/>
          <w:szCs w:val="24"/>
          <w:lang w:eastAsia="en-CA"/>
        </w:rPr>
        <w:t>American Journal of Political Science</w:t>
      </w:r>
      <w:r w:rsidRPr="00543D0C">
        <w:rPr>
          <w:rFonts w:ascii="Times New Roman" w:eastAsia="Times New Roman" w:hAnsi="Times New Roman"/>
          <w:kern w:val="0"/>
          <w:sz w:val="24"/>
          <w:szCs w:val="24"/>
          <w:lang w:eastAsia="en-CA"/>
        </w:rPr>
        <w:t xml:space="preserve">. </w:t>
      </w:r>
      <w:r w:rsidR="008309E4">
        <w:rPr>
          <w:rFonts w:ascii="Times New Roman" w:eastAsia="Times New Roman" w:hAnsi="Times New Roman"/>
          <w:i/>
          <w:iCs/>
          <w:kern w:val="0"/>
          <w:sz w:val="24"/>
          <w:szCs w:val="24"/>
          <w:lang w:eastAsia="en-CA"/>
        </w:rPr>
        <w:t>67</w:t>
      </w:r>
      <w:r w:rsidR="008309E4">
        <w:rPr>
          <w:rFonts w:ascii="Times New Roman" w:eastAsia="Times New Roman" w:hAnsi="Times New Roman"/>
          <w:kern w:val="0"/>
          <w:sz w:val="24"/>
          <w:szCs w:val="24"/>
          <w:lang w:eastAsia="en-CA"/>
        </w:rPr>
        <w:t xml:space="preserve">(4), </w:t>
      </w:r>
      <w:r w:rsidR="00AB1B60">
        <w:rPr>
          <w:rFonts w:ascii="Times New Roman" w:eastAsia="Times New Roman" w:hAnsi="Times New Roman"/>
          <w:kern w:val="0"/>
          <w:sz w:val="24"/>
          <w:szCs w:val="24"/>
          <w:lang w:eastAsia="en-CA"/>
        </w:rPr>
        <w:t xml:space="preserve">867-879. </w:t>
      </w:r>
      <w:hyperlink r:id="rId19" w:history="1">
        <w:r w:rsidR="00AB1B60" w:rsidRPr="006570FF">
          <w:rPr>
            <w:rStyle w:val="Hyperlink"/>
            <w:rFonts w:ascii="Times New Roman" w:eastAsia="Times New Roman" w:hAnsi="Times New Roman"/>
            <w:kern w:val="0"/>
            <w:sz w:val="24"/>
            <w:szCs w:val="24"/>
            <w:lang w:eastAsia="en-CA"/>
          </w:rPr>
          <w:t>https://doi.org/10.1111/ajps.12678</w:t>
        </w:r>
      </w:hyperlink>
    </w:p>
    <w:p w14:paraId="233155F5" w14:textId="77777777" w:rsidR="00543D0C" w:rsidRPr="003026D3" w:rsidRDefault="00543D0C" w:rsidP="00543D0C">
      <w:pPr>
        <w:spacing w:after="0" w:line="480" w:lineRule="auto"/>
        <w:ind w:hanging="480"/>
        <w:rPr>
          <w:rFonts w:ascii="Times New Roman" w:eastAsia="Times New Roman" w:hAnsi="Times New Roman"/>
          <w:kern w:val="0"/>
          <w:sz w:val="24"/>
          <w:szCs w:val="24"/>
          <w:lang w:val="es-ES" w:eastAsia="en-CA"/>
        </w:rPr>
      </w:pPr>
      <w:r w:rsidRPr="00543D0C">
        <w:rPr>
          <w:rFonts w:ascii="Times New Roman" w:eastAsia="Times New Roman" w:hAnsi="Times New Roman"/>
          <w:kern w:val="0"/>
          <w:sz w:val="24"/>
          <w:szCs w:val="24"/>
          <w:lang w:eastAsia="en-CA"/>
        </w:rPr>
        <w:t xml:space="preserve">Berenstain, N. (2020). White Feminist Gaslighting. </w:t>
      </w:r>
      <w:r w:rsidRPr="00543D0C">
        <w:rPr>
          <w:rFonts w:ascii="Times New Roman" w:eastAsia="Times New Roman" w:hAnsi="Times New Roman"/>
          <w:i/>
          <w:iCs/>
          <w:kern w:val="0"/>
          <w:sz w:val="24"/>
          <w:szCs w:val="24"/>
          <w:lang w:eastAsia="en-CA"/>
        </w:rPr>
        <w:t>Hypatia</w:t>
      </w:r>
      <w:r w:rsidRPr="00543D0C">
        <w:rPr>
          <w:rFonts w:ascii="Times New Roman" w:eastAsia="Times New Roman" w:hAnsi="Times New Roman"/>
          <w:kern w:val="0"/>
          <w:sz w:val="24"/>
          <w:szCs w:val="24"/>
          <w:lang w:eastAsia="en-CA"/>
        </w:rPr>
        <w:t xml:space="preserve">, </w:t>
      </w:r>
      <w:r w:rsidRPr="00543D0C">
        <w:rPr>
          <w:rFonts w:ascii="Times New Roman" w:eastAsia="Times New Roman" w:hAnsi="Times New Roman"/>
          <w:i/>
          <w:iCs/>
          <w:kern w:val="0"/>
          <w:sz w:val="24"/>
          <w:szCs w:val="24"/>
          <w:lang w:eastAsia="en-CA"/>
        </w:rPr>
        <w:t>35</w:t>
      </w:r>
      <w:r w:rsidRPr="00543D0C">
        <w:rPr>
          <w:rFonts w:ascii="Times New Roman" w:eastAsia="Times New Roman" w:hAnsi="Times New Roman"/>
          <w:kern w:val="0"/>
          <w:sz w:val="24"/>
          <w:szCs w:val="24"/>
          <w:lang w:eastAsia="en-CA"/>
        </w:rPr>
        <w:t xml:space="preserve">(4), 733–758. </w:t>
      </w:r>
      <w:hyperlink r:id="rId20" w:history="1">
        <w:r w:rsidRPr="003026D3">
          <w:rPr>
            <w:rFonts w:ascii="Times New Roman" w:eastAsia="Times New Roman" w:hAnsi="Times New Roman"/>
            <w:color w:val="0000FF"/>
            <w:kern w:val="0"/>
            <w:sz w:val="24"/>
            <w:szCs w:val="24"/>
            <w:u w:val="single"/>
            <w:lang w:val="es-ES" w:eastAsia="en-CA"/>
          </w:rPr>
          <w:t>https://doi.org/10.1017/hyp.2020.31</w:t>
        </w:r>
      </w:hyperlink>
    </w:p>
    <w:p w14:paraId="36BB6C00" w14:textId="7AA8C8CB" w:rsidR="00543D0C" w:rsidRPr="00543D0C" w:rsidRDefault="00543D0C" w:rsidP="00543D0C">
      <w:pPr>
        <w:spacing w:after="0" w:line="480" w:lineRule="auto"/>
        <w:ind w:hanging="480"/>
        <w:rPr>
          <w:rFonts w:ascii="Times New Roman" w:eastAsia="Times New Roman" w:hAnsi="Times New Roman"/>
          <w:kern w:val="0"/>
          <w:sz w:val="24"/>
          <w:szCs w:val="24"/>
          <w:lang w:eastAsia="en-CA"/>
        </w:rPr>
      </w:pPr>
      <w:proofErr w:type="spellStart"/>
      <w:r w:rsidRPr="003026D3">
        <w:rPr>
          <w:rFonts w:ascii="Times New Roman" w:eastAsia="Times New Roman" w:hAnsi="Times New Roman"/>
          <w:kern w:val="0"/>
          <w:sz w:val="24"/>
          <w:szCs w:val="24"/>
          <w:lang w:val="es-ES" w:eastAsia="en-CA"/>
        </w:rPr>
        <w:t>Bhatti</w:t>
      </w:r>
      <w:proofErr w:type="spellEnd"/>
      <w:r w:rsidRPr="003026D3">
        <w:rPr>
          <w:rFonts w:ascii="Times New Roman" w:eastAsia="Times New Roman" w:hAnsi="Times New Roman"/>
          <w:kern w:val="0"/>
          <w:sz w:val="24"/>
          <w:szCs w:val="24"/>
          <w:lang w:val="es-ES" w:eastAsia="en-CA"/>
        </w:rPr>
        <w:t xml:space="preserve">, M. M., </w:t>
      </w:r>
      <w:proofErr w:type="spellStart"/>
      <w:r w:rsidRPr="003026D3">
        <w:rPr>
          <w:rFonts w:ascii="Times New Roman" w:eastAsia="Times New Roman" w:hAnsi="Times New Roman"/>
          <w:kern w:val="0"/>
          <w:sz w:val="24"/>
          <w:szCs w:val="24"/>
          <w:lang w:val="es-ES" w:eastAsia="en-CA"/>
        </w:rPr>
        <w:t>Shuja</w:t>
      </w:r>
      <w:proofErr w:type="spellEnd"/>
      <w:r w:rsidRPr="003026D3">
        <w:rPr>
          <w:rFonts w:ascii="Times New Roman" w:eastAsia="Times New Roman" w:hAnsi="Times New Roman"/>
          <w:kern w:val="0"/>
          <w:sz w:val="24"/>
          <w:szCs w:val="24"/>
          <w:lang w:val="es-ES" w:eastAsia="en-CA"/>
        </w:rPr>
        <w:t xml:space="preserve">, K. H., </w:t>
      </w:r>
      <w:proofErr w:type="spellStart"/>
      <w:r w:rsidRPr="003026D3">
        <w:rPr>
          <w:rFonts w:ascii="Times New Roman" w:eastAsia="Times New Roman" w:hAnsi="Times New Roman"/>
          <w:kern w:val="0"/>
          <w:sz w:val="24"/>
          <w:szCs w:val="24"/>
          <w:lang w:val="es-ES" w:eastAsia="en-CA"/>
        </w:rPr>
        <w:t>Aqeel</w:t>
      </w:r>
      <w:proofErr w:type="spellEnd"/>
      <w:r w:rsidRPr="003026D3">
        <w:rPr>
          <w:rFonts w:ascii="Times New Roman" w:eastAsia="Times New Roman" w:hAnsi="Times New Roman"/>
          <w:kern w:val="0"/>
          <w:sz w:val="24"/>
          <w:szCs w:val="24"/>
          <w:lang w:val="es-ES" w:eastAsia="en-CA"/>
        </w:rPr>
        <w:t xml:space="preserve">, M., </w:t>
      </w:r>
      <w:proofErr w:type="spellStart"/>
      <w:r w:rsidRPr="003026D3">
        <w:rPr>
          <w:rFonts w:ascii="Times New Roman" w:eastAsia="Times New Roman" w:hAnsi="Times New Roman"/>
          <w:kern w:val="0"/>
          <w:sz w:val="24"/>
          <w:szCs w:val="24"/>
          <w:lang w:val="es-ES" w:eastAsia="en-CA"/>
        </w:rPr>
        <w:t>Bokhari</w:t>
      </w:r>
      <w:proofErr w:type="spellEnd"/>
      <w:r w:rsidRPr="003026D3">
        <w:rPr>
          <w:rFonts w:ascii="Times New Roman" w:eastAsia="Times New Roman" w:hAnsi="Times New Roman"/>
          <w:kern w:val="0"/>
          <w:sz w:val="24"/>
          <w:szCs w:val="24"/>
          <w:lang w:val="es-ES" w:eastAsia="en-CA"/>
        </w:rPr>
        <w:t xml:space="preserve">, Z., </w:t>
      </w:r>
      <w:proofErr w:type="spellStart"/>
      <w:r w:rsidRPr="003026D3">
        <w:rPr>
          <w:rFonts w:ascii="Times New Roman" w:eastAsia="Times New Roman" w:hAnsi="Times New Roman"/>
          <w:kern w:val="0"/>
          <w:sz w:val="24"/>
          <w:szCs w:val="24"/>
          <w:lang w:val="es-ES" w:eastAsia="en-CA"/>
        </w:rPr>
        <w:t>Gulzar</w:t>
      </w:r>
      <w:proofErr w:type="spellEnd"/>
      <w:r w:rsidRPr="003026D3">
        <w:rPr>
          <w:rFonts w:ascii="Times New Roman" w:eastAsia="Times New Roman" w:hAnsi="Times New Roman"/>
          <w:kern w:val="0"/>
          <w:sz w:val="24"/>
          <w:szCs w:val="24"/>
          <w:lang w:val="es-ES" w:eastAsia="en-CA"/>
        </w:rPr>
        <w:t xml:space="preserve">, S. N., </w:t>
      </w:r>
      <w:proofErr w:type="spellStart"/>
      <w:r w:rsidRPr="003026D3">
        <w:rPr>
          <w:rFonts w:ascii="Times New Roman" w:eastAsia="Times New Roman" w:hAnsi="Times New Roman"/>
          <w:kern w:val="0"/>
          <w:sz w:val="24"/>
          <w:szCs w:val="24"/>
          <w:lang w:val="es-ES" w:eastAsia="en-CA"/>
        </w:rPr>
        <w:t>Fatima</w:t>
      </w:r>
      <w:proofErr w:type="spellEnd"/>
      <w:r w:rsidRPr="003026D3">
        <w:rPr>
          <w:rFonts w:ascii="Times New Roman" w:eastAsia="Times New Roman" w:hAnsi="Times New Roman"/>
          <w:kern w:val="0"/>
          <w:sz w:val="24"/>
          <w:szCs w:val="24"/>
          <w:lang w:val="es-ES" w:eastAsia="en-CA"/>
        </w:rPr>
        <w:t xml:space="preserve">, T., &amp; Sama, M. (2021). </w:t>
      </w:r>
      <w:r w:rsidRPr="00543D0C">
        <w:rPr>
          <w:rFonts w:ascii="Times New Roman" w:eastAsia="Times New Roman" w:hAnsi="Times New Roman"/>
          <w:kern w:val="0"/>
          <w:sz w:val="24"/>
          <w:szCs w:val="24"/>
          <w:lang w:eastAsia="en-CA"/>
        </w:rPr>
        <w:t xml:space="preserve">Psychometric development and validation of victim gaslighting questionnaire (VGQ): Across </w:t>
      </w:r>
      <w:r w:rsidRPr="00543D0C">
        <w:rPr>
          <w:rFonts w:ascii="Times New Roman" w:eastAsia="Times New Roman" w:hAnsi="Times New Roman"/>
          <w:kern w:val="0"/>
          <w:sz w:val="24"/>
          <w:szCs w:val="24"/>
          <w:lang w:eastAsia="en-CA"/>
        </w:rPr>
        <w:lastRenderedPageBreak/>
        <w:t xml:space="preserve">female sample from Pakistan. </w:t>
      </w:r>
      <w:r w:rsidRPr="00543D0C">
        <w:rPr>
          <w:rFonts w:ascii="Times New Roman" w:eastAsia="Times New Roman" w:hAnsi="Times New Roman"/>
          <w:i/>
          <w:iCs/>
          <w:kern w:val="0"/>
          <w:sz w:val="24"/>
          <w:szCs w:val="24"/>
          <w:lang w:eastAsia="en-CA"/>
        </w:rPr>
        <w:t>International Journal of Human Rights in Healthcare</w:t>
      </w:r>
      <w:r w:rsidRPr="00543D0C">
        <w:rPr>
          <w:rFonts w:ascii="Times New Roman" w:eastAsia="Times New Roman" w:hAnsi="Times New Roman"/>
          <w:kern w:val="0"/>
          <w:sz w:val="24"/>
          <w:szCs w:val="24"/>
          <w:lang w:eastAsia="en-CA"/>
        </w:rPr>
        <w:t xml:space="preserve">, </w:t>
      </w:r>
      <w:r w:rsidR="00C6050C">
        <w:rPr>
          <w:rFonts w:ascii="Times New Roman" w:eastAsia="Times New Roman" w:hAnsi="Times New Roman"/>
          <w:i/>
          <w:iCs/>
          <w:kern w:val="0"/>
          <w:sz w:val="24"/>
          <w:szCs w:val="24"/>
          <w:lang w:eastAsia="en-CA"/>
        </w:rPr>
        <w:t xml:space="preserve">16 </w:t>
      </w:r>
      <w:r w:rsidR="00C6050C">
        <w:rPr>
          <w:rFonts w:ascii="Times New Roman" w:eastAsia="Times New Roman" w:hAnsi="Times New Roman"/>
          <w:kern w:val="0"/>
          <w:sz w:val="24"/>
          <w:szCs w:val="24"/>
          <w:lang w:eastAsia="en-CA"/>
        </w:rPr>
        <w:t xml:space="preserve">(1). </w:t>
      </w:r>
      <w:r w:rsidR="000C18C4">
        <w:rPr>
          <w:rFonts w:ascii="Times New Roman" w:eastAsia="Times New Roman" w:hAnsi="Times New Roman"/>
          <w:kern w:val="0"/>
          <w:sz w:val="24"/>
          <w:szCs w:val="24"/>
          <w:lang w:eastAsia="en-CA"/>
        </w:rPr>
        <w:t xml:space="preserve">4-18. </w:t>
      </w:r>
      <w:hyperlink r:id="rId21" w:history="1">
        <w:r w:rsidRPr="00543D0C">
          <w:rPr>
            <w:rFonts w:ascii="Times New Roman" w:eastAsia="Times New Roman" w:hAnsi="Times New Roman"/>
            <w:color w:val="0000FF"/>
            <w:kern w:val="0"/>
            <w:sz w:val="24"/>
            <w:szCs w:val="24"/>
            <w:u w:val="single"/>
            <w:lang w:eastAsia="en-CA"/>
          </w:rPr>
          <w:t>https://doi.org/10.1108/IJHRH-12-2020-0119</w:t>
        </w:r>
      </w:hyperlink>
    </w:p>
    <w:p w14:paraId="4C8EC501" w14:textId="44DEEFBF" w:rsidR="00543D0C" w:rsidRPr="00543D0C" w:rsidRDefault="00543D0C" w:rsidP="00543D0C">
      <w:pPr>
        <w:spacing w:after="0" w:line="480" w:lineRule="auto"/>
        <w:ind w:hanging="480"/>
        <w:rPr>
          <w:rFonts w:ascii="Times New Roman" w:eastAsia="Times New Roman" w:hAnsi="Times New Roman"/>
          <w:kern w:val="0"/>
          <w:sz w:val="24"/>
          <w:szCs w:val="24"/>
          <w:lang w:eastAsia="en-CA"/>
        </w:rPr>
      </w:pPr>
      <w:r w:rsidRPr="00543D0C">
        <w:rPr>
          <w:rFonts w:ascii="Times New Roman" w:eastAsia="Times New Roman" w:hAnsi="Times New Roman"/>
          <w:kern w:val="0"/>
          <w:sz w:val="24"/>
          <w:szCs w:val="24"/>
          <w:lang w:eastAsia="en-CA"/>
        </w:rPr>
        <w:t xml:space="preserve">Calef, V., &amp; </w:t>
      </w:r>
      <w:proofErr w:type="spellStart"/>
      <w:r w:rsidRPr="00543D0C">
        <w:rPr>
          <w:rFonts w:ascii="Times New Roman" w:eastAsia="Times New Roman" w:hAnsi="Times New Roman"/>
          <w:kern w:val="0"/>
          <w:sz w:val="24"/>
          <w:szCs w:val="24"/>
          <w:lang w:eastAsia="en-CA"/>
        </w:rPr>
        <w:t>Weinshel</w:t>
      </w:r>
      <w:proofErr w:type="spellEnd"/>
      <w:r w:rsidRPr="00543D0C">
        <w:rPr>
          <w:rFonts w:ascii="Times New Roman" w:eastAsia="Times New Roman" w:hAnsi="Times New Roman"/>
          <w:kern w:val="0"/>
          <w:sz w:val="24"/>
          <w:szCs w:val="24"/>
          <w:lang w:eastAsia="en-CA"/>
        </w:rPr>
        <w:t xml:space="preserve">, E. M. (1981). Some Clinical Consequences of Introjection: Gaslighting. </w:t>
      </w:r>
      <w:r w:rsidRPr="00543D0C">
        <w:rPr>
          <w:rFonts w:ascii="Times New Roman" w:eastAsia="Times New Roman" w:hAnsi="Times New Roman"/>
          <w:i/>
          <w:iCs/>
          <w:kern w:val="0"/>
          <w:sz w:val="24"/>
          <w:szCs w:val="24"/>
          <w:lang w:eastAsia="en-CA"/>
        </w:rPr>
        <w:t>The Psychoanalytic Quarterly</w:t>
      </w:r>
      <w:r w:rsidRPr="00543D0C">
        <w:rPr>
          <w:rFonts w:ascii="Times New Roman" w:eastAsia="Times New Roman" w:hAnsi="Times New Roman"/>
          <w:kern w:val="0"/>
          <w:sz w:val="24"/>
          <w:szCs w:val="24"/>
          <w:lang w:eastAsia="en-CA"/>
        </w:rPr>
        <w:t xml:space="preserve">. </w:t>
      </w:r>
      <w:r w:rsidR="000C18C4">
        <w:rPr>
          <w:rFonts w:ascii="Times New Roman" w:eastAsia="Times New Roman" w:hAnsi="Times New Roman"/>
          <w:kern w:val="0"/>
          <w:sz w:val="24"/>
          <w:szCs w:val="24"/>
          <w:lang w:eastAsia="en-CA"/>
        </w:rPr>
        <w:t>50(1), 44-66</w:t>
      </w:r>
    </w:p>
    <w:p w14:paraId="15861A4B" w14:textId="77777777" w:rsidR="00543D0C" w:rsidRPr="00543D0C" w:rsidRDefault="00543D0C" w:rsidP="00543D0C">
      <w:pPr>
        <w:spacing w:after="0" w:line="480" w:lineRule="auto"/>
        <w:ind w:hanging="480"/>
        <w:rPr>
          <w:rFonts w:ascii="Times New Roman" w:eastAsia="Times New Roman" w:hAnsi="Times New Roman"/>
          <w:kern w:val="0"/>
          <w:sz w:val="24"/>
          <w:szCs w:val="24"/>
          <w:lang w:eastAsia="en-CA"/>
        </w:rPr>
      </w:pPr>
      <w:r w:rsidRPr="00543D0C">
        <w:rPr>
          <w:rFonts w:ascii="Times New Roman" w:eastAsia="Times New Roman" w:hAnsi="Times New Roman"/>
          <w:kern w:val="0"/>
          <w:sz w:val="24"/>
          <w:szCs w:val="24"/>
          <w:lang w:eastAsia="en-CA"/>
        </w:rPr>
        <w:t xml:space="preserve">Chauhan, M., Singh, P. I., Kalsi, G., </w:t>
      </w:r>
      <w:proofErr w:type="spellStart"/>
      <w:r w:rsidRPr="00543D0C">
        <w:rPr>
          <w:rFonts w:ascii="Times New Roman" w:eastAsia="Times New Roman" w:hAnsi="Times New Roman"/>
          <w:kern w:val="0"/>
          <w:sz w:val="24"/>
          <w:szCs w:val="24"/>
          <w:lang w:eastAsia="en-CA"/>
        </w:rPr>
        <w:t>Salariya</w:t>
      </w:r>
      <w:proofErr w:type="spellEnd"/>
      <w:r w:rsidRPr="00543D0C">
        <w:rPr>
          <w:rFonts w:ascii="Times New Roman" w:eastAsia="Times New Roman" w:hAnsi="Times New Roman"/>
          <w:kern w:val="0"/>
          <w:sz w:val="24"/>
          <w:szCs w:val="24"/>
          <w:lang w:eastAsia="en-CA"/>
        </w:rPr>
        <w:t xml:space="preserve">, A. S., &amp; Harish, D. (2022). Gaslighting in alleged assault ascertained as Munchausen syndrome transcending to malingering in highly counterintuitive self inflicted acid burns. </w:t>
      </w:r>
      <w:r w:rsidRPr="00543D0C">
        <w:rPr>
          <w:rFonts w:ascii="Times New Roman" w:eastAsia="Times New Roman" w:hAnsi="Times New Roman"/>
          <w:i/>
          <w:iCs/>
          <w:kern w:val="0"/>
          <w:sz w:val="24"/>
          <w:szCs w:val="24"/>
          <w:lang w:eastAsia="en-CA"/>
        </w:rPr>
        <w:t>Legal Medicine</w:t>
      </w:r>
      <w:r w:rsidRPr="00543D0C">
        <w:rPr>
          <w:rFonts w:ascii="Times New Roman" w:eastAsia="Times New Roman" w:hAnsi="Times New Roman"/>
          <w:kern w:val="0"/>
          <w:sz w:val="24"/>
          <w:szCs w:val="24"/>
          <w:lang w:eastAsia="en-CA"/>
        </w:rPr>
        <w:t xml:space="preserve">, </w:t>
      </w:r>
      <w:r w:rsidRPr="00543D0C">
        <w:rPr>
          <w:rFonts w:ascii="Times New Roman" w:eastAsia="Times New Roman" w:hAnsi="Times New Roman"/>
          <w:i/>
          <w:iCs/>
          <w:kern w:val="0"/>
          <w:sz w:val="24"/>
          <w:szCs w:val="24"/>
          <w:lang w:eastAsia="en-CA"/>
        </w:rPr>
        <w:t>54</w:t>
      </w:r>
      <w:r w:rsidRPr="00543D0C">
        <w:rPr>
          <w:rFonts w:ascii="Times New Roman" w:eastAsia="Times New Roman" w:hAnsi="Times New Roman"/>
          <w:kern w:val="0"/>
          <w:sz w:val="24"/>
          <w:szCs w:val="24"/>
          <w:lang w:eastAsia="en-CA"/>
        </w:rPr>
        <w:t xml:space="preserve">, 101968. </w:t>
      </w:r>
      <w:hyperlink r:id="rId22" w:history="1">
        <w:r w:rsidRPr="00543D0C">
          <w:rPr>
            <w:rFonts w:ascii="Times New Roman" w:eastAsia="Times New Roman" w:hAnsi="Times New Roman"/>
            <w:color w:val="0000FF"/>
            <w:kern w:val="0"/>
            <w:sz w:val="24"/>
            <w:szCs w:val="24"/>
            <w:u w:val="single"/>
            <w:lang w:eastAsia="en-CA"/>
          </w:rPr>
          <w:t>https://doi.org/10.1016/j.legalmed.2021.101968</w:t>
        </w:r>
      </w:hyperlink>
    </w:p>
    <w:p w14:paraId="54AB7C1F" w14:textId="0DFECC41" w:rsidR="00543D0C" w:rsidRDefault="00543D0C" w:rsidP="00543D0C">
      <w:pPr>
        <w:spacing w:after="0" w:line="480" w:lineRule="auto"/>
        <w:ind w:hanging="480"/>
        <w:rPr>
          <w:rFonts w:ascii="Times New Roman" w:eastAsia="Times New Roman" w:hAnsi="Times New Roman"/>
          <w:kern w:val="0"/>
          <w:sz w:val="24"/>
          <w:szCs w:val="24"/>
          <w:lang w:eastAsia="en-CA"/>
        </w:rPr>
      </w:pPr>
      <w:r w:rsidRPr="00543D0C">
        <w:rPr>
          <w:rFonts w:ascii="Times New Roman" w:eastAsia="Times New Roman" w:hAnsi="Times New Roman"/>
          <w:kern w:val="0"/>
          <w:sz w:val="24"/>
          <w:szCs w:val="24"/>
          <w:lang w:eastAsia="en-CA"/>
        </w:rPr>
        <w:t xml:space="preserve">Christensen, M., &amp; Evans-Murray, A. (2021). Gaslighting in nursing academia: A new or established covert form of bullying? </w:t>
      </w:r>
      <w:r w:rsidRPr="00543D0C">
        <w:rPr>
          <w:rFonts w:ascii="Times New Roman" w:eastAsia="Times New Roman" w:hAnsi="Times New Roman"/>
          <w:i/>
          <w:iCs/>
          <w:kern w:val="0"/>
          <w:sz w:val="24"/>
          <w:szCs w:val="24"/>
          <w:lang w:eastAsia="en-CA"/>
        </w:rPr>
        <w:t>Nursing Forum</w:t>
      </w:r>
      <w:r w:rsidRPr="00543D0C">
        <w:rPr>
          <w:rFonts w:ascii="Times New Roman" w:eastAsia="Times New Roman" w:hAnsi="Times New Roman"/>
          <w:kern w:val="0"/>
          <w:sz w:val="24"/>
          <w:szCs w:val="24"/>
          <w:lang w:eastAsia="en-CA"/>
        </w:rPr>
        <w:t xml:space="preserve">, </w:t>
      </w:r>
      <w:r w:rsidR="00B012DF">
        <w:rPr>
          <w:rFonts w:ascii="Times New Roman" w:eastAsia="Times New Roman" w:hAnsi="Times New Roman"/>
          <w:i/>
          <w:iCs/>
          <w:kern w:val="0"/>
          <w:sz w:val="24"/>
          <w:szCs w:val="24"/>
          <w:lang w:eastAsia="en-CA"/>
        </w:rPr>
        <w:t>56</w:t>
      </w:r>
      <w:r w:rsidR="00B012DF">
        <w:rPr>
          <w:rFonts w:ascii="Times New Roman" w:eastAsia="Times New Roman" w:hAnsi="Times New Roman"/>
          <w:kern w:val="0"/>
          <w:sz w:val="24"/>
          <w:szCs w:val="24"/>
          <w:lang w:eastAsia="en-CA"/>
        </w:rPr>
        <w:t>(3</w:t>
      </w:r>
      <w:r w:rsidRPr="00543D0C">
        <w:rPr>
          <w:rFonts w:ascii="Times New Roman" w:eastAsia="Times New Roman" w:hAnsi="Times New Roman"/>
          <w:kern w:val="0"/>
          <w:sz w:val="24"/>
          <w:szCs w:val="24"/>
          <w:lang w:eastAsia="en-CA"/>
        </w:rPr>
        <w:t>)</w:t>
      </w:r>
      <w:r w:rsidR="00B012DF">
        <w:rPr>
          <w:rFonts w:ascii="Times New Roman" w:eastAsia="Times New Roman" w:hAnsi="Times New Roman"/>
          <w:kern w:val="0"/>
          <w:sz w:val="24"/>
          <w:szCs w:val="24"/>
          <w:lang w:eastAsia="en-CA"/>
        </w:rPr>
        <w:t>, 640-647</w:t>
      </w:r>
      <w:r w:rsidRPr="00543D0C">
        <w:rPr>
          <w:rFonts w:ascii="Times New Roman" w:eastAsia="Times New Roman" w:hAnsi="Times New Roman"/>
          <w:kern w:val="0"/>
          <w:sz w:val="24"/>
          <w:szCs w:val="24"/>
          <w:lang w:eastAsia="en-CA"/>
        </w:rPr>
        <w:t xml:space="preserve">. </w:t>
      </w:r>
      <w:hyperlink r:id="rId23" w:history="1">
        <w:r w:rsidRPr="00543D0C">
          <w:rPr>
            <w:rFonts w:ascii="Times New Roman" w:eastAsia="Times New Roman" w:hAnsi="Times New Roman"/>
            <w:color w:val="0000FF"/>
            <w:kern w:val="0"/>
            <w:sz w:val="24"/>
            <w:szCs w:val="24"/>
            <w:u w:val="single"/>
            <w:lang w:eastAsia="en-CA"/>
          </w:rPr>
          <w:t>https://doi.org/10.1111/nuf.12588</w:t>
        </w:r>
      </w:hyperlink>
    </w:p>
    <w:p w14:paraId="7C7E0A2F" w14:textId="0C6BC398" w:rsidR="00746EC1" w:rsidRPr="00543D0C" w:rsidRDefault="00746EC1" w:rsidP="00543D0C">
      <w:pPr>
        <w:spacing w:after="0" w:line="480" w:lineRule="auto"/>
        <w:ind w:hanging="480"/>
        <w:rPr>
          <w:rFonts w:ascii="Times New Roman" w:eastAsia="Times New Roman" w:hAnsi="Times New Roman"/>
          <w:kern w:val="0"/>
          <w:sz w:val="24"/>
          <w:szCs w:val="24"/>
          <w:lang w:eastAsia="en-CA"/>
        </w:rPr>
      </w:pPr>
      <w:r w:rsidRPr="00746EC1">
        <w:rPr>
          <w:rFonts w:ascii="Times New Roman" w:eastAsia="Times New Roman" w:hAnsi="Times New Roman"/>
          <w:kern w:val="0"/>
          <w:sz w:val="24"/>
          <w:szCs w:val="24"/>
          <w:lang w:eastAsia="en-CA"/>
        </w:rPr>
        <w:t>Corfield, J., &amp; Dickinson, T. (1940). </w:t>
      </w:r>
      <w:r w:rsidRPr="00746EC1">
        <w:rPr>
          <w:rFonts w:ascii="Times New Roman" w:eastAsia="Times New Roman" w:hAnsi="Times New Roman"/>
          <w:i/>
          <w:iCs/>
          <w:kern w:val="0"/>
          <w:sz w:val="24"/>
          <w:szCs w:val="24"/>
          <w:lang w:eastAsia="en-CA"/>
        </w:rPr>
        <w:t>Gaslight [motion picture]</w:t>
      </w:r>
      <w:r w:rsidRPr="00746EC1">
        <w:rPr>
          <w:rFonts w:ascii="Times New Roman" w:eastAsia="Times New Roman" w:hAnsi="Times New Roman"/>
          <w:kern w:val="0"/>
          <w:sz w:val="24"/>
          <w:szCs w:val="24"/>
          <w:lang w:eastAsia="en-CA"/>
        </w:rPr>
        <w:t>. British National Films.</w:t>
      </w:r>
    </w:p>
    <w:p w14:paraId="0EAECF90" w14:textId="77777777" w:rsidR="00543D0C" w:rsidRPr="00543D0C" w:rsidRDefault="00543D0C" w:rsidP="00543D0C">
      <w:pPr>
        <w:spacing w:after="0" w:line="480" w:lineRule="auto"/>
        <w:ind w:hanging="480"/>
        <w:rPr>
          <w:rFonts w:ascii="Times New Roman" w:eastAsia="Times New Roman" w:hAnsi="Times New Roman"/>
          <w:kern w:val="0"/>
          <w:sz w:val="24"/>
          <w:szCs w:val="24"/>
          <w:lang w:eastAsia="en-CA"/>
        </w:rPr>
      </w:pPr>
      <w:r w:rsidRPr="00543D0C">
        <w:rPr>
          <w:rFonts w:ascii="Times New Roman" w:eastAsia="Times New Roman" w:hAnsi="Times New Roman"/>
          <w:kern w:val="0"/>
          <w:sz w:val="24"/>
          <w:szCs w:val="24"/>
          <w:lang w:eastAsia="en-CA"/>
        </w:rPr>
        <w:t xml:space="preserve">Dalton, R. J. (2005). The Social Transformation of Trust in Government. </w:t>
      </w:r>
      <w:r w:rsidRPr="00543D0C">
        <w:rPr>
          <w:rFonts w:ascii="Times New Roman" w:eastAsia="Times New Roman" w:hAnsi="Times New Roman"/>
          <w:i/>
          <w:iCs/>
          <w:kern w:val="0"/>
          <w:sz w:val="24"/>
          <w:szCs w:val="24"/>
          <w:lang w:eastAsia="en-CA"/>
        </w:rPr>
        <w:t>International Review of Sociology</w:t>
      </w:r>
      <w:r w:rsidRPr="00543D0C">
        <w:rPr>
          <w:rFonts w:ascii="Times New Roman" w:eastAsia="Times New Roman" w:hAnsi="Times New Roman"/>
          <w:kern w:val="0"/>
          <w:sz w:val="24"/>
          <w:szCs w:val="24"/>
          <w:lang w:eastAsia="en-CA"/>
        </w:rPr>
        <w:t xml:space="preserve">, </w:t>
      </w:r>
      <w:r w:rsidRPr="00543D0C">
        <w:rPr>
          <w:rFonts w:ascii="Times New Roman" w:eastAsia="Times New Roman" w:hAnsi="Times New Roman"/>
          <w:i/>
          <w:iCs/>
          <w:kern w:val="0"/>
          <w:sz w:val="24"/>
          <w:szCs w:val="24"/>
          <w:lang w:eastAsia="en-CA"/>
        </w:rPr>
        <w:t>15</w:t>
      </w:r>
      <w:r w:rsidRPr="00543D0C">
        <w:rPr>
          <w:rFonts w:ascii="Times New Roman" w:eastAsia="Times New Roman" w:hAnsi="Times New Roman"/>
          <w:kern w:val="0"/>
          <w:sz w:val="24"/>
          <w:szCs w:val="24"/>
          <w:lang w:eastAsia="en-CA"/>
        </w:rPr>
        <w:t xml:space="preserve">(1), 133–154. </w:t>
      </w:r>
      <w:hyperlink r:id="rId24" w:history="1">
        <w:r w:rsidRPr="00543D0C">
          <w:rPr>
            <w:rFonts w:ascii="Times New Roman" w:eastAsia="Times New Roman" w:hAnsi="Times New Roman"/>
            <w:color w:val="0000FF"/>
            <w:kern w:val="0"/>
            <w:sz w:val="24"/>
            <w:szCs w:val="24"/>
            <w:u w:val="single"/>
            <w:lang w:eastAsia="en-CA"/>
          </w:rPr>
          <w:t>https://doi.org/10.1080/03906700500038819</w:t>
        </w:r>
      </w:hyperlink>
    </w:p>
    <w:p w14:paraId="635D70AC" w14:textId="77777777" w:rsidR="00543D0C" w:rsidRPr="00543D0C" w:rsidRDefault="00543D0C" w:rsidP="00543D0C">
      <w:pPr>
        <w:spacing w:after="0" w:line="480" w:lineRule="auto"/>
        <w:ind w:hanging="480"/>
        <w:rPr>
          <w:rFonts w:ascii="Times New Roman" w:eastAsia="Times New Roman" w:hAnsi="Times New Roman"/>
          <w:kern w:val="0"/>
          <w:sz w:val="24"/>
          <w:szCs w:val="24"/>
          <w:lang w:eastAsia="en-CA"/>
        </w:rPr>
      </w:pPr>
      <w:r w:rsidRPr="00543D0C">
        <w:rPr>
          <w:rFonts w:ascii="Times New Roman" w:eastAsia="Times New Roman" w:hAnsi="Times New Roman"/>
          <w:kern w:val="0"/>
          <w:sz w:val="24"/>
          <w:szCs w:val="24"/>
          <w:lang w:eastAsia="en-CA"/>
        </w:rPr>
        <w:t xml:space="preserve">Davis, A. M., &amp; Ernst, R. (2019). Racial gaslighting. </w:t>
      </w:r>
      <w:r w:rsidRPr="00543D0C">
        <w:rPr>
          <w:rFonts w:ascii="Times New Roman" w:eastAsia="Times New Roman" w:hAnsi="Times New Roman"/>
          <w:i/>
          <w:iCs/>
          <w:kern w:val="0"/>
          <w:sz w:val="24"/>
          <w:szCs w:val="24"/>
          <w:lang w:eastAsia="en-CA"/>
        </w:rPr>
        <w:t>Politics, Groups, and Identities</w:t>
      </w:r>
      <w:r w:rsidRPr="00543D0C">
        <w:rPr>
          <w:rFonts w:ascii="Times New Roman" w:eastAsia="Times New Roman" w:hAnsi="Times New Roman"/>
          <w:kern w:val="0"/>
          <w:sz w:val="24"/>
          <w:szCs w:val="24"/>
          <w:lang w:eastAsia="en-CA"/>
        </w:rPr>
        <w:t xml:space="preserve">, </w:t>
      </w:r>
      <w:r w:rsidRPr="00543D0C">
        <w:rPr>
          <w:rFonts w:ascii="Times New Roman" w:eastAsia="Times New Roman" w:hAnsi="Times New Roman"/>
          <w:i/>
          <w:iCs/>
          <w:kern w:val="0"/>
          <w:sz w:val="24"/>
          <w:szCs w:val="24"/>
          <w:lang w:eastAsia="en-CA"/>
        </w:rPr>
        <w:t>7</w:t>
      </w:r>
      <w:r w:rsidRPr="00543D0C">
        <w:rPr>
          <w:rFonts w:ascii="Times New Roman" w:eastAsia="Times New Roman" w:hAnsi="Times New Roman"/>
          <w:kern w:val="0"/>
          <w:sz w:val="24"/>
          <w:szCs w:val="24"/>
          <w:lang w:eastAsia="en-CA"/>
        </w:rPr>
        <w:t xml:space="preserve">(4), 761–774. </w:t>
      </w:r>
      <w:hyperlink r:id="rId25" w:history="1">
        <w:r w:rsidRPr="00543D0C">
          <w:rPr>
            <w:rFonts w:ascii="Times New Roman" w:eastAsia="Times New Roman" w:hAnsi="Times New Roman"/>
            <w:color w:val="0000FF"/>
            <w:kern w:val="0"/>
            <w:sz w:val="24"/>
            <w:szCs w:val="24"/>
            <w:u w:val="single"/>
            <w:lang w:eastAsia="en-CA"/>
          </w:rPr>
          <w:t>https://doi.org/10.1080/21565503.2017.1403934</w:t>
        </w:r>
      </w:hyperlink>
    </w:p>
    <w:p w14:paraId="4575403C" w14:textId="77777777" w:rsidR="00543D0C" w:rsidRPr="00543D0C" w:rsidRDefault="00543D0C" w:rsidP="00543D0C">
      <w:pPr>
        <w:spacing w:after="0" w:line="480" w:lineRule="auto"/>
        <w:ind w:hanging="480"/>
        <w:rPr>
          <w:rFonts w:ascii="Times New Roman" w:eastAsia="Times New Roman" w:hAnsi="Times New Roman"/>
          <w:kern w:val="0"/>
          <w:sz w:val="24"/>
          <w:szCs w:val="24"/>
          <w:lang w:eastAsia="en-CA"/>
        </w:rPr>
      </w:pPr>
      <w:r w:rsidRPr="00543D0C">
        <w:rPr>
          <w:rFonts w:ascii="Times New Roman" w:eastAsia="Times New Roman" w:hAnsi="Times New Roman"/>
          <w:kern w:val="0"/>
          <w:sz w:val="24"/>
          <w:szCs w:val="24"/>
          <w:lang w:eastAsia="en-CA"/>
        </w:rPr>
        <w:t xml:space="preserve">Dominus, S. (2016, September 27). The Reverse-Gaslighting of Donald Trump. </w:t>
      </w:r>
      <w:r w:rsidRPr="00543D0C">
        <w:rPr>
          <w:rFonts w:ascii="Times New Roman" w:eastAsia="Times New Roman" w:hAnsi="Times New Roman"/>
          <w:i/>
          <w:iCs/>
          <w:kern w:val="0"/>
          <w:sz w:val="24"/>
          <w:szCs w:val="24"/>
          <w:lang w:eastAsia="en-CA"/>
        </w:rPr>
        <w:t>The New York Times</w:t>
      </w:r>
      <w:r w:rsidRPr="00543D0C">
        <w:rPr>
          <w:rFonts w:ascii="Times New Roman" w:eastAsia="Times New Roman" w:hAnsi="Times New Roman"/>
          <w:kern w:val="0"/>
          <w:sz w:val="24"/>
          <w:szCs w:val="24"/>
          <w:lang w:eastAsia="en-CA"/>
        </w:rPr>
        <w:t xml:space="preserve">. </w:t>
      </w:r>
      <w:hyperlink r:id="rId26" w:history="1">
        <w:r w:rsidRPr="00543D0C">
          <w:rPr>
            <w:rFonts w:ascii="Times New Roman" w:eastAsia="Times New Roman" w:hAnsi="Times New Roman"/>
            <w:color w:val="0000FF"/>
            <w:kern w:val="0"/>
            <w:sz w:val="24"/>
            <w:szCs w:val="24"/>
            <w:u w:val="single"/>
            <w:lang w:eastAsia="en-CA"/>
          </w:rPr>
          <w:t>https://www.nytimes.com/2016/09/27/magazine/the-reverse-gaslighting-of-donald-trump.html</w:t>
        </w:r>
      </w:hyperlink>
    </w:p>
    <w:p w14:paraId="3E2E262C" w14:textId="77777777" w:rsidR="00543D0C" w:rsidRPr="00543D0C" w:rsidRDefault="00543D0C" w:rsidP="00543D0C">
      <w:pPr>
        <w:spacing w:after="0" w:line="480" w:lineRule="auto"/>
        <w:ind w:hanging="480"/>
        <w:rPr>
          <w:rFonts w:ascii="Times New Roman" w:eastAsia="Times New Roman" w:hAnsi="Times New Roman"/>
          <w:kern w:val="0"/>
          <w:sz w:val="24"/>
          <w:szCs w:val="24"/>
          <w:lang w:eastAsia="en-CA"/>
        </w:rPr>
      </w:pPr>
      <w:r w:rsidRPr="00543D0C">
        <w:rPr>
          <w:rFonts w:ascii="Times New Roman" w:eastAsia="Times New Roman" w:hAnsi="Times New Roman"/>
          <w:kern w:val="0"/>
          <w:sz w:val="24"/>
          <w:szCs w:val="24"/>
          <w:lang w:eastAsia="en-CA"/>
        </w:rPr>
        <w:t xml:space="preserve">Dorpat, T. L. (1996). </w:t>
      </w:r>
      <w:r w:rsidRPr="00543D0C">
        <w:rPr>
          <w:rFonts w:ascii="Times New Roman" w:eastAsia="Times New Roman" w:hAnsi="Times New Roman"/>
          <w:i/>
          <w:iCs/>
          <w:kern w:val="0"/>
          <w:sz w:val="24"/>
          <w:szCs w:val="24"/>
          <w:lang w:eastAsia="en-CA"/>
        </w:rPr>
        <w:t>Gaslighting, the Double Whammy, Interrogation, and Other Methods of Covert Control in Psychotherapy and Psychoanalysis</w:t>
      </w:r>
      <w:r w:rsidRPr="00543D0C">
        <w:rPr>
          <w:rFonts w:ascii="Times New Roman" w:eastAsia="Times New Roman" w:hAnsi="Times New Roman"/>
          <w:kern w:val="0"/>
          <w:sz w:val="24"/>
          <w:szCs w:val="24"/>
          <w:lang w:eastAsia="en-CA"/>
        </w:rPr>
        <w:t>. J. Aronson.</w:t>
      </w:r>
    </w:p>
    <w:p w14:paraId="1271B1A5" w14:textId="77777777" w:rsidR="00543D0C" w:rsidRPr="003026D3" w:rsidRDefault="00543D0C" w:rsidP="00543D0C">
      <w:pPr>
        <w:spacing w:after="0" w:line="480" w:lineRule="auto"/>
        <w:ind w:hanging="480"/>
        <w:rPr>
          <w:rFonts w:ascii="Times New Roman" w:eastAsia="Times New Roman" w:hAnsi="Times New Roman"/>
          <w:kern w:val="0"/>
          <w:sz w:val="24"/>
          <w:szCs w:val="24"/>
          <w:lang w:val="fr-FR" w:eastAsia="en-CA"/>
        </w:rPr>
      </w:pPr>
      <w:proofErr w:type="spellStart"/>
      <w:r w:rsidRPr="003026D3">
        <w:rPr>
          <w:rFonts w:ascii="Times New Roman" w:eastAsia="Times New Roman" w:hAnsi="Times New Roman"/>
          <w:kern w:val="0"/>
          <w:sz w:val="24"/>
          <w:szCs w:val="24"/>
          <w:lang w:val="es-ES" w:eastAsia="en-CA"/>
        </w:rPr>
        <w:t>Dumitrascu</w:t>
      </w:r>
      <w:proofErr w:type="spellEnd"/>
      <w:r w:rsidRPr="003026D3">
        <w:rPr>
          <w:rFonts w:ascii="Times New Roman" w:eastAsia="Times New Roman" w:hAnsi="Times New Roman"/>
          <w:kern w:val="0"/>
          <w:sz w:val="24"/>
          <w:szCs w:val="24"/>
          <w:lang w:val="es-ES" w:eastAsia="en-CA"/>
        </w:rPr>
        <w:t xml:space="preserve">, C. I., </w:t>
      </w:r>
      <w:proofErr w:type="spellStart"/>
      <w:r w:rsidRPr="003026D3">
        <w:rPr>
          <w:rFonts w:ascii="Times New Roman" w:eastAsia="Times New Roman" w:hAnsi="Times New Roman"/>
          <w:kern w:val="0"/>
          <w:sz w:val="24"/>
          <w:szCs w:val="24"/>
          <w:lang w:val="es-ES" w:eastAsia="en-CA"/>
        </w:rPr>
        <w:t>Gallardo</w:t>
      </w:r>
      <w:proofErr w:type="spellEnd"/>
      <w:r w:rsidRPr="003026D3">
        <w:rPr>
          <w:rFonts w:ascii="Times New Roman" w:eastAsia="Times New Roman" w:hAnsi="Times New Roman"/>
          <w:kern w:val="0"/>
          <w:sz w:val="24"/>
          <w:szCs w:val="24"/>
          <w:lang w:val="es-ES" w:eastAsia="en-CA"/>
        </w:rPr>
        <w:t xml:space="preserve">, K. E., &amp; Caplan, J. P. (2015). </w:t>
      </w:r>
      <w:r w:rsidRPr="00543D0C">
        <w:rPr>
          <w:rFonts w:ascii="Times New Roman" w:eastAsia="Times New Roman" w:hAnsi="Times New Roman"/>
          <w:kern w:val="0"/>
          <w:sz w:val="24"/>
          <w:szCs w:val="24"/>
          <w:lang w:eastAsia="en-CA"/>
        </w:rPr>
        <w:t xml:space="preserve">Malingering Imposed on Another: A Diagnosis That is Missing in Action? </w:t>
      </w:r>
      <w:proofErr w:type="spellStart"/>
      <w:r w:rsidRPr="003026D3">
        <w:rPr>
          <w:rFonts w:ascii="Times New Roman" w:eastAsia="Times New Roman" w:hAnsi="Times New Roman"/>
          <w:i/>
          <w:iCs/>
          <w:kern w:val="0"/>
          <w:sz w:val="24"/>
          <w:szCs w:val="24"/>
          <w:lang w:val="fr-FR" w:eastAsia="en-CA"/>
        </w:rPr>
        <w:t>Psychosomatics</w:t>
      </w:r>
      <w:proofErr w:type="spellEnd"/>
      <w:r w:rsidRPr="003026D3">
        <w:rPr>
          <w:rFonts w:ascii="Times New Roman" w:eastAsia="Times New Roman" w:hAnsi="Times New Roman"/>
          <w:kern w:val="0"/>
          <w:sz w:val="24"/>
          <w:szCs w:val="24"/>
          <w:lang w:val="fr-FR" w:eastAsia="en-CA"/>
        </w:rPr>
        <w:t xml:space="preserve">, </w:t>
      </w:r>
      <w:r w:rsidRPr="003026D3">
        <w:rPr>
          <w:rFonts w:ascii="Times New Roman" w:eastAsia="Times New Roman" w:hAnsi="Times New Roman"/>
          <w:i/>
          <w:iCs/>
          <w:kern w:val="0"/>
          <w:sz w:val="24"/>
          <w:szCs w:val="24"/>
          <w:lang w:val="fr-FR" w:eastAsia="en-CA"/>
        </w:rPr>
        <w:t>56</w:t>
      </w:r>
      <w:r w:rsidRPr="003026D3">
        <w:rPr>
          <w:rFonts w:ascii="Times New Roman" w:eastAsia="Times New Roman" w:hAnsi="Times New Roman"/>
          <w:kern w:val="0"/>
          <w:sz w:val="24"/>
          <w:szCs w:val="24"/>
          <w:lang w:val="fr-FR" w:eastAsia="en-CA"/>
        </w:rPr>
        <w:t xml:space="preserve">(6), 609–614. </w:t>
      </w:r>
      <w:hyperlink r:id="rId27" w:history="1">
        <w:r w:rsidRPr="003026D3">
          <w:rPr>
            <w:rFonts w:ascii="Times New Roman" w:eastAsia="Times New Roman" w:hAnsi="Times New Roman"/>
            <w:color w:val="0000FF"/>
            <w:kern w:val="0"/>
            <w:sz w:val="24"/>
            <w:szCs w:val="24"/>
            <w:u w:val="single"/>
            <w:lang w:val="fr-FR" w:eastAsia="en-CA"/>
          </w:rPr>
          <w:t>https://doi.org/10.1016/j.psym.2015.07.006</w:t>
        </w:r>
      </w:hyperlink>
    </w:p>
    <w:p w14:paraId="22F06522" w14:textId="77777777" w:rsidR="00543D0C" w:rsidRPr="00543D0C" w:rsidRDefault="00543D0C" w:rsidP="00543D0C">
      <w:pPr>
        <w:spacing w:after="0" w:line="480" w:lineRule="auto"/>
        <w:ind w:hanging="480"/>
        <w:rPr>
          <w:rFonts w:ascii="Times New Roman" w:eastAsia="Times New Roman" w:hAnsi="Times New Roman"/>
          <w:kern w:val="0"/>
          <w:sz w:val="24"/>
          <w:szCs w:val="24"/>
          <w:lang w:eastAsia="en-CA"/>
        </w:rPr>
      </w:pPr>
      <w:r w:rsidRPr="00543D0C">
        <w:rPr>
          <w:rFonts w:ascii="Times New Roman" w:eastAsia="Times New Roman" w:hAnsi="Times New Roman"/>
          <w:kern w:val="0"/>
          <w:sz w:val="24"/>
          <w:szCs w:val="24"/>
          <w:lang w:eastAsia="en-CA"/>
        </w:rPr>
        <w:lastRenderedPageBreak/>
        <w:t xml:space="preserve">Fakhoury, W., &amp; Priebe, S. (2007). Deinstitutionalization and </w:t>
      </w:r>
      <w:proofErr w:type="spellStart"/>
      <w:r w:rsidRPr="00543D0C">
        <w:rPr>
          <w:rFonts w:ascii="Times New Roman" w:eastAsia="Times New Roman" w:hAnsi="Times New Roman"/>
          <w:kern w:val="0"/>
          <w:sz w:val="24"/>
          <w:szCs w:val="24"/>
          <w:lang w:eastAsia="en-CA"/>
        </w:rPr>
        <w:t>reinstitutionalization</w:t>
      </w:r>
      <w:proofErr w:type="spellEnd"/>
      <w:r w:rsidRPr="00543D0C">
        <w:rPr>
          <w:rFonts w:ascii="Times New Roman" w:eastAsia="Times New Roman" w:hAnsi="Times New Roman"/>
          <w:kern w:val="0"/>
          <w:sz w:val="24"/>
          <w:szCs w:val="24"/>
          <w:lang w:eastAsia="en-CA"/>
        </w:rPr>
        <w:t xml:space="preserve">: Major changes in the provision of mental healthcare. </w:t>
      </w:r>
      <w:r w:rsidRPr="00543D0C">
        <w:rPr>
          <w:rFonts w:ascii="Times New Roman" w:eastAsia="Times New Roman" w:hAnsi="Times New Roman"/>
          <w:i/>
          <w:iCs/>
          <w:kern w:val="0"/>
          <w:sz w:val="24"/>
          <w:szCs w:val="24"/>
          <w:lang w:eastAsia="en-CA"/>
        </w:rPr>
        <w:t>Psychiatry</w:t>
      </w:r>
      <w:r w:rsidRPr="00543D0C">
        <w:rPr>
          <w:rFonts w:ascii="Times New Roman" w:eastAsia="Times New Roman" w:hAnsi="Times New Roman"/>
          <w:kern w:val="0"/>
          <w:sz w:val="24"/>
          <w:szCs w:val="24"/>
          <w:lang w:eastAsia="en-CA"/>
        </w:rPr>
        <w:t xml:space="preserve">, </w:t>
      </w:r>
      <w:r w:rsidRPr="00543D0C">
        <w:rPr>
          <w:rFonts w:ascii="Times New Roman" w:eastAsia="Times New Roman" w:hAnsi="Times New Roman"/>
          <w:i/>
          <w:iCs/>
          <w:kern w:val="0"/>
          <w:sz w:val="24"/>
          <w:szCs w:val="24"/>
          <w:lang w:eastAsia="en-CA"/>
        </w:rPr>
        <w:t>6</w:t>
      </w:r>
      <w:r w:rsidRPr="00543D0C">
        <w:rPr>
          <w:rFonts w:ascii="Times New Roman" w:eastAsia="Times New Roman" w:hAnsi="Times New Roman"/>
          <w:kern w:val="0"/>
          <w:sz w:val="24"/>
          <w:szCs w:val="24"/>
          <w:lang w:eastAsia="en-CA"/>
        </w:rPr>
        <w:t xml:space="preserve">(8), 313–316. </w:t>
      </w:r>
      <w:hyperlink r:id="rId28" w:history="1">
        <w:r w:rsidRPr="00543D0C">
          <w:rPr>
            <w:rFonts w:ascii="Times New Roman" w:eastAsia="Times New Roman" w:hAnsi="Times New Roman"/>
            <w:color w:val="0000FF"/>
            <w:kern w:val="0"/>
            <w:sz w:val="24"/>
            <w:szCs w:val="24"/>
            <w:u w:val="single"/>
            <w:lang w:eastAsia="en-CA"/>
          </w:rPr>
          <w:t>https://doi.org/10.1016/j.mppsy.2007.05.008</w:t>
        </w:r>
      </w:hyperlink>
    </w:p>
    <w:p w14:paraId="5B7CC703" w14:textId="77777777" w:rsidR="00543D0C" w:rsidRPr="00543D0C" w:rsidRDefault="00543D0C" w:rsidP="00543D0C">
      <w:pPr>
        <w:spacing w:after="0" w:line="480" w:lineRule="auto"/>
        <w:ind w:hanging="480"/>
        <w:rPr>
          <w:rFonts w:ascii="Times New Roman" w:eastAsia="Times New Roman" w:hAnsi="Times New Roman"/>
          <w:kern w:val="0"/>
          <w:sz w:val="24"/>
          <w:szCs w:val="24"/>
          <w:lang w:eastAsia="en-CA"/>
        </w:rPr>
      </w:pPr>
      <w:r w:rsidRPr="00543D0C">
        <w:rPr>
          <w:rFonts w:ascii="Times New Roman" w:eastAsia="Times New Roman" w:hAnsi="Times New Roman"/>
          <w:kern w:val="0"/>
          <w:sz w:val="24"/>
          <w:szCs w:val="24"/>
          <w:lang w:eastAsia="en-CA"/>
        </w:rPr>
        <w:t xml:space="preserve">Fielding-Singh, P., &amp; </w:t>
      </w:r>
      <w:proofErr w:type="spellStart"/>
      <w:r w:rsidRPr="00543D0C">
        <w:rPr>
          <w:rFonts w:ascii="Times New Roman" w:eastAsia="Times New Roman" w:hAnsi="Times New Roman"/>
          <w:kern w:val="0"/>
          <w:sz w:val="24"/>
          <w:szCs w:val="24"/>
          <w:lang w:eastAsia="en-CA"/>
        </w:rPr>
        <w:t>Dmowska</w:t>
      </w:r>
      <w:proofErr w:type="spellEnd"/>
      <w:r w:rsidRPr="00543D0C">
        <w:rPr>
          <w:rFonts w:ascii="Times New Roman" w:eastAsia="Times New Roman" w:hAnsi="Times New Roman"/>
          <w:kern w:val="0"/>
          <w:sz w:val="24"/>
          <w:szCs w:val="24"/>
          <w:lang w:eastAsia="en-CA"/>
        </w:rPr>
        <w:t xml:space="preserve">, A. (2022). Obstetric gaslighting and the denial of mothers’ realities. </w:t>
      </w:r>
      <w:r w:rsidRPr="00543D0C">
        <w:rPr>
          <w:rFonts w:ascii="Times New Roman" w:eastAsia="Times New Roman" w:hAnsi="Times New Roman"/>
          <w:i/>
          <w:iCs/>
          <w:kern w:val="0"/>
          <w:sz w:val="24"/>
          <w:szCs w:val="24"/>
          <w:lang w:eastAsia="en-CA"/>
        </w:rPr>
        <w:t>Social Science &amp; Medicine</w:t>
      </w:r>
      <w:r w:rsidRPr="00543D0C">
        <w:rPr>
          <w:rFonts w:ascii="Times New Roman" w:eastAsia="Times New Roman" w:hAnsi="Times New Roman"/>
          <w:kern w:val="0"/>
          <w:sz w:val="24"/>
          <w:szCs w:val="24"/>
          <w:lang w:eastAsia="en-CA"/>
        </w:rPr>
        <w:t xml:space="preserve">, </w:t>
      </w:r>
      <w:r w:rsidRPr="00543D0C">
        <w:rPr>
          <w:rFonts w:ascii="Times New Roman" w:eastAsia="Times New Roman" w:hAnsi="Times New Roman"/>
          <w:i/>
          <w:iCs/>
          <w:kern w:val="0"/>
          <w:sz w:val="24"/>
          <w:szCs w:val="24"/>
          <w:lang w:eastAsia="en-CA"/>
        </w:rPr>
        <w:t>301</w:t>
      </w:r>
      <w:r w:rsidRPr="00543D0C">
        <w:rPr>
          <w:rFonts w:ascii="Times New Roman" w:eastAsia="Times New Roman" w:hAnsi="Times New Roman"/>
          <w:kern w:val="0"/>
          <w:sz w:val="24"/>
          <w:szCs w:val="24"/>
          <w:lang w:eastAsia="en-CA"/>
        </w:rPr>
        <w:t xml:space="preserve">, 114938. </w:t>
      </w:r>
      <w:hyperlink r:id="rId29" w:history="1">
        <w:r w:rsidRPr="00543D0C">
          <w:rPr>
            <w:rFonts w:ascii="Times New Roman" w:eastAsia="Times New Roman" w:hAnsi="Times New Roman"/>
            <w:color w:val="0000FF"/>
            <w:kern w:val="0"/>
            <w:sz w:val="24"/>
            <w:szCs w:val="24"/>
            <w:u w:val="single"/>
            <w:lang w:eastAsia="en-CA"/>
          </w:rPr>
          <w:t>https://doi.org/10.1016/j.socscimed.2022.114938</w:t>
        </w:r>
      </w:hyperlink>
    </w:p>
    <w:p w14:paraId="3A8B8CBE" w14:textId="77777777" w:rsidR="00543D0C" w:rsidRPr="00543D0C" w:rsidRDefault="00543D0C" w:rsidP="00543D0C">
      <w:pPr>
        <w:spacing w:after="0" w:line="480" w:lineRule="auto"/>
        <w:ind w:hanging="480"/>
        <w:rPr>
          <w:rFonts w:ascii="Times New Roman" w:eastAsia="Times New Roman" w:hAnsi="Times New Roman"/>
          <w:kern w:val="0"/>
          <w:sz w:val="24"/>
          <w:szCs w:val="24"/>
          <w:lang w:eastAsia="en-CA"/>
        </w:rPr>
      </w:pPr>
      <w:r w:rsidRPr="00543D0C">
        <w:rPr>
          <w:rFonts w:ascii="Times New Roman" w:eastAsia="Times New Roman" w:hAnsi="Times New Roman"/>
          <w:kern w:val="0"/>
          <w:sz w:val="24"/>
          <w:szCs w:val="24"/>
          <w:lang w:eastAsia="en-CA"/>
        </w:rPr>
        <w:t xml:space="preserve">Fricker, M. (2007). Testimonial Injustice. In </w:t>
      </w:r>
      <w:r w:rsidRPr="00543D0C">
        <w:rPr>
          <w:rFonts w:ascii="Times New Roman" w:eastAsia="Times New Roman" w:hAnsi="Times New Roman"/>
          <w:i/>
          <w:iCs/>
          <w:kern w:val="0"/>
          <w:sz w:val="24"/>
          <w:szCs w:val="24"/>
          <w:lang w:eastAsia="en-CA"/>
        </w:rPr>
        <w:t>Epistemic Injustice</w:t>
      </w:r>
      <w:r w:rsidRPr="00543D0C">
        <w:rPr>
          <w:rFonts w:ascii="Times New Roman" w:eastAsia="Times New Roman" w:hAnsi="Times New Roman"/>
          <w:kern w:val="0"/>
          <w:sz w:val="24"/>
          <w:szCs w:val="24"/>
          <w:lang w:eastAsia="en-CA"/>
        </w:rPr>
        <w:t xml:space="preserve">. Oxford University Press. </w:t>
      </w:r>
      <w:hyperlink r:id="rId30" w:history="1">
        <w:r w:rsidRPr="00543D0C">
          <w:rPr>
            <w:rFonts w:ascii="Times New Roman" w:eastAsia="Times New Roman" w:hAnsi="Times New Roman"/>
            <w:color w:val="0000FF"/>
            <w:kern w:val="0"/>
            <w:sz w:val="24"/>
            <w:szCs w:val="24"/>
            <w:u w:val="single"/>
            <w:lang w:eastAsia="en-CA"/>
          </w:rPr>
          <w:t>https://doi.org/10.1093/acprof:oso/9780198237907.003.0002</w:t>
        </w:r>
      </w:hyperlink>
    </w:p>
    <w:p w14:paraId="0B8C1A02" w14:textId="77777777" w:rsidR="00543D0C" w:rsidRPr="00543D0C" w:rsidRDefault="00543D0C" w:rsidP="00543D0C">
      <w:pPr>
        <w:spacing w:after="0" w:line="480" w:lineRule="auto"/>
        <w:ind w:hanging="480"/>
        <w:rPr>
          <w:rFonts w:ascii="Times New Roman" w:eastAsia="Times New Roman" w:hAnsi="Times New Roman"/>
          <w:kern w:val="0"/>
          <w:sz w:val="24"/>
          <w:szCs w:val="24"/>
          <w:lang w:eastAsia="en-CA"/>
        </w:rPr>
      </w:pPr>
      <w:r w:rsidRPr="00543D0C">
        <w:rPr>
          <w:rFonts w:ascii="Times New Roman" w:eastAsia="Times New Roman" w:hAnsi="Times New Roman"/>
          <w:kern w:val="0"/>
          <w:sz w:val="24"/>
          <w:szCs w:val="24"/>
          <w:lang w:eastAsia="en-CA"/>
        </w:rPr>
        <w:t xml:space="preserve">Gass, G. Z., &amp; Nichols, W. C. (1988). Gaslighting: A marital syndrome. </w:t>
      </w:r>
      <w:r w:rsidRPr="00543D0C">
        <w:rPr>
          <w:rFonts w:ascii="Times New Roman" w:eastAsia="Times New Roman" w:hAnsi="Times New Roman"/>
          <w:i/>
          <w:iCs/>
          <w:kern w:val="0"/>
          <w:sz w:val="24"/>
          <w:szCs w:val="24"/>
          <w:lang w:eastAsia="en-CA"/>
        </w:rPr>
        <w:t>Contemporary Family Therapy</w:t>
      </w:r>
      <w:r w:rsidRPr="00543D0C">
        <w:rPr>
          <w:rFonts w:ascii="Times New Roman" w:eastAsia="Times New Roman" w:hAnsi="Times New Roman"/>
          <w:kern w:val="0"/>
          <w:sz w:val="24"/>
          <w:szCs w:val="24"/>
          <w:lang w:eastAsia="en-CA"/>
        </w:rPr>
        <w:t xml:space="preserve">, </w:t>
      </w:r>
      <w:r w:rsidRPr="00543D0C">
        <w:rPr>
          <w:rFonts w:ascii="Times New Roman" w:eastAsia="Times New Roman" w:hAnsi="Times New Roman"/>
          <w:i/>
          <w:iCs/>
          <w:kern w:val="0"/>
          <w:sz w:val="24"/>
          <w:szCs w:val="24"/>
          <w:lang w:eastAsia="en-CA"/>
        </w:rPr>
        <w:t>10</w:t>
      </w:r>
      <w:r w:rsidRPr="00543D0C">
        <w:rPr>
          <w:rFonts w:ascii="Times New Roman" w:eastAsia="Times New Roman" w:hAnsi="Times New Roman"/>
          <w:kern w:val="0"/>
          <w:sz w:val="24"/>
          <w:szCs w:val="24"/>
          <w:lang w:eastAsia="en-CA"/>
        </w:rPr>
        <w:t xml:space="preserve">(1), 3–16. </w:t>
      </w:r>
      <w:hyperlink r:id="rId31" w:history="1">
        <w:r w:rsidRPr="00543D0C">
          <w:rPr>
            <w:rFonts w:ascii="Times New Roman" w:eastAsia="Times New Roman" w:hAnsi="Times New Roman"/>
            <w:color w:val="0000FF"/>
            <w:kern w:val="0"/>
            <w:sz w:val="24"/>
            <w:szCs w:val="24"/>
            <w:u w:val="single"/>
            <w:lang w:eastAsia="en-CA"/>
          </w:rPr>
          <w:t>https://doi.org/10.1007/BF00922429</w:t>
        </w:r>
      </w:hyperlink>
    </w:p>
    <w:p w14:paraId="18CE6458" w14:textId="77777777" w:rsidR="00543D0C" w:rsidRPr="003026D3" w:rsidRDefault="00543D0C" w:rsidP="00543D0C">
      <w:pPr>
        <w:spacing w:after="0" w:line="480" w:lineRule="auto"/>
        <w:ind w:hanging="480"/>
        <w:rPr>
          <w:rFonts w:ascii="Times New Roman" w:eastAsia="Times New Roman" w:hAnsi="Times New Roman"/>
          <w:kern w:val="0"/>
          <w:sz w:val="24"/>
          <w:szCs w:val="24"/>
          <w:lang w:val="es-ES" w:eastAsia="en-CA"/>
        </w:rPr>
      </w:pPr>
      <w:proofErr w:type="spellStart"/>
      <w:r w:rsidRPr="00543D0C">
        <w:rPr>
          <w:rFonts w:ascii="Times New Roman" w:eastAsia="Times New Roman" w:hAnsi="Times New Roman"/>
          <w:kern w:val="0"/>
          <w:sz w:val="24"/>
          <w:szCs w:val="24"/>
          <w:lang w:eastAsia="en-CA"/>
        </w:rPr>
        <w:t>Ghitis</w:t>
      </w:r>
      <w:proofErr w:type="spellEnd"/>
      <w:r w:rsidRPr="00543D0C">
        <w:rPr>
          <w:rFonts w:ascii="Times New Roman" w:eastAsia="Times New Roman" w:hAnsi="Times New Roman"/>
          <w:kern w:val="0"/>
          <w:sz w:val="24"/>
          <w:szCs w:val="24"/>
          <w:lang w:eastAsia="en-CA"/>
        </w:rPr>
        <w:t xml:space="preserve">, F. (2017, January 10). </w:t>
      </w:r>
      <w:r w:rsidRPr="00543D0C">
        <w:rPr>
          <w:rFonts w:ascii="Times New Roman" w:eastAsia="Times New Roman" w:hAnsi="Times New Roman"/>
          <w:i/>
          <w:iCs/>
          <w:kern w:val="0"/>
          <w:sz w:val="24"/>
          <w:szCs w:val="24"/>
          <w:lang w:eastAsia="en-CA"/>
        </w:rPr>
        <w:t>Donald Trump is “gaslighting” all of us</w:t>
      </w:r>
      <w:r w:rsidRPr="00543D0C">
        <w:rPr>
          <w:rFonts w:ascii="Times New Roman" w:eastAsia="Times New Roman" w:hAnsi="Times New Roman"/>
          <w:kern w:val="0"/>
          <w:sz w:val="24"/>
          <w:szCs w:val="24"/>
          <w:lang w:eastAsia="en-CA"/>
        </w:rPr>
        <w:t xml:space="preserve">. </w:t>
      </w:r>
      <w:r w:rsidRPr="003026D3">
        <w:rPr>
          <w:rFonts w:ascii="Times New Roman" w:eastAsia="Times New Roman" w:hAnsi="Times New Roman"/>
          <w:kern w:val="0"/>
          <w:sz w:val="24"/>
          <w:szCs w:val="24"/>
          <w:lang w:val="es-ES" w:eastAsia="en-CA"/>
        </w:rPr>
        <w:t xml:space="preserve">CNN. </w:t>
      </w:r>
      <w:hyperlink r:id="rId32" w:history="1">
        <w:r w:rsidRPr="003026D3">
          <w:rPr>
            <w:rFonts w:ascii="Times New Roman" w:eastAsia="Times New Roman" w:hAnsi="Times New Roman"/>
            <w:color w:val="0000FF"/>
            <w:kern w:val="0"/>
            <w:sz w:val="24"/>
            <w:szCs w:val="24"/>
            <w:u w:val="single"/>
            <w:lang w:val="es-ES" w:eastAsia="en-CA"/>
          </w:rPr>
          <w:t>https://www.cnn.com/2017/01/10/opinions/donald-trump-is-gaslighting-america-ghitis/index.html</w:t>
        </w:r>
      </w:hyperlink>
    </w:p>
    <w:p w14:paraId="37441A71" w14:textId="5D2C0974" w:rsidR="005F1A9D" w:rsidRDefault="005F1A9D" w:rsidP="00543D0C">
      <w:pPr>
        <w:spacing w:after="0" w:line="480" w:lineRule="auto"/>
        <w:ind w:hanging="480"/>
        <w:rPr>
          <w:rFonts w:ascii="Times New Roman" w:eastAsia="Times New Roman" w:hAnsi="Times New Roman"/>
          <w:kern w:val="0"/>
          <w:sz w:val="24"/>
          <w:szCs w:val="24"/>
          <w:lang w:eastAsia="en-CA"/>
        </w:rPr>
      </w:pPr>
      <w:proofErr w:type="gramStart"/>
      <w:r>
        <w:rPr>
          <w:rFonts w:ascii="Times New Roman" w:eastAsia="Times New Roman" w:hAnsi="Times New Roman"/>
          <w:kern w:val="0"/>
          <w:sz w:val="24"/>
          <w:szCs w:val="24"/>
          <w:lang w:eastAsia="en-CA"/>
        </w:rPr>
        <w:t>Google.(</w:t>
      </w:r>
      <w:proofErr w:type="gramEnd"/>
      <w:r w:rsidR="00DD08F1" w:rsidRPr="000C3B3C">
        <w:rPr>
          <w:rFonts w:ascii="Times New Roman" w:hAnsi="Times New Roman"/>
          <w:sz w:val="24"/>
          <w:szCs w:val="24"/>
        </w:rPr>
        <w:t>2023</w:t>
      </w:r>
      <w:r>
        <w:rPr>
          <w:rFonts w:ascii="Times New Roman" w:eastAsia="Times New Roman" w:hAnsi="Times New Roman"/>
          <w:kern w:val="0"/>
          <w:sz w:val="24"/>
          <w:szCs w:val="24"/>
          <w:lang w:eastAsia="en-CA"/>
        </w:rPr>
        <w:t>)</w:t>
      </w:r>
      <w:r w:rsidR="00DD08F1">
        <w:rPr>
          <w:rFonts w:ascii="Times New Roman" w:eastAsia="Times New Roman" w:hAnsi="Times New Roman"/>
          <w:kern w:val="0"/>
          <w:sz w:val="24"/>
          <w:szCs w:val="24"/>
          <w:lang w:eastAsia="en-CA"/>
        </w:rPr>
        <w:t>[Google Trends Data]. Retrieved on</w:t>
      </w:r>
      <w:r w:rsidR="00DD08F1" w:rsidRPr="00DD08F1">
        <w:rPr>
          <w:rFonts w:ascii="Times New Roman" w:hAnsi="Times New Roman"/>
          <w:sz w:val="24"/>
          <w:szCs w:val="24"/>
        </w:rPr>
        <w:t xml:space="preserve"> </w:t>
      </w:r>
      <w:r w:rsidR="00DD08F1" w:rsidRPr="000C3B3C">
        <w:rPr>
          <w:rFonts w:ascii="Times New Roman" w:hAnsi="Times New Roman"/>
          <w:sz w:val="24"/>
          <w:szCs w:val="24"/>
        </w:rPr>
        <w:t>March 3</w:t>
      </w:r>
      <w:r w:rsidR="00DD08F1" w:rsidRPr="000C3B3C">
        <w:rPr>
          <w:rFonts w:ascii="Times New Roman" w:hAnsi="Times New Roman"/>
          <w:sz w:val="24"/>
          <w:szCs w:val="24"/>
          <w:vertAlign w:val="superscript"/>
        </w:rPr>
        <w:t>rd</w:t>
      </w:r>
      <w:r w:rsidR="00DD08F1" w:rsidRPr="000C3B3C">
        <w:rPr>
          <w:rFonts w:ascii="Times New Roman" w:hAnsi="Times New Roman"/>
          <w:sz w:val="24"/>
          <w:szCs w:val="24"/>
        </w:rPr>
        <w:t>,</w:t>
      </w:r>
      <w:r w:rsidR="00DD08F1" w:rsidRPr="00DD08F1">
        <w:rPr>
          <w:rFonts w:ascii="Times New Roman" w:hAnsi="Times New Roman"/>
          <w:sz w:val="24"/>
          <w:szCs w:val="24"/>
        </w:rPr>
        <w:t xml:space="preserve"> </w:t>
      </w:r>
      <w:proofErr w:type="gramStart"/>
      <w:r w:rsidR="00DD08F1" w:rsidRPr="000C3B3C">
        <w:rPr>
          <w:rFonts w:ascii="Times New Roman" w:hAnsi="Times New Roman"/>
          <w:sz w:val="24"/>
          <w:szCs w:val="24"/>
        </w:rPr>
        <w:t>2023</w:t>
      </w:r>
      <w:proofErr w:type="gramEnd"/>
      <w:r w:rsidR="00DD08F1">
        <w:rPr>
          <w:rFonts w:ascii="Times New Roman" w:hAnsi="Times New Roman"/>
          <w:sz w:val="24"/>
          <w:szCs w:val="24"/>
        </w:rPr>
        <w:t xml:space="preserve"> </w:t>
      </w:r>
      <w:r w:rsidR="00BA644C">
        <w:rPr>
          <w:rFonts w:ascii="Times New Roman" w:hAnsi="Times New Roman"/>
          <w:sz w:val="24"/>
          <w:szCs w:val="24"/>
        </w:rPr>
        <w:t xml:space="preserve">from </w:t>
      </w:r>
      <w:hyperlink r:id="rId33" w:history="1">
        <w:r w:rsidR="00BA644C" w:rsidRPr="006570FF">
          <w:rPr>
            <w:rStyle w:val="Hyperlink"/>
            <w:rFonts w:ascii="Times New Roman" w:hAnsi="Times New Roman"/>
            <w:sz w:val="24"/>
            <w:szCs w:val="24"/>
          </w:rPr>
          <w:t>https://trends.google.com/trends/</w:t>
        </w:r>
      </w:hyperlink>
      <w:r w:rsidR="00BA644C">
        <w:rPr>
          <w:rFonts w:ascii="Times New Roman" w:hAnsi="Times New Roman"/>
          <w:sz w:val="24"/>
          <w:szCs w:val="24"/>
        </w:rPr>
        <w:t xml:space="preserve"> </w:t>
      </w:r>
    </w:p>
    <w:p w14:paraId="40EC3E7D" w14:textId="2B13F253" w:rsidR="00543D0C" w:rsidRPr="00543D0C" w:rsidRDefault="00543D0C" w:rsidP="00543D0C">
      <w:pPr>
        <w:spacing w:after="0" w:line="480" w:lineRule="auto"/>
        <w:ind w:hanging="480"/>
        <w:rPr>
          <w:rFonts w:ascii="Times New Roman" w:eastAsia="Times New Roman" w:hAnsi="Times New Roman"/>
          <w:kern w:val="0"/>
          <w:sz w:val="24"/>
          <w:szCs w:val="24"/>
          <w:lang w:eastAsia="en-CA"/>
        </w:rPr>
      </w:pPr>
      <w:r w:rsidRPr="00543D0C">
        <w:rPr>
          <w:rFonts w:ascii="Times New Roman" w:eastAsia="Times New Roman" w:hAnsi="Times New Roman"/>
          <w:kern w:val="0"/>
          <w:sz w:val="24"/>
          <w:szCs w:val="24"/>
          <w:lang w:eastAsia="en-CA"/>
        </w:rPr>
        <w:t xml:space="preserve">Grant, J. (2021). No, I’m not crazy: A Black feminist perspective of gaslighting within doctoral socialization. </w:t>
      </w:r>
      <w:r w:rsidRPr="00543D0C">
        <w:rPr>
          <w:rFonts w:ascii="Times New Roman" w:eastAsia="Times New Roman" w:hAnsi="Times New Roman"/>
          <w:i/>
          <w:iCs/>
          <w:kern w:val="0"/>
          <w:sz w:val="24"/>
          <w:szCs w:val="24"/>
          <w:lang w:eastAsia="en-CA"/>
        </w:rPr>
        <w:t>International Journal of Qualitative Studies in Education</w:t>
      </w:r>
      <w:r w:rsidRPr="00543D0C">
        <w:rPr>
          <w:rFonts w:ascii="Times New Roman" w:eastAsia="Times New Roman" w:hAnsi="Times New Roman"/>
          <w:kern w:val="0"/>
          <w:sz w:val="24"/>
          <w:szCs w:val="24"/>
          <w:lang w:eastAsia="en-CA"/>
        </w:rPr>
        <w:t xml:space="preserve">, </w:t>
      </w:r>
      <w:r w:rsidRPr="00543D0C">
        <w:rPr>
          <w:rFonts w:ascii="Times New Roman" w:eastAsia="Times New Roman" w:hAnsi="Times New Roman"/>
          <w:i/>
          <w:iCs/>
          <w:kern w:val="0"/>
          <w:sz w:val="24"/>
          <w:szCs w:val="24"/>
          <w:lang w:eastAsia="en-CA"/>
        </w:rPr>
        <w:t>34</w:t>
      </w:r>
      <w:r w:rsidRPr="00543D0C">
        <w:rPr>
          <w:rFonts w:ascii="Times New Roman" w:eastAsia="Times New Roman" w:hAnsi="Times New Roman"/>
          <w:kern w:val="0"/>
          <w:sz w:val="24"/>
          <w:szCs w:val="24"/>
          <w:lang w:eastAsia="en-CA"/>
        </w:rPr>
        <w:t xml:space="preserve">(10), 939–947. </w:t>
      </w:r>
      <w:hyperlink r:id="rId34" w:history="1">
        <w:r w:rsidRPr="00543D0C">
          <w:rPr>
            <w:rFonts w:ascii="Times New Roman" w:eastAsia="Times New Roman" w:hAnsi="Times New Roman"/>
            <w:color w:val="0000FF"/>
            <w:kern w:val="0"/>
            <w:sz w:val="24"/>
            <w:szCs w:val="24"/>
            <w:u w:val="single"/>
            <w:lang w:eastAsia="en-CA"/>
          </w:rPr>
          <w:t>https://doi.org/10.1080/09518398.2021.1930258</w:t>
        </w:r>
      </w:hyperlink>
    </w:p>
    <w:p w14:paraId="422615EE" w14:textId="2FD39EF2" w:rsidR="00543D0C" w:rsidRPr="00543D0C" w:rsidRDefault="00543D0C" w:rsidP="00543D0C">
      <w:pPr>
        <w:spacing w:after="0" w:line="480" w:lineRule="auto"/>
        <w:ind w:hanging="480"/>
        <w:rPr>
          <w:rFonts w:ascii="Times New Roman" w:eastAsia="Times New Roman" w:hAnsi="Times New Roman"/>
          <w:kern w:val="0"/>
          <w:sz w:val="24"/>
          <w:szCs w:val="24"/>
          <w:lang w:eastAsia="en-CA"/>
        </w:rPr>
      </w:pPr>
      <w:r w:rsidRPr="003026D3">
        <w:rPr>
          <w:rFonts w:ascii="Times New Roman" w:eastAsia="Times New Roman" w:hAnsi="Times New Roman"/>
          <w:kern w:val="0"/>
          <w:sz w:val="24"/>
          <w:szCs w:val="24"/>
          <w:lang w:val="fr-FR" w:eastAsia="en-CA"/>
        </w:rPr>
        <w:t xml:space="preserve">Graves, C. G., &amp; </w:t>
      </w:r>
      <w:proofErr w:type="spellStart"/>
      <w:r w:rsidRPr="003026D3">
        <w:rPr>
          <w:rFonts w:ascii="Times New Roman" w:eastAsia="Times New Roman" w:hAnsi="Times New Roman"/>
          <w:kern w:val="0"/>
          <w:sz w:val="24"/>
          <w:szCs w:val="24"/>
          <w:lang w:val="fr-FR" w:eastAsia="en-CA"/>
        </w:rPr>
        <w:t>Samp</w:t>
      </w:r>
      <w:proofErr w:type="spellEnd"/>
      <w:r w:rsidRPr="003026D3">
        <w:rPr>
          <w:rFonts w:ascii="Times New Roman" w:eastAsia="Times New Roman" w:hAnsi="Times New Roman"/>
          <w:kern w:val="0"/>
          <w:sz w:val="24"/>
          <w:szCs w:val="24"/>
          <w:lang w:val="fr-FR" w:eastAsia="en-CA"/>
        </w:rPr>
        <w:t xml:space="preserve">, J. A. (2021). </w:t>
      </w:r>
      <w:r w:rsidRPr="00543D0C">
        <w:rPr>
          <w:rFonts w:ascii="Times New Roman" w:eastAsia="Times New Roman" w:hAnsi="Times New Roman"/>
          <w:kern w:val="0"/>
          <w:sz w:val="24"/>
          <w:szCs w:val="24"/>
          <w:lang w:eastAsia="en-CA"/>
        </w:rPr>
        <w:t xml:space="preserve">The power to gaslight. </w:t>
      </w:r>
      <w:r w:rsidRPr="00543D0C">
        <w:rPr>
          <w:rFonts w:ascii="Times New Roman" w:eastAsia="Times New Roman" w:hAnsi="Times New Roman"/>
          <w:i/>
          <w:iCs/>
          <w:kern w:val="0"/>
          <w:sz w:val="24"/>
          <w:szCs w:val="24"/>
          <w:lang w:eastAsia="en-CA"/>
        </w:rPr>
        <w:t>Journal of Social and Personal Relationships</w:t>
      </w:r>
      <w:r w:rsidRPr="00543D0C">
        <w:rPr>
          <w:rFonts w:ascii="Times New Roman" w:eastAsia="Times New Roman" w:hAnsi="Times New Roman"/>
          <w:kern w:val="0"/>
          <w:sz w:val="24"/>
          <w:szCs w:val="24"/>
          <w:lang w:eastAsia="en-CA"/>
        </w:rPr>
        <w:t>,</w:t>
      </w:r>
      <w:r w:rsidR="007547BD">
        <w:rPr>
          <w:rFonts w:ascii="Times New Roman" w:eastAsia="Times New Roman" w:hAnsi="Times New Roman"/>
          <w:i/>
          <w:iCs/>
          <w:kern w:val="0"/>
          <w:sz w:val="24"/>
          <w:szCs w:val="24"/>
          <w:lang w:eastAsia="en-CA"/>
        </w:rPr>
        <w:t>38</w:t>
      </w:r>
      <w:r w:rsidR="007547BD">
        <w:rPr>
          <w:rFonts w:ascii="Times New Roman" w:eastAsia="Times New Roman" w:hAnsi="Times New Roman"/>
          <w:kern w:val="0"/>
          <w:sz w:val="24"/>
          <w:szCs w:val="24"/>
          <w:lang w:eastAsia="en-CA"/>
        </w:rPr>
        <w:t>(1), 3378</w:t>
      </w:r>
      <w:r w:rsidR="005F1A9D">
        <w:rPr>
          <w:rFonts w:ascii="Times New Roman" w:eastAsia="Times New Roman" w:hAnsi="Times New Roman"/>
          <w:kern w:val="0"/>
          <w:sz w:val="24"/>
          <w:szCs w:val="24"/>
          <w:lang w:eastAsia="en-CA"/>
        </w:rPr>
        <w:t>-3386</w:t>
      </w:r>
      <w:r w:rsidRPr="00543D0C">
        <w:rPr>
          <w:rFonts w:ascii="Times New Roman" w:eastAsia="Times New Roman" w:hAnsi="Times New Roman"/>
          <w:kern w:val="0"/>
          <w:sz w:val="24"/>
          <w:szCs w:val="24"/>
          <w:lang w:eastAsia="en-CA"/>
        </w:rPr>
        <w:t xml:space="preserve">. </w:t>
      </w:r>
      <w:hyperlink r:id="rId35" w:history="1">
        <w:r w:rsidRPr="00543D0C">
          <w:rPr>
            <w:rFonts w:ascii="Times New Roman" w:eastAsia="Times New Roman" w:hAnsi="Times New Roman"/>
            <w:color w:val="0000FF"/>
            <w:kern w:val="0"/>
            <w:sz w:val="24"/>
            <w:szCs w:val="24"/>
            <w:u w:val="single"/>
            <w:lang w:eastAsia="en-CA"/>
          </w:rPr>
          <w:t>https://doi.org/10.1177/02654075211026975</w:t>
        </w:r>
      </w:hyperlink>
    </w:p>
    <w:p w14:paraId="6716D3E2" w14:textId="77777777" w:rsidR="00543D0C" w:rsidRPr="00543D0C" w:rsidRDefault="00543D0C" w:rsidP="00543D0C">
      <w:pPr>
        <w:spacing w:after="0" w:line="480" w:lineRule="auto"/>
        <w:ind w:hanging="480"/>
        <w:rPr>
          <w:rFonts w:ascii="Times New Roman" w:eastAsia="Times New Roman" w:hAnsi="Times New Roman"/>
          <w:kern w:val="0"/>
          <w:sz w:val="24"/>
          <w:szCs w:val="24"/>
          <w:lang w:eastAsia="en-CA"/>
        </w:rPr>
      </w:pPr>
      <w:r w:rsidRPr="00543D0C">
        <w:rPr>
          <w:rFonts w:ascii="Times New Roman" w:eastAsia="Times New Roman" w:hAnsi="Times New Roman"/>
          <w:kern w:val="0"/>
          <w:sz w:val="24"/>
          <w:szCs w:val="24"/>
          <w:lang w:eastAsia="en-CA"/>
        </w:rPr>
        <w:t xml:space="preserve">Hailes, H. P., &amp; Goodman, L. A. (2023). “They’re out to take away your sanity”: A qualitative investigation of gaslighting in intimate partner violence. </w:t>
      </w:r>
      <w:r w:rsidRPr="00543D0C">
        <w:rPr>
          <w:rFonts w:ascii="Times New Roman" w:eastAsia="Times New Roman" w:hAnsi="Times New Roman"/>
          <w:i/>
          <w:iCs/>
          <w:kern w:val="0"/>
          <w:sz w:val="24"/>
          <w:szCs w:val="24"/>
          <w:lang w:eastAsia="en-CA"/>
        </w:rPr>
        <w:t>Journal of Family Violence</w:t>
      </w:r>
      <w:r w:rsidRPr="00543D0C">
        <w:rPr>
          <w:rFonts w:ascii="Times New Roman" w:eastAsia="Times New Roman" w:hAnsi="Times New Roman"/>
          <w:kern w:val="0"/>
          <w:sz w:val="24"/>
          <w:szCs w:val="24"/>
          <w:lang w:eastAsia="en-CA"/>
        </w:rPr>
        <w:t xml:space="preserve">. </w:t>
      </w:r>
      <w:hyperlink r:id="rId36" w:history="1">
        <w:r w:rsidRPr="00543D0C">
          <w:rPr>
            <w:rFonts w:ascii="Times New Roman" w:eastAsia="Times New Roman" w:hAnsi="Times New Roman"/>
            <w:color w:val="0000FF"/>
            <w:kern w:val="0"/>
            <w:sz w:val="24"/>
            <w:szCs w:val="24"/>
            <w:u w:val="single"/>
            <w:lang w:eastAsia="en-CA"/>
          </w:rPr>
          <w:t>https://doi.org/10.1007/s10896-023-00652-1</w:t>
        </w:r>
      </w:hyperlink>
    </w:p>
    <w:p w14:paraId="04B1ED2D" w14:textId="77777777" w:rsidR="00543D0C" w:rsidRPr="00543D0C" w:rsidRDefault="00543D0C" w:rsidP="00543D0C">
      <w:pPr>
        <w:spacing w:after="0" w:line="480" w:lineRule="auto"/>
        <w:ind w:hanging="480"/>
        <w:rPr>
          <w:rFonts w:ascii="Times New Roman" w:eastAsia="Times New Roman" w:hAnsi="Times New Roman"/>
          <w:kern w:val="0"/>
          <w:sz w:val="24"/>
          <w:szCs w:val="24"/>
          <w:lang w:eastAsia="en-CA"/>
        </w:rPr>
      </w:pPr>
      <w:r w:rsidRPr="00543D0C">
        <w:rPr>
          <w:rFonts w:ascii="Times New Roman" w:eastAsia="Times New Roman" w:hAnsi="Times New Roman"/>
          <w:kern w:val="0"/>
          <w:sz w:val="24"/>
          <w:szCs w:val="24"/>
          <w:lang w:eastAsia="en-CA"/>
        </w:rPr>
        <w:lastRenderedPageBreak/>
        <w:t xml:space="preserve">Isenberg, A. (1964). Deontology and the Ethics of Lying. </w:t>
      </w:r>
      <w:r w:rsidRPr="00543D0C">
        <w:rPr>
          <w:rFonts w:ascii="Times New Roman" w:eastAsia="Times New Roman" w:hAnsi="Times New Roman"/>
          <w:i/>
          <w:iCs/>
          <w:kern w:val="0"/>
          <w:sz w:val="24"/>
          <w:szCs w:val="24"/>
          <w:lang w:eastAsia="en-CA"/>
        </w:rPr>
        <w:t>Philosophy and Phenomenological Research</w:t>
      </w:r>
      <w:r w:rsidRPr="00543D0C">
        <w:rPr>
          <w:rFonts w:ascii="Times New Roman" w:eastAsia="Times New Roman" w:hAnsi="Times New Roman"/>
          <w:kern w:val="0"/>
          <w:sz w:val="24"/>
          <w:szCs w:val="24"/>
          <w:lang w:eastAsia="en-CA"/>
        </w:rPr>
        <w:t xml:space="preserve">, </w:t>
      </w:r>
      <w:r w:rsidRPr="00543D0C">
        <w:rPr>
          <w:rFonts w:ascii="Times New Roman" w:eastAsia="Times New Roman" w:hAnsi="Times New Roman"/>
          <w:i/>
          <w:iCs/>
          <w:kern w:val="0"/>
          <w:sz w:val="24"/>
          <w:szCs w:val="24"/>
          <w:lang w:eastAsia="en-CA"/>
        </w:rPr>
        <w:t>24</w:t>
      </w:r>
      <w:r w:rsidRPr="00543D0C">
        <w:rPr>
          <w:rFonts w:ascii="Times New Roman" w:eastAsia="Times New Roman" w:hAnsi="Times New Roman"/>
          <w:kern w:val="0"/>
          <w:sz w:val="24"/>
          <w:szCs w:val="24"/>
          <w:lang w:eastAsia="en-CA"/>
        </w:rPr>
        <w:t xml:space="preserve">(4), 463–480. </w:t>
      </w:r>
      <w:hyperlink r:id="rId37" w:history="1">
        <w:r w:rsidRPr="00543D0C">
          <w:rPr>
            <w:rFonts w:ascii="Times New Roman" w:eastAsia="Times New Roman" w:hAnsi="Times New Roman"/>
            <w:color w:val="0000FF"/>
            <w:kern w:val="0"/>
            <w:sz w:val="24"/>
            <w:szCs w:val="24"/>
            <w:u w:val="single"/>
            <w:lang w:eastAsia="en-CA"/>
          </w:rPr>
          <w:t>https://doi.org/10.2307/2104756</w:t>
        </w:r>
      </w:hyperlink>
    </w:p>
    <w:p w14:paraId="38E488A7" w14:textId="3DD5875B" w:rsidR="00543D0C" w:rsidRPr="00543D0C" w:rsidRDefault="00543D0C" w:rsidP="00543D0C">
      <w:pPr>
        <w:spacing w:after="0" w:line="480" w:lineRule="auto"/>
        <w:ind w:hanging="480"/>
        <w:rPr>
          <w:rFonts w:ascii="Times New Roman" w:eastAsia="Times New Roman" w:hAnsi="Times New Roman"/>
          <w:kern w:val="0"/>
          <w:sz w:val="24"/>
          <w:szCs w:val="24"/>
          <w:lang w:eastAsia="en-CA"/>
        </w:rPr>
      </w:pPr>
      <w:r w:rsidRPr="00543D0C">
        <w:rPr>
          <w:rFonts w:ascii="Times New Roman" w:eastAsia="Times New Roman" w:hAnsi="Times New Roman"/>
          <w:kern w:val="0"/>
          <w:sz w:val="24"/>
          <w:szCs w:val="24"/>
          <w:lang w:eastAsia="en-CA"/>
        </w:rPr>
        <w:t xml:space="preserve">Kennedy, B., Tyson, A., &amp; Funk, C. (2022). </w:t>
      </w:r>
      <w:r w:rsidRPr="00543D0C">
        <w:rPr>
          <w:rFonts w:ascii="Times New Roman" w:eastAsia="Times New Roman" w:hAnsi="Times New Roman"/>
          <w:i/>
          <w:iCs/>
          <w:kern w:val="0"/>
          <w:sz w:val="24"/>
          <w:szCs w:val="24"/>
          <w:lang w:eastAsia="en-CA"/>
        </w:rPr>
        <w:t>Americans’ Trust in Scientists, Other Groups Declines</w:t>
      </w:r>
      <w:r w:rsidRPr="00543D0C">
        <w:rPr>
          <w:rFonts w:ascii="Times New Roman" w:eastAsia="Times New Roman" w:hAnsi="Times New Roman"/>
          <w:kern w:val="0"/>
          <w:sz w:val="24"/>
          <w:szCs w:val="24"/>
          <w:lang w:eastAsia="en-CA"/>
        </w:rPr>
        <w:t>.</w:t>
      </w:r>
      <w:r w:rsidR="003273B2">
        <w:rPr>
          <w:rFonts w:ascii="Times New Roman" w:eastAsia="Times New Roman" w:hAnsi="Times New Roman"/>
          <w:kern w:val="0"/>
          <w:sz w:val="24"/>
          <w:szCs w:val="24"/>
          <w:lang w:eastAsia="en-CA"/>
        </w:rPr>
        <w:t xml:space="preserve"> </w:t>
      </w:r>
      <w:r w:rsidR="003273B2">
        <w:rPr>
          <w:rFonts w:ascii="Georgia" w:hAnsi="Georgia"/>
          <w:color w:val="2A2A2A"/>
          <w:shd w:val="clear" w:color="auto" w:fill="FFFFFF"/>
        </w:rPr>
        <w:t>Pew Research Center, Washington, D.C.</w:t>
      </w:r>
      <w:r w:rsidR="00942655">
        <w:rPr>
          <w:rFonts w:ascii="Georgia" w:hAnsi="Georgia"/>
          <w:color w:val="2A2A2A"/>
          <w:shd w:val="clear" w:color="auto" w:fill="FFFFFF"/>
        </w:rPr>
        <w:t xml:space="preserve"> (February, 15, 2022) </w:t>
      </w:r>
      <w:hyperlink r:id="rId38" w:history="1">
        <w:r w:rsidR="00942655" w:rsidRPr="006570FF">
          <w:rPr>
            <w:rStyle w:val="Hyperlink"/>
            <w:rFonts w:ascii="Georgia" w:hAnsi="Georgia"/>
            <w:shd w:val="clear" w:color="auto" w:fill="FFFFFF"/>
          </w:rPr>
          <w:t>https://www.pewresearch.org/science/2022/02/15/americans-trust-in-scientists-other-groups-declines/</w:t>
        </w:r>
      </w:hyperlink>
      <w:r w:rsidR="00942655">
        <w:rPr>
          <w:rFonts w:ascii="Georgia" w:hAnsi="Georgia"/>
          <w:color w:val="2A2A2A"/>
          <w:shd w:val="clear" w:color="auto" w:fill="FFFFFF"/>
        </w:rPr>
        <w:t xml:space="preserve"> </w:t>
      </w:r>
    </w:p>
    <w:p w14:paraId="703654B6" w14:textId="77777777" w:rsidR="00543D0C" w:rsidRPr="00543D0C" w:rsidRDefault="00543D0C" w:rsidP="00543D0C">
      <w:pPr>
        <w:spacing w:after="0" w:line="480" w:lineRule="auto"/>
        <w:ind w:hanging="480"/>
        <w:rPr>
          <w:rFonts w:ascii="Times New Roman" w:eastAsia="Times New Roman" w:hAnsi="Times New Roman"/>
          <w:kern w:val="0"/>
          <w:sz w:val="24"/>
          <w:szCs w:val="24"/>
          <w:lang w:eastAsia="en-CA"/>
        </w:rPr>
      </w:pPr>
      <w:r w:rsidRPr="00543D0C">
        <w:rPr>
          <w:rFonts w:ascii="Times New Roman" w:eastAsia="Times New Roman" w:hAnsi="Times New Roman"/>
          <w:kern w:val="0"/>
          <w:sz w:val="24"/>
          <w:szCs w:val="24"/>
          <w:lang w:eastAsia="en-CA"/>
        </w:rPr>
        <w:t xml:space="preserve">Klein, W., Li, S., &amp; Wood, S. (2023). A qualitative analysis of gaslighting in romantic relationships. </w:t>
      </w:r>
      <w:r w:rsidRPr="00543D0C">
        <w:rPr>
          <w:rFonts w:ascii="Times New Roman" w:eastAsia="Times New Roman" w:hAnsi="Times New Roman"/>
          <w:i/>
          <w:iCs/>
          <w:kern w:val="0"/>
          <w:sz w:val="24"/>
          <w:szCs w:val="24"/>
          <w:lang w:eastAsia="en-CA"/>
        </w:rPr>
        <w:t>Personal Relationships</w:t>
      </w:r>
      <w:r w:rsidRPr="00543D0C">
        <w:rPr>
          <w:rFonts w:ascii="Times New Roman" w:eastAsia="Times New Roman" w:hAnsi="Times New Roman"/>
          <w:kern w:val="0"/>
          <w:sz w:val="24"/>
          <w:szCs w:val="24"/>
          <w:lang w:eastAsia="en-CA"/>
        </w:rPr>
        <w:t xml:space="preserve">, </w:t>
      </w:r>
      <w:r w:rsidRPr="00543D0C">
        <w:rPr>
          <w:rFonts w:ascii="Times New Roman" w:eastAsia="Times New Roman" w:hAnsi="Times New Roman"/>
          <w:i/>
          <w:iCs/>
          <w:kern w:val="0"/>
          <w:sz w:val="24"/>
          <w:szCs w:val="24"/>
          <w:lang w:eastAsia="en-CA"/>
        </w:rPr>
        <w:t>30</w:t>
      </w:r>
      <w:r w:rsidRPr="00543D0C">
        <w:rPr>
          <w:rFonts w:ascii="Times New Roman" w:eastAsia="Times New Roman" w:hAnsi="Times New Roman"/>
          <w:kern w:val="0"/>
          <w:sz w:val="24"/>
          <w:szCs w:val="24"/>
          <w:lang w:eastAsia="en-CA"/>
        </w:rPr>
        <w:t xml:space="preserve">(4), 1316–1340. </w:t>
      </w:r>
      <w:hyperlink r:id="rId39" w:history="1">
        <w:r w:rsidRPr="00543D0C">
          <w:rPr>
            <w:rFonts w:ascii="Times New Roman" w:eastAsia="Times New Roman" w:hAnsi="Times New Roman"/>
            <w:color w:val="0000FF"/>
            <w:kern w:val="0"/>
            <w:sz w:val="24"/>
            <w:szCs w:val="24"/>
            <w:u w:val="single"/>
            <w:lang w:eastAsia="en-CA"/>
          </w:rPr>
          <w:t>https://doi.org/10.1111/pere.12510</w:t>
        </w:r>
      </w:hyperlink>
    </w:p>
    <w:p w14:paraId="2B7E8C22" w14:textId="77777777" w:rsidR="00543D0C" w:rsidRPr="00543D0C" w:rsidRDefault="00543D0C" w:rsidP="00543D0C">
      <w:pPr>
        <w:spacing w:after="0" w:line="480" w:lineRule="auto"/>
        <w:ind w:hanging="480"/>
        <w:rPr>
          <w:rFonts w:ascii="Times New Roman" w:eastAsia="Times New Roman" w:hAnsi="Times New Roman"/>
          <w:kern w:val="0"/>
          <w:sz w:val="24"/>
          <w:szCs w:val="24"/>
          <w:lang w:eastAsia="en-CA"/>
        </w:rPr>
      </w:pPr>
      <w:r w:rsidRPr="00543D0C">
        <w:rPr>
          <w:rFonts w:ascii="Times New Roman" w:eastAsia="Times New Roman" w:hAnsi="Times New Roman"/>
          <w:kern w:val="0"/>
          <w:sz w:val="24"/>
          <w:szCs w:val="24"/>
          <w:lang w:eastAsia="en-CA"/>
        </w:rPr>
        <w:t xml:space="preserve">Kukreja, P., &amp; Pandey, J. (2023). Workplace gaslighting: Conceptualization, development, and validation of a scale. </w:t>
      </w:r>
      <w:r w:rsidRPr="00543D0C">
        <w:rPr>
          <w:rFonts w:ascii="Times New Roman" w:eastAsia="Times New Roman" w:hAnsi="Times New Roman"/>
          <w:i/>
          <w:iCs/>
          <w:kern w:val="0"/>
          <w:sz w:val="24"/>
          <w:szCs w:val="24"/>
          <w:lang w:eastAsia="en-CA"/>
        </w:rPr>
        <w:t>Frontiers in Psychology</w:t>
      </w:r>
      <w:r w:rsidRPr="00543D0C">
        <w:rPr>
          <w:rFonts w:ascii="Times New Roman" w:eastAsia="Times New Roman" w:hAnsi="Times New Roman"/>
          <w:kern w:val="0"/>
          <w:sz w:val="24"/>
          <w:szCs w:val="24"/>
          <w:lang w:eastAsia="en-CA"/>
        </w:rPr>
        <w:t xml:space="preserve">, </w:t>
      </w:r>
      <w:r w:rsidRPr="00543D0C">
        <w:rPr>
          <w:rFonts w:ascii="Times New Roman" w:eastAsia="Times New Roman" w:hAnsi="Times New Roman"/>
          <w:i/>
          <w:iCs/>
          <w:kern w:val="0"/>
          <w:sz w:val="24"/>
          <w:szCs w:val="24"/>
          <w:lang w:eastAsia="en-CA"/>
        </w:rPr>
        <w:t>14</w:t>
      </w:r>
      <w:r w:rsidRPr="00543D0C">
        <w:rPr>
          <w:rFonts w:ascii="Times New Roman" w:eastAsia="Times New Roman" w:hAnsi="Times New Roman"/>
          <w:kern w:val="0"/>
          <w:sz w:val="24"/>
          <w:szCs w:val="24"/>
          <w:lang w:eastAsia="en-CA"/>
        </w:rPr>
        <w:t xml:space="preserve">, 1099485. </w:t>
      </w:r>
      <w:hyperlink r:id="rId40" w:history="1">
        <w:r w:rsidRPr="00543D0C">
          <w:rPr>
            <w:rFonts w:ascii="Times New Roman" w:eastAsia="Times New Roman" w:hAnsi="Times New Roman"/>
            <w:color w:val="0000FF"/>
            <w:kern w:val="0"/>
            <w:sz w:val="24"/>
            <w:szCs w:val="24"/>
            <w:u w:val="single"/>
            <w:lang w:eastAsia="en-CA"/>
          </w:rPr>
          <w:t>https://doi.org/10.3389/fpsyg.2023.1099485</w:t>
        </w:r>
      </w:hyperlink>
    </w:p>
    <w:p w14:paraId="30D2D10A" w14:textId="77777777" w:rsidR="00543D0C" w:rsidRPr="00543D0C" w:rsidRDefault="00543D0C" w:rsidP="00543D0C">
      <w:pPr>
        <w:spacing w:after="0" w:line="480" w:lineRule="auto"/>
        <w:ind w:hanging="480"/>
        <w:rPr>
          <w:rFonts w:ascii="Times New Roman" w:eastAsia="Times New Roman" w:hAnsi="Times New Roman"/>
          <w:kern w:val="0"/>
          <w:sz w:val="24"/>
          <w:szCs w:val="24"/>
          <w:lang w:eastAsia="en-CA"/>
        </w:rPr>
      </w:pPr>
      <w:r w:rsidRPr="00543D0C">
        <w:rPr>
          <w:rFonts w:ascii="Times New Roman" w:eastAsia="Times New Roman" w:hAnsi="Times New Roman"/>
          <w:kern w:val="0"/>
          <w:sz w:val="24"/>
          <w:szCs w:val="24"/>
          <w:lang w:eastAsia="en-CA"/>
        </w:rPr>
        <w:t xml:space="preserve">Kutcher, S. P. (1982). The Gaslight Syndrome. </w:t>
      </w:r>
      <w:r w:rsidRPr="00543D0C">
        <w:rPr>
          <w:rFonts w:ascii="Times New Roman" w:eastAsia="Times New Roman" w:hAnsi="Times New Roman"/>
          <w:i/>
          <w:iCs/>
          <w:kern w:val="0"/>
          <w:sz w:val="24"/>
          <w:szCs w:val="24"/>
          <w:lang w:eastAsia="en-CA"/>
        </w:rPr>
        <w:t>The Canadian Journal of Psychiatry</w:t>
      </w:r>
      <w:r w:rsidRPr="00543D0C">
        <w:rPr>
          <w:rFonts w:ascii="Times New Roman" w:eastAsia="Times New Roman" w:hAnsi="Times New Roman"/>
          <w:kern w:val="0"/>
          <w:sz w:val="24"/>
          <w:szCs w:val="24"/>
          <w:lang w:eastAsia="en-CA"/>
        </w:rPr>
        <w:t xml:space="preserve">, </w:t>
      </w:r>
      <w:r w:rsidRPr="00543D0C">
        <w:rPr>
          <w:rFonts w:ascii="Times New Roman" w:eastAsia="Times New Roman" w:hAnsi="Times New Roman"/>
          <w:i/>
          <w:iCs/>
          <w:kern w:val="0"/>
          <w:sz w:val="24"/>
          <w:szCs w:val="24"/>
          <w:lang w:eastAsia="en-CA"/>
        </w:rPr>
        <w:t>27</w:t>
      </w:r>
      <w:r w:rsidRPr="00543D0C">
        <w:rPr>
          <w:rFonts w:ascii="Times New Roman" w:eastAsia="Times New Roman" w:hAnsi="Times New Roman"/>
          <w:kern w:val="0"/>
          <w:sz w:val="24"/>
          <w:szCs w:val="24"/>
          <w:lang w:eastAsia="en-CA"/>
        </w:rPr>
        <w:t xml:space="preserve">(3), 224–227. </w:t>
      </w:r>
      <w:hyperlink r:id="rId41" w:history="1">
        <w:r w:rsidRPr="00543D0C">
          <w:rPr>
            <w:rFonts w:ascii="Times New Roman" w:eastAsia="Times New Roman" w:hAnsi="Times New Roman"/>
            <w:color w:val="0000FF"/>
            <w:kern w:val="0"/>
            <w:sz w:val="24"/>
            <w:szCs w:val="24"/>
            <w:u w:val="single"/>
            <w:lang w:eastAsia="en-CA"/>
          </w:rPr>
          <w:t>https://doi.org/10.1177/070674378202700310</w:t>
        </w:r>
      </w:hyperlink>
    </w:p>
    <w:p w14:paraId="22AA3A8F" w14:textId="77777777" w:rsidR="00543D0C" w:rsidRPr="00543D0C" w:rsidRDefault="00543D0C" w:rsidP="00543D0C">
      <w:pPr>
        <w:spacing w:after="0" w:line="480" w:lineRule="auto"/>
        <w:ind w:hanging="480"/>
        <w:rPr>
          <w:rFonts w:ascii="Times New Roman" w:eastAsia="Times New Roman" w:hAnsi="Times New Roman"/>
          <w:kern w:val="0"/>
          <w:sz w:val="24"/>
          <w:szCs w:val="24"/>
          <w:lang w:eastAsia="en-CA"/>
        </w:rPr>
      </w:pPr>
      <w:r w:rsidRPr="00543D0C">
        <w:rPr>
          <w:rFonts w:ascii="Times New Roman" w:eastAsia="Times New Roman" w:hAnsi="Times New Roman"/>
          <w:kern w:val="0"/>
          <w:sz w:val="24"/>
          <w:szCs w:val="24"/>
          <w:lang w:eastAsia="en-CA"/>
        </w:rPr>
        <w:t xml:space="preserve">Lund, C. A., &amp; Gardiner, A. Q. (1977). The gaslight phenomenon—An institutional variant. </w:t>
      </w:r>
      <w:r w:rsidRPr="00543D0C">
        <w:rPr>
          <w:rFonts w:ascii="Times New Roman" w:eastAsia="Times New Roman" w:hAnsi="Times New Roman"/>
          <w:i/>
          <w:iCs/>
          <w:kern w:val="0"/>
          <w:sz w:val="24"/>
          <w:szCs w:val="24"/>
          <w:lang w:eastAsia="en-CA"/>
        </w:rPr>
        <w:t>The British Journal of Psychiatry: The Journal of Mental Science</w:t>
      </w:r>
      <w:r w:rsidRPr="00543D0C">
        <w:rPr>
          <w:rFonts w:ascii="Times New Roman" w:eastAsia="Times New Roman" w:hAnsi="Times New Roman"/>
          <w:kern w:val="0"/>
          <w:sz w:val="24"/>
          <w:szCs w:val="24"/>
          <w:lang w:eastAsia="en-CA"/>
        </w:rPr>
        <w:t xml:space="preserve">, </w:t>
      </w:r>
      <w:r w:rsidRPr="00543D0C">
        <w:rPr>
          <w:rFonts w:ascii="Times New Roman" w:eastAsia="Times New Roman" w:hAnsi="Times New Roman"/>
          <w:i/>
          <w:iCs/>
          <w:kern w:val="0"/>
          <w:sz w:val="24"/>
          <w:szCs w:val="24"/>
          <w:lang w:eastAsia="en-CA"/>
        </w:rPr>
        <w:t>131</w:t>
      </w:r>
      <w:r w:rsidRPr="00543D0C">
        <w:rPr>
          <w:rFonts w:ascii="Times New Roman" w:eastAsia="Times New Roman" w:hAnsi="Times New Roman"/>
          <w:kern w:val="0"/>
          <w:sz w:val="24"/>
          <w:szCs w:val="24"/>
          <w:lang w:eastAsia="en-CA"/>
        </w:rPr>
        <w:t xml:space="preserve">, 533–534. </w:t>
      </w:r>
      <w:hyperlink r:id="rId42" w:history="1">
        <w:r w:rsidRPr="00543D0C">
          <w:rPr>
            <w:rFonts w:ascii="Times New Roman" w:eastAsia="Times New Roman" w:hAnsi="Times New Roman"/>
            <w:color w:val="0000FF"/>
            <w:kern w:val="0"/>
            <w:sz w:val="24"/>
            <w:szCs w:val="24"/>
            <w:u w:val="single"/>
            <w:lang w:eastAsia="en-CA"/>
          </w:rPr>
          <w:t>https://doi.org/10.1192/bjp.131.5.533</w:t>
        </w:r>
      </w:hyperlink>
    </w:p>
    <w:p w14:paraId="37187243" w14:textId="77777777" w:rsidR="00543D0C" w:rsidRPr="00543D0C" w:rsidRDefault="00543D0C" w:rsidP="00543D0C">
      <w:pPr>
        <w:spacing w:after="0" w:line="480" w:lineRule="auto"/>
        <w:ind w:hanging="480"/>
        <w:rPr>
          <w:rFonts w:ascii="Times New Roman" w:eastAsia="Times New Roman" w:hAnsi="Times New Roman"/>
          <w:kern w:val="0"/>
          <w:sz w:val="24"/>
          <w:szCs w:val="24"/>
          <w:lang w:eastAsia="en-CA"/>
        </w:rPr>
      </w:pPr>
      <w:r w:rsidRPr="00543D0C">
        <w:rPr>
          <w:rFonts w:ascii="Times New Roman" w:eastAsia="Times New Roman" w:hAnsi="Times New Roman"/>
          <w:kern w:val="0"/>
          <w:sz w:val="24"/>
          <w:szCs w:val="24"/>
          <w:lang w:eastAsia="en-CA"/>
        </w:rPr>
        <w:t xml:space="preserve">March, E., Kay, C. S., </w:t>
      </w:r>
      <w:proofErr w:type="spellStart"/>
      <w:r w:rsidRPr="00543D0C">
        <w:rPr>
          <w:rFonts w:ascii="Times New Roman" w:eastAsia="Times New Roman" w:hAnsi="Times New Roman"/>
          <w:kern w:val="0"/>
          <w:sz w:val="24"/>
          <w:szCs w:val="24"/>
          <w:lang w:eastAsia="en-CA"/>
        </w:rPr>
        <w:t>Dinić</w:t>
      </w:r>
      <w:proofErr w:type="spellEnd"/>
      <w:r w:rsidRPr="00543D0C">
        <w:rPr>
          <w:rFonts w:ascii="Times New Roman" w:eastAsia="Times New Roman" w:hAnsi="Times New Roman"/>
          <w:kern w:val="0"/>
          <w:sz w:val="24"/>
          <w:szCs w:val="24"/>
          <w:lang w:eastAsia="en-CA"/>
        </w:rPr>
        <w:t xml:space="preserve">, B. M., Wagstaff, D., Grabovac, B., &amp; Jonason, P. K. (2023). “It’s All in Your Head”: Personality Traits and Gaslighting Tactics in Intimate Relationships. </w:t>
      </w:r>
      <w:r w:rsidRPr="00543D0C">
        <w:rPr>
          <w:rFonts w:ascii="Times New Roman" w:eastAsia="Times New Roman" w:hAnsi="Times New Roman"/>
          <w:i/>
          <w:iCs/>
          <w:kern w:val="0"/>
          <w:sz w:val="24"/>
          <w:szCs w:val="24"/>
          <w:lang w:eastAsia="en-CA"/>
        </w:rPr>
        <w:t>Journal of Family Violence</w:t>
      </w:r>
      <w:r w:rsidRPr="00543D0C">
        <w:rPr>
          <w:rFonts w:ascii="Times New Roman" w:eastAsia="Times New Roman" w:hAnsi="Times New Roman"/>
          <w:kern w:val="0"/>
          <w:sz w:val="24"/>
          <w:szCs w:val="24"/>
          <w:lang w:eastAsia="en-CA"/>
        </w:rPr>
        <w:t xml:space="preserve">. </w:t>
      </w:r>
      <w:hyperlink r:id="rId43" w:history="1">
        <w:r w:rsidRPr="00543D0C">
          <w:rPr>
            <w:rFonts w:ascii="Times New Roman" w:eastAsia="Times New Roman" w:hAnsi="Times New Roman"/>
            <w:color w:val="0000FF"/>
            <w:kern w:val="0"/>
            <w:sz w:val="24"/>
            <w:szCs w:val="24"/>
            <w:u w:val="single"/>
            <w:lang w:eastAsia="en-CA"/>
          </w:rPr>
          <w:t>https://doi.org/10.1007/s10896-023-00582-y</w:t>
        </w:r>
      </w:hyperlink>
    </w:p>
    <w:p w14:paraId="3FE453E0" w14:textId="77777777" w:rsidR="00543D0C" w:rsidRPr="00543D0C" w:rsidRDefault="00543D0C" w:rsidP="00543D0C">
      <w:pPr>
        <w:spacing w:after="0" w:line="480" w:lineRule="auto"/>
        <w:ind w:hanging="480"/>
        <w:rPr>
          <w:rFonts w:ascii="Times New Roman" w:eastAsia="Times New Roman" w:hAnsi="Times New Roman"/>
          <w:kern w:val="0"/>
          <w:sz w:val="24"/>
          <w:szCs w:val="24"/>
          <w:lang w:eastAsia="en-CA"/>
        </w:rPr>
      </w:pPr>
      <w:r w:rsidRPr="00543D0C">
        <w:rPr>
          <w:rFonts w:ascii="Times New Roman" w:eastAsia="Times New Roman" w:hAnsi="Times New Roman"/>
          <w:kern w:val="0"/>
          <w:sz w:val="24"/>
          <w:szCs w:val="24"/>
          <w:lang w:eastAsia="en-CA"/>
        </w:rPr>
        <w:t xml:space="preserve">McKinnon, R. (2017). Allies Behaving Badly: Gaslighting as epistemic injustice. In </w:t>
      </w:r>
      <w:r w:rsidRPr="00543D0C">
        <w:rPr>
          <w:rFonts w:ascii="Times New Roman" w:eastAsia="Times New Roman" w:hAnsi="Times New Roman"/>
          <w:i/>
          <w:iCs/>
          <w:kern w:val="0"/>
          <w:sz w:val="24"/>
          <w:szCs w:val="24"/>
          <w:lang w:eastAsia="en-CA"/>
        </w:rPr>
        <w:t>The Routledge Handbook of Epistemic Injustice</w:t>
      </w:r>
      <w:r w:rsidRPr="00543D0C">
        <w:rPr>
          <w:rFonts w:ascii="Times New Roman" w:eastAsia="Times New Roman" w:hAnsi="Times New Roman"/>
          <w:kern w:val="0"/>
          <w:sz w:val="24"/>
          <w:szCs w:val="24"/>
          <w:lang w:eastAsia="en-CA"/>
        </w:rPr>
        <w:t>. Routledge.</w:t>
      </w:r>
    </w:p>
    <w:p w14:paraId="15463258" w14:textId="5DC6E47B" w:rsidR="00684590" w:rsidRPr="003026D3" w:rsidRDefault="00684590" w:rsidP="00684590">
      <w:pPr>
        <w:spacing w:after="0" w:line="480" w:lineRule="auto"/>
        <w:ind w:hanging="480"/>
        <w:rPr>
          <w:rFonts w:ascii="Times New Roman" w:eastAsia="Times New Roman" w:hAnsi="Times New Roman"/>
          <w:kern w:val="0"/>
          <w:sz w:val="24"/>
          <w:szCs w:val="24"/>
          <w:lang w:eastAsia="en-CA"/>
        </w:rPr>
      </w:pPr>
      <w:r>
        <w:rPr>
          <w:rFonts w:ascii="Times New Roman" w:eastAsia="Times New Roman" w:hAnsi="Times New Roman"/>
          <w:kern w:val="0"/>
          <w:sz w:val="24"/>
          <w:szCs w:val="24"/>
          <w:lang w:eastAsia="en-CA"/>
        </w:rPr>
        <w:t>Merriam-Webster (n.d.)</w:t>
      </w:r>
      <w:r w:rsidR="008D0965">
        <w:rPr>
          <w:rFonts w:ascii="Times New Roman" w:eastAsia="Times New Roman" w:hAnsi="Times New Roman"/>
          <w:kern w:val="0"/>
          <w:sz w:val="24"/>
          <w:szCs w:val="24"/>
          <w:lang w:eastAsia="en-CA"/>
        </w:rPr>
        <w:t xml:space="preserve"> [</w:t>
      </w:r>
      <w:r>
        <w:rPr>
          <w:rFonts w:ascii="Times New Roman" w:eastAsia="Times New Roman" w:hAnsi="Times New Roman"/>
          <w:i/>
          <w:iCs/>
          <w:kern w:val="0"/>
          <w:sz w:val="24"/>
          <w:szCs w:val="24"/>
          <w:lang w:eastAsia="en-CA"/>
        </w:rPr>
        <w:t>Word of the Year 2022</w:t>
      </w:r>
      <w:r>
        <w:rPr>
          <w:rFonts w:ascii="Times New Roman" w:eastAsia="Times New Roman" w:hAnsi="Times New Roman"/>
          <w:kern w:val="0"/>
          <w:sz w:val="24"/>
          <w:szCs w:val="24"/>
          <w:lang w:eastAsia="en-CA"/>
        </w:rPr>
        <w:t xml:space="preserve">. </w:t>
      </w:r>
      <w:r w:rsidR="00E42FCC">
        <w:rPr>
          <w:rFonts w:ascii="Times New Roman" w:eastAsia="Times New Roman" w:hAnsi="Times New Roman"/>
          <w:kern w:val="0"/>
          <w:sz w:val="24"/>
          <w:szCs w:val="24"/>
          <w:lang w:eastAsia="en-CA"/>
        </w:rPr>
        <w:t>Retrieved July</w:t>
      </w:r>
      <w:r w:rsidR="00E5069B">
        <w:rPr>
          <w:rFonts w:ascii="Times New Roman" w:eastAsia="Times New Roman" w:hAnsi="Times New Roman"/>
          <w:kern w:val="0"/>
          <w:sz w:val="24"/>
          <w:szCs w:val="24"/>
          <w:lang w:eastAsia="en-CA"/>
        </w:rPr>
        <w:t xml:space="preserve">, 06, 2024 </w:t>
      </w:r>
      <w:r w:rsidR="00E42FCC">
        <w:rPr>
          <w:rFonts w:ascii="Times New Roman" w:eastAsia="Times New Roman" w:hAnsi="Times New Roman"/>
          <w:kern w:val="0"/>
          <w:sz w:val="24"/>
          <w:szCs w:val="24"/>
          <w:lang w:eastAsia="en-CA"/>
        </w:rPr>
        <w:t xml:space="preserve">from </w:t>
      </w:r>
      <w:hyperlink r:id="rId44" w:anchor=":~:text=Word%20of%20the%20Year%202022%20%7C%20Gaslighting%20%7C%20Merriam%2DWebster" w:history="1">
        <w:r w:rsidR="00E42FCC" w:rsidRPr="00E42FCC">
          <w:rPr>
            <w:rStyle w:val="Hyperlink"/>
            <w:rFonts w:ascii="Times New Roman" w:eastAsia="Times New Roman" w:hAnsi="Times New Roman"/>
            <w:kern w:val="0"/>
            <w:sz w:val="24"/>
            <w:szCs w:val="24"/>
            <w:lang w:eastAsia="en-CA"/>
          </w:rPr>
          <w:t xml:space="preserve">https://www.merriam-webster.com/wordplay/word-of-the-year </w:t>
        </w:r>
        <w:r w:rsidR="00E42FCC" w:rsidRPr="00E42FCC">
          <w:rPr>
            <w:rStyle w:val="Hyperlink"/>
            <w:rFonts w:ascii="Times New Roman" w:eastAsia="Times New Roman" w:hAnsi="Times New Roman"/>
            <w:kern w:val="0"/>
            <w:sz w:val="24"/>
            <w:szCs w:val="24"/>
            <w:lang w:eastAsia="en-CA"/>
          </w:rPr>
          <w:lastRenderedPageBreak/>
          <w:t>2022#:~:text=Word%20of%20the%20Year%202022%20%7C%20Gaslighting%20%7C%20Merriam%2DWebster</w:t>
        </w:r>
      </w:hyperlink>
      <w:r w:rsidR="00C83EBB">
        <w:rPr>
          <w:rFonts w:ascii="Times New Roman" w:eastAsia="Times New Roman" w:hAnsi="Times New Roman"/>
          <w:kern w:val="0"/>
          <w:sz w:val="24"/>
          <w:szCs w:val="24"/>
          <w:lang w:eastAsia="en-CA"/>
        </w:rPr>
        <w:t xml:space="preserve"> </w:t>
      </w:r>
    </w:p>
    <w:p w14:paraId="050754AF" w14:textId="694A68BF" w:rsidR="00543D0C" w:rsidRPr="00543D0C" w:rsidRDefault="00543D0C" w:rsidP="00543D0C">
      <w:pPr>
        <w:spacing w:after="0" w:line="480" w:lineRule="auto"/>
        <w:ind w:hanging="480"/>
        <w:rPr>
          <w:rFonts w:ascii="Times New Roman" w:eastAsia="Times New Roman" w:hAnsi="Times New Roman"/>
          <w:kern w:val="0"/>
          <w:sz w:val="24"/>
          <w:szCs w:val="24"/>
          <w:lang w:eastAsia="en-CA"/>
        </w:rPr>
      </w:pPr>
      <w:proofErr w:type="spellStart"/>
      <w:r w:rsidRPr="003026D3">
        <w:rPr>
          <w:rFonts w:ascii="Times New Roman" w:eastAsia="Times New Roman" w:hAnsi="Times New Roman"/>
          <w:kern w:val="0"/>
          <w:sz w:val="24"/>
          <w:szCs w:val="24"/>
          <w:lang w:val="es-ES" w:eastAsia="en-CA"/>
        </w:rPr>
        <w:t>Miano</w:t>
      </w:r>
      <w:proofErr w:type="spellEnd"/>
      <w:r w:rsidRPr="003026D3">
        <w:rPr>
          <w:rFonts w:ascii="Times New Roman" w:eastAsia="Times New Roman" w:hAnsi="Times New Roman"/>
          <w:kern w:val="0"/>
          <w:sz w:val="24"/>
          <w:szCs w:val="24"/>
          <w:lang w:val="es-ES" w:eastAsia="en-CA"/>
        </w:rPr>
        <w:t xml:space="preserve">, P., </w:t>
      </w:r>
      <w:proofErr w:type="spellStart"/>
      <w:r w:rsidRPr="003026D3">
        <w:rPr>
          <w:rFonts w:ascii="Times New Roman" w:eastAsia="Times New Roman" w:hAnsi="Times New Roman"/>
          <w:kern w:val="0"/>
          <w:sz w:val="24"/>
          <w:szCs w:val="24"/>
          <w:lang w:val="es-ES" w:eastAsia="en-CA"/>
        </w:rPr>
        <w:t>Bellomare</w:t>
      </w:r>
      <w:proofErr w:type="spellEnd"/>
      <w:r w:rsidRPr="003026D3">
        <w:rPr>
          <w:rFonts w:ascii="Times New Roman" w:eastAsia="Times New Roman" w:hAnsi="Times New Roman"/>
          <w:kern w:val="0"/>
          <w:sz w:val="24"/>
          <w:szCs w:val="24"/>
          <w:lang w:val="es-ES" w:eastAsia="en-CA"/>
        </w:rPr>
        <w:t xml:space="preserve">, M., &amp; </w:t>
      </w:r>
      <w:proofErr w:type="spellStart"/>
      <w:r w:rsidRPr="003026D3">
        <w:rPr>
          <w:rFonts w:ascii="Times New Roman" w:eastAsia="Times New Roman" w:hAnsi="Times New Roman"/>
          <w:kern w:val="0"/>
          <w:sz w:val="24"/>
          <w:szCs w:val="24"/>
          <w:lang w:val="es-ES" w:eastAsia="en-CA"/>
        </w:rPr>
        <w:t>Genova</w:t>
      </w:r>
      <w:proofErr w:type="spellEnd"/>
      <w:r w:rsidRPr="003026D3">
        <w:rPr>
          <w:rFonts w:ascii="Times New Roman" w:eastAsia="Times New Roman" w:hAnsi="Times New Roman"/>
          <w:kern w:val="0"/>
          <w:sz w:val="24"/>
          <w:szCs w:val="24"/>
          <w:lang w:val="es-ES" w:eastAsia="en-CA"/>
        </w:rPr>
        <w:t xml:space="preserve">, V. G. (2021). </w:t>
      </w:r>
      <w:r w:rsidRPr="00543D0C">
        <w:rPr>
          <w:rFonts w:ascii="Times New Roman" w:eastAsia="Times New Roman" w:hAnsi="Times New Roman"/>
          <w:kern w:val="0"/>
          <w:sz w:val="24"/>
          <w:szCs w:val="24"/>
          <w:lang w:eastAsia="en-CA"/>
        </w:rPr>
        <w:t xml:space="preserve">Personality correlates of gaslighting behaviours in young adults. </w:t>
      </w:r>
      <w:r w:rsidRPr="00543D0C">
        <w:rPr>
          <w:rFonts w:ascii="Times New Roman" w:eastAsia="Times New Roman" w:hAnsi="Times New Roman"/>
          <w:i/>
          <w:iCs/>
          <w:kern w:val="0"/>
          <w:sz w:val="24"/>
          <w:szCs w:val="24"/>
          <w:lang w:eastAsia="en-CA"/>
        </w:rPr>
        <w:t>Journal of Sexual Aggression</w:t>
      </w:r>
      <w:r w:rsidRPr="00543D0C">
        <w:rPr>
          <w:rFonts w:ascii="Times New Roman" w:eastAsia="Times New Roman" w:hAnsi="Times New Roman"/>
          <w:kern w:val="0"/>
          <w:sz w:val="24"/>
          <w:szCs w:val="24"/>
          <w:lang w:eastAsia="en-CA"/>
        </w:rPr>
        <w:t xml:space="preserve">, </w:t>
      </w:r>
      <w:r w:rsidR="00D82EDA">
        <w:rPr>
          <w:rFonts w:ascii="Times New Roman" w:eastAsia="Times New Roman" w:hAnsi="Times New Roman"/>
          <w:i/>
          <w:iCs/>
          <w:kern w:val="0"/>
          <w:sz w:val="24"/>
          <w:szCs w:val="24"/>
          <w:lang w:eastAsia="en-CA"/>
        </w:rPr>
        <w:t>27</w:t>
      </w:r>
      <w:r w:rsidRPr="00543D0C">
        <w:rPr>
          <w:rFonts w:ascii="Times New Roman" w:eastAsia="Times New Roman" w:hAnsi="Times New Roman"/>
          <w:kern w:val="0"/>
          <w:sz w:val="24"/>
          <w:szCs w:val="24"/>
          <w:lang w:eastAsia="en-CA"/>
        </w:rPr>
        <w:t>(</w:t>
      </w:r>
      <w:r w:rsidR="00D82EDA">
        <w:rPr>
          <w:rFonts w:ascii="Times New Roman" w:eastAsia="Times New Roman" w:hAnsi="Times New Roman"/>
          <w:kern w:val="0"/>
          <w:sz w:val="24"/>
          <w:szCs w:val="24"/>
          <w:lang w:eastAsia="en-CA"/>
        </w:rPr>
        <w:t>3</w:t>
      </w:r>
      <w:r w:rsidRPr="00543D0C">
        <w:rPr>
          <w:rFonts w:ascii="Times New Roman" w:eastAsia="Times New Roman" w:hAnsi="Times New Roman"/>
          <w:kern w:val="0"/>
          <w:sz w:val="24"/>
          <w:szCs w:val="24"/>
          <w:lang w:eastAsia="en-CA"/>
        </w:rPr>
        <w:t xml:space="preserve">), </w:t>
      </w:r>
      <w:r w:rsidR="007659CE">
        <w:rPr>
          <w:rFonts w:ascii="Times New Roman" w:eastAsia="Times New Roman" w:hAnsi="Times New Roman"/>
          <w:kern w:val="0"/>
          <w:sz w:val="24"/>
          <w:szCs w:val="24"/>
          <w:lang w:eastAsia="en-CA"/>
        </w:rPr>
        <w:t>285-298</w:t>
      </w:r>
      <w:r w:rsidRPr="00543D0C">
        <w:rPr>
          <w:rFonts w:ascii="Times New Roman" w:eastAsia="Times New Roman" w:hAnsi="Times New Roman"/>
          <w:kern w:val="0"/>
          <w:sz w:val="24"/>
          <w:szCs w:val="24"/>
          <w:lang w:eastAsia="en-CA"/>
        </w:rPr>
        <w:t xml:space="preserve">. </w:t>
      </w:r>
      <w:hyperlink r:id="rId45" w:history="1">
        <w:r w:rsidRPr="00543D0C">
          <w:rPr>
            <w:rFonts w:ascii="Times New Roman" w:eastAsia="Times New Roman" w:hAnsi="Times New Roman"/>
            <w:color w:val="0000FF"/>
            <w:kern w:val="0"/>
            <w:sz w:val="24"/>
            <w:szCs w:val="24"/>
            <w:u w:val="single"/>
            <w:lang w:eastAsia="en-CA"/>
          </w:rPr>
          <w:t>https://doi.org/10.1080/13552600.2020.1850893</w:t>
        </w:r>
      </w:hyperlink>
    </w:p>
    <w:p w14:paraId="49AC944C" w14:textId="77777777" w:rsidR="00543D0C" w:rsidRPr="00543D0C" w:rsidRDefault="00543D0C" w:rsidP="00543D0C">
      <w:pPr>
        <w:spacing w:after="0" w:line="480" w:lineRule="auto"/>
        <w:ind w:hanging="480"/>
        <w:rPr>
          <w:rFonts w:ascii="Times New Roman" w:eastAsia="Times New Roman" w:hAnsi="Times New Roman"/>
          <w:kern w:val="0"/>
          <w:sz w:val="24"/>
          <w:szCs w:val="24"/>
          <w:lang w:eastAsia="en-CA"/>
        </w:rPr>
      </w:pPr>
      <w:r w:rsidRPr="00543D0C">
        <w:rPr>
          <w:rFonts w:ascii="Times New Roman" w:eastAsia="Times New Roman" w:hAnsi="Times New Roman"/>
          <w:kern w:val="0"/>
          <w:sz w:val="24"/>
          <w:szCs w:val="24"/>
          <w:lang w:eastAsia="en-CA"/>
        </w:rPr>
        <w:t xml:space="preserve">Nast, C. (2016, December 10). </w:t>
      </w:r>
      <w:r w:rsidRPr="00543D0C">
        <w:rPr>
          <w:rFonts w:ascii="Times New Roman" w:eastAsia="Times New Roman" w:hAnsi="Times New Roman"/>
          <w:i/>
          <w:iCs/>
          <w:kern w:val="0"/>
          <w:sz w:val="24"/>
          <w:szCs w:val="24"/>
          <w:lang w:eastAsia="en-CA"/>
        </w:rPr>
        <w:t>Donald Trump Is Gaslighting America</w:t>
      </w:r>
      <w:r w:rsidRPr="00543D0C">
        <w:rPr>
          <w:rFonts w:ascii="Times New Roman" w:eastAsia="Times New Roman" w:hAnsi="Times New Roman"/>
          <w:kern w:val="0"/>
          <w:sz w:val="24"/>
          <w:szCs w:val="24"/>
          <w:lang w:eastAsia="en-CA"/>
        </w:rPr>
        <w:t xml:space="preserve">. Teen Vogue. </w:t>
      </w:r>
      <w:hyperlink r:id="rId46" w:history="1">
        <w:r w:rsidRPr="00543D0C">
          <w:rPr>
            <w:rFonts w:ascii="Times New Roman" w:eastAsia="Times New Roman" w:hAnsi="Times New Roman"/>
            <w:color w:val="0000FF"/>
            <w:kern w:val="0"/>
            <w:sz w:val="24"/>
            <w:szCs w:val="24"/>
            <w:u w:val="single"/>
            <w:lang w:eastAsia="en-CA"/>
          </w:rPr>
          <w:t>https://www.teenvogue.com/story/donald-trump-is-gaslighting-america</w:t>
        </w:r>
      </w:hyperlink>
    </w:p>
    <w:p w14:paraId="49721F69" w14:textId="77777777" w:rsidR="00543D0C" w:rsidRPr="00543D0C" w:rsidRDefault="00543D0C" w:rsidP="00543D0C">
      <w:pPr>
        <w:spacing w:after="0" w:line="480" w:lineRule="auto"/>
        <w:ind w:hanging="480"/>
        <w:rPr>
          <w:rFonts w:ascii="Times New Roman" w:eastAsia="Times New Roman" w:hAnsi="Times New Roman"/>
          <w:kern w:val="0"/>
          <w:sz w:val="24"/>
          <w:szCs w:val="24"/>
          <w:lang w:eastAsia="en-CA"/>
        </w:rPr>
      </w:pPr>
      <w:proofErr w:type="spellStart"/>
      <w:r w:rsidRPr="00543D0C">
        <w:rPr>
          <w:rFonts w:ascii="Times New Roman" w:eastAsia="Times New Roman" w:hAnsi="Times New Roman"/>
          <w:kern w:val="0"/>
          <w:sz w:val="24"/>
          <w:szCs w:val="24"/>
          <w:lang w:eastAsia="en-CA"/>
        </w:rPr>
        <w:t>Parens</w:t>
      </w:r>
      <w:proofErr w:type="spellEnd"/>
      <w:r w:rsidRPr="00543D0C">
        <w:rPr>
          <w:rFonts w:ascii="Times New Roman" w:eastAsia="Times New Roman" w:hAnsi="Times New Roman"/>
          <w:kern w:val="0"/>
          <w:sz w:val="24"/>
          <w:szCs w:val="24"/>
          <w:lang w:eastAsia="en-CA"/>
        </w:rPr>
        <w:t xml:space="preserve">, H., &amp; Akhtar, S. (2009). </w:t>
      </w:r>
      <w:r w:rsidRPr="00543D0C">
        <w:rPr>
          <w:rFonts w:ascii="Times New Roman" w:eastAsia="Times New Roman" w:hAnsi="Times New Roman"/>
          <w:i/>
          <w:iCs/>
          <w:kern w:val="0"/>
          <w:sz w:val="24"/>
          <w:szCs w:val="24"/>
          <w:lang w:eastAsia="en-CA"/>
        </w:rPr>
        <w:t>Lying, Cheating, and Carrying On: Developmental, Clinical, and Sociocultural Aspects of Dishonesty and Deceit</w:t>
      </w:r>
      <w:r w:rsidRPr="00543D0C">
        <w:rPr>
          <w:rFonts w:ascii="Times New Roman" w:eastAsia="Times New Roman" w:hAnsi="Times New Roman"/>
          <w:kern w:val="0"/>
          <w:sz w:val="24"/>
          <w:szCs w:val="24"/>
          <w:lang w:eastAsia="en-CA"/>
        </w:rPr>
        <w:t>. Jason Aronson, Incorporated.</w:t>
      </w:r>
    </w:p>
    <w:p w14:paraId="30C8A57B" w14:textId="77777777" w:rsidR="00543D0C" w:rsidRPr="00543D0C" w:rsidRDefault="00543D0C" w:rsidP="00543D0C">
      <w:pPr>
        <w:spacing w:after="0" w:line="480" w:lineRule="auto"/>
        <w:ind w:hanging="480"/>
        <w:rPr>
          <w:rFonts w:ascii="Times New Roman" w:eastAsia="Times New Roman" w:hAnsi="Times New Roman"/>
          <w:kern w:val="0"/>
          <w:sz w:val="24"/>
          <w:szCs w:val="24"/>
          <w:lang w:eastAsia="en-CA"/>
        </w:rPr>
      </w:pPr>
      <w:proofErr w:type="spellStart"/>
      <w:r w:rsidRPr="00543D0C">
        <w:rPr>
          <w:rFonts w:ascii="Times New Roman" w:eastAsia="Times New Roman" w:hAnsi="Times New Roman"/>
          <w:kern w:val="0"/>
          <w:sz w:val="24"/>
          <w:szCs w:val="24"/>
          <w:lang w:eastAsia="en-CA"/>
        </w:rPr>
        <w:t>Podosky</w:t>
      </w:r>
      <w:proofErr w:type="spellEnd"/>
      <w:r w:rsidRPr="00543D0C">
        <w:rPr>
          <w:rFonts w:ascii="Times New Roman" w:eastAsia="Times New Roman" w:hAnsi="Times New Roman"/>
          <w:kern w:val="0"/>
          <w:sz w:val="24"/>
          <w:szCs w:val="24"/>
          <w:lang w:eastAsia="en-CA"/>
        </w:rPr>
        <w:t xml:space="preserve">, P.-M. C. (2021). Gaslighting, First- and </w:t>
      </w:r>
      <w:proofErr w:type="gramStart"/>
      <w:r w:rsidRPr="00543D0C">
        <w:rPr>
          <w:rFonts w:ascii="Times New Roman" w:eastAsia="Times New Roman" w:hAnsi="Times New Roman"/>
          <w:kern w:val="0"/>
          <w:sz w:val="24"/>
          <w:szCs w:val="24"/>
          <w:lang w:eastAsia="en-CA"/>
        </w:rPr>
        <w:t>Second-Order</w:t>
      </w:r>
      <w:proofErr w:type="gramEnd"/>
      <w:r w:rsidRPr="00543D0C">
        <w:rPr>
          <w:rFonts w:ascii="Times New Roman" w:eastAsia="Times New Roman" w:hAnsi="Times New Roman"/>
          <w:kern w:val="0"/>
          <w:sz w:val="24"/>
          <w:szCs w:val="24"/>
          <w:lang w:eastAsia="en-CA"/>
        </w:rPr>
        <w:t xml:space="preserve">. </w:t>
      </w:r>
      <w:r w:rsidRPr="00543D0C">
        <w:rPr>
          <w:rFonts w:ascii="Times New Roman" w:eastAsia="Times New Roman" w:hAnsi="Times New Roman"/>
          <w:i/>
          <w:iCs/>
          <w:kern w:val="0"/>
          <w:sz w:val="24"/>
          <w:szCs w:val="24"/>
          <w:lang w:eastAsia="en-CA"/>
        </w:rPr>
        <w:t>Hypatia</w:t>
      </w:r>
      <w:r w:rsidRPr="00543D0C">
        <w:rPr>
          <w:rFonts w:ascii="Times New Roman" w:eastAsia="Times New Roman" w:hAnsi="Times New Roman"/>
          <w:kern w:val="0"/>
          <w:sz w:val="24"/>
          <w:szCs w:val="24"/>
          <w:lang w:eastAsia="en-CA"/>
        </w:rPr>
        <w:t xml:space="preserve">, </w:t>
      </w:r>
      <w:r w:rsidRPr="00543D0C">
        <w:rPr>
          <w:rFonts w:ascii="Times New Roman" w:eastAsia="Times New Roman" w:hAnsi="Times New Roman"/>
          <w:i/>
          <w:iCs/>
          <w:kern w:val="0"/>
          <w:sz w:val="24"/>
          <w:szCs w:val="24"/>
          <w:lang w:eastAsia="en-CA"/>
        </w:rPr>
        <w:t>36</w:t>
      </w:r>
      <w:r w:rsidRPr="00543D0C">
        <w:rPr>
          <w:rFonts w:ascii="Times New Roman" w:eastAsia="Times New Roman" w:hAnsi="Times New Roman"/>
          <w:kern w:val="0"/>
          <w:sz w:val="24"/>
          <w:szCs w:val="24"/>
          <w:lang w:eastAsia="en-CA"/>
        </w:rPr>
        <w:t xml:space="preserve">(1), 207–227. </w:t>
      </w:r>
      <w:hyperlink r:id="rId47" w:history="1">
        <w:r w:rsidRPr="00543D0C">
          <w:rPr>
            <w:rFonts w:ascii="Times New Roman" w:eastAsia="Times New Roman" w:hAnsi="Times New Roman"/>
            <w:color w:val="0000FF"/>
            <w:kern w:val="0"/>
            <w:sz w:val="24"/>
            <w:szCs w:val="24"/>
            <w:u w:val="single"/>
            <w:lang w:eastAsia="en-CA"/>
          </w:rPr>
          <w:t>https://doi.org/10.1017/hyp.2020.54</w:t>
        </w:r>
      </w:hyperlink>
    </w:p>
    <w:p w14:paraId="1C8139E6" w14:textId="77777777" w:rsidR="00543D0C" w:rsidRPr="00543D0C" w:rsidRDefault="00543D0C" w:rsidP="00543D0C">
      <w:pPr>
        <w:spacing w:after="0" w:line="480" w:lineRule="auto"/>
        <w:ind w:hanging="480"/>
        <w:rPr>
          <w:rFonts w:ascii="Times New Roman" w:eastAsia="Times New Roman" w:hAnsi="Times New Roman"/>
          <w:kern w:val="0"/>
          <w:sz w:val="24"/>
          <w:szCs w:val="24"/>
          <w:lang w:eastAsia="en-CA"/>
        </w:rPr>
      </w:pPr>
      <w:proofErr w:type="spellStart"/>
      <w:r w:rsidRPr="00543D0C">
        <w:rPr>
          <w:rFonts w:ascii="Times New Roman" w:eastAsia="Times New Roman" w:hAnsi="Times New Roman"/>
          <w:kern w:val="0"/>
          <w:sz w:val="24"/>
          <w:szCs w:val="24"/>
          <w:lang w:eastAsia="en-CA"/>
        </w:rPr>
        <w:t>Pohlhaus</w:t>
      </w:r>
      <w:proofErr w:type="spellEnd"/>
      <w:r w:rsidRPr="00543D0C">
        <w:rPr>
          <w:rFonts w:ascii="Times New Roman" w:eastAsia="Times New Roman" w:hAnsi="Times New Roman"/>
          <w:kern w:val="0"/>
          <w:sz w:val="24"/>
          <w:szCs w:val="24"/>
          <w:lang w:eastAsia="en-CA"/>
        </w:rPr>
        <w:t xml:space="preserve">, G. (2020). Gaslighting and Echoing, or Why Collective Epistemic Resistance is not a “Witch Hunt.” </w:t>
      </w:r>
      <w:r w:rsidRPr="00543D0C">
        <w:rPr>
          <w:rFonts w:ascii="Times New Roman" w:eastAsia="Times New Roman" w:hAnsi="Times New Roman"/>
          <w:i/>
          <w:iCs/>
          <w:kern w:val="0"/>
          <w:sz w:val="24"/>
          <w:szCs w:val="24"/>
          <w:lang w:eastAsia="en-CA"/>
        </w:rPr>
        <w:t>Hypatia</w:t>
      </w:r>
      <w:r w:rsidRPr="00543D0C">
        <w:rPr>
          <w:rFonts w:ascii="Times New Roman" w:eastAsia="Times New Roman" w:hAnsi="Times New Roman"/>
          <w:kern w:val="0"/>
          <w:sz w:val="24"/>
          <w:szCs w:val="24"/>
          <w:lang w:eastAsia="en-CA"/>
        </w:rPr>
        <w:t xml:space="preserve">, </w:t>
      </w:r>
      <w:r w:rsidRPr="00543D0C">
        <w:rPr>
          <w:rFonts w:ascii="Times New Roman" w:eastAsia="Times New Roman" w:hAnsi="Times New Roman"/>
          <w:i/>
          <w:iCs/>
          <w:kern w:val="0"/>
          <w:sz w:val="24"/>
          <w:szCs w:val="24"/>
          <w:lang w:eastAsia="en-CA"/>
        </w:rPr>
        <w:t>35</w:t>
      </w:r>
      <w:r w:rsidRPr="00543D0C">
        <w:rPr>
          <w:rFonts w:ascii="Times New Roman" w:eastAsia="Times New Roman" w:hAnsi="Times New Roman"/>
          <w:kern w:val="0"/>
          <w:sz w:val="24"/>
          <w:szCs w:val="24"/>
          <w:lang w:eastAsia="en-CA"/>
        </w:rPr>
        <w:t xml:space="preserve">(4), 674–686. </w:t>
      </w:r>
      <w:hyperlink r:id="rId48" w:history="1">
        <w:r w:rsidRPr="00543D0C">
          <w:rPr>
            <w:rFonts w:ascii="Times New Roman" w:eastAsia="Times New Roman" w:hAnsi="Times New Roman"/>
            <w:color w:val="0000FF"/>
            <w:kern w:val="0"/>
            <w:sz w:val="24"/>
            <w:szCs w:val="24"/>
            <w:u w:val="single"/>
            <w:lang w:eastAsia="en-CA"/>
          </w:rPr>
          <w:t>https://doi.org/10.1017/hyp.2020.29</w:t>
        </w:r>
      </w:hyperlink>
    </w:p>
    <w:p w14:paraId="304FEC98" w14:textId="77777777" w:rsidR="00543D0C" w:rsidRPr="00543D0C" w:rsidRDefault="00543D0C" w:rsidP="00543D0C">
      <w:pPr>
        <w:spacing w:after="0" w:line="480" w:lineRule="auto"/>
        <w:ind w:hanging="480"/>
        <w:rPr>
          <w:rFonts w:ascii="Times New Roman" w:eastAsia="Times New Roman" w:hAnsi="Times New Roman"/>
          <w:kern w:val="0"/>
          <w:sz w:val="24"/>
          <w:szCs w:val="24"/>
          <w:lang w:eastAsia="en-CA"/>
        </w:rPr>
      </w:pPr>
      <w:r w:rsidRPr="00543D0C">
        <w:rPr>
          <w:rFonts w:ascii="Times New Roman" w:eastAsia="Times New Roman" w:hAnsi="Times New Roman"/>
          <w:kern w:val="0"/>
          <w:sz w:val="24"/>
          <w:szCs w:val="24"/>
          <w:lang w:eastAsia="en-CA"/>
        </w:rPr>
        <w:t xml:space="preserve">Riggs, D. W., &amp; Bartholomaeus, C. (2018). Gaslighting in the context of clinical interactions with parents of transgender children. </w:t>
      </w:r>
      <w:r w:rsidRPr="00543D0C">
        <w:rPr>
          <w:rFonts w:ascii="Times New Roman" w:eastAsia="Times New Roman" w:hAnsi="Times New Roman"/>
          <w:i/>
          <w:iCs/>
          <w:kern w:val="0"/>
          <w:sz w:val="24"/>
          <w:szCs w:val="24"/>
          <w:lang w:eastAsia="en-CA"/>
        </w:rPr>
        <w:t>Sexual and Relationship Therapy</w:t>
      </w:r>
      <w:r w:rsidRPr="00543D0C">
        <w:rPr>
          <w:rFonts w:ascii="Times New Roman" w:eastAsia="Times New Roman" w:hAnsi="Times New Roman"/>
          <w:kern w:val="0"/>
          <w:sz w:val="24"/>
          <w:szCs w:val="24"/>
          <w:lang w:eastAsia="en-CA"/>
        </w:rPr>
        <w:t xml:space="preserve">, </w:t>
      </w:r>
      <w:r w:rsidRPr="00543D0C">
        <w:rPr>
          <w:rFonts w:ascii="Times New Roman" w:eastAsia="Times New Roman" w:hAnsi="Times New Roman"/>
          <w:i/>
          <w:iCs/>
          <w:kern w:val="0"/>
          <w:sz w:val="24"/>
          <w:szCs w:val="24"/>
          <w:lang w:eastAsia="en-CA"/>
        </w:rPr>
        <w:t>33</w:t>
      </w:r>
      <w:r w:rsidRPr="00543D0C">
        <w:rPr>
          <w:rFonts w:ascii="Times New Roman" w:eastAsia="Times New Roman" w:hAnsi="Times New Roman"/>
          <w:kern w:val="0"/>
          <w:sz w:val="24"/>
          <w:szCs w:val="24"/>
          <w:lang w:eastAsia="en-CA"/>
        </w:rPr>
        <w:t xml:space="preserve">(4), 382–394. </w:t>
      </w:r>
      <w:hyperlink r:id="rId49" w:history="1">
        <w:r w:rsidRPr="00543D0C">
          <w:rPr>
            <w:rFonts w:ascii="Times New Roman" w:eastAsia="Times New Roman" w:hAnsi="Times New Roman"/>
            <w:color w:val="0000FF"/>
            <w:kern w:val="0"/>
            <w:sz w:val="24"/>
            <w:szCs w:val="24"/>
            <w:u w:val="single"/>
            <w:lang w:eastAsia="en-CA"/>
          </w:rPr>
          <w:t>https://doi.org/10.1080/14681994.2018.1444274</w:t>
        </w:r>
      </w:hyperlink>
    </w:p>
    <w:p w14:paraId="1575C427" w14:textId="3A22BDCF" w:rsidR="005E7BE7" w:rsidRPr="00883B47" w:rsidRDefault="005E7BE7" w:rsidP="005E7BE7">
      <w:pPr>
        <w:spacing w:after="0" w:line="480" w:lineRule="auto"/>
        <w:ind w:hanging="480"/>
        <w:rPr>
          <w:rFonts w:ascii="Times New Roman" w:eastAsia="Times New Roman" w:hAnsi="Times New Roman"/>
          <w:color w:val="000000" w:themeColor="text1"/>
          <w:kern w:val="0"/>
          <w:sz w:val="24"/>
          <w:szCs w:val="24"/>
          <w:lang w:eastAsia="en-CA"/>
        </w:rPr>
      </w:pPr>
      <w:r w:rsidRPr="005E7BE7">
        <w:rPr>
          <w:rFonts w:ascii="Times New Roman" w:hAnsi="Times New Roman"/>
          <w:color w:val="000000" w:themeColor="text1"/>
          <w:sz w:val="24"/>
          <w:szCs w:val="24"/>
          <w:shd w:val="clear" w:color="auto" w:fill="FFFFFF"/>
        </w:rPr>
        <w:t xml:space="preserve"> </w:t>
      </w:r>
      <w:r w:rsidRPr="00883B47">
        <w:rPr>
          <w:rFonts w:ascii="Times New Roman" w:hAnsi="Times New Roman"/>
          <w:color w:val="000000" w:themeColor="text1"/>
          <w:sz w:val="24"/>
          <w:szCs w:val="24"/>
          <w:shd w:val="clear" w:color="auto" w:fill="FFFFFF"/>
        </w:rPr>
        <w:t>Roberts T., Carter Andrews D. J. (2013). A critical race analysis of the gaslighting of African American teachers: Considerations for recruitment and retention (pp.69-94). In Andrews D. C., Tuitt F. (Eds.), </w:t>
      </w:r>
      <w:r w:rsidRPr="00883B47">
        <w:rPr>
          <w:rStyle w:val="Emphasis"/>
          <w:rFonts w:ascii="Times New Roman" w:hAnsi="Times New Roman"/>
          <w:color w:val="000000" w:themeColor="text1"/>
          <w:sz w:val="24"/>
          <w:szCs w:val="24"/>
          <w:shd w:val="clear" w:color="auto" w:fill="FFFFFF"/>
        </w:rPr>
        <w:t>Contesting the myth of a “post racial” era: The continued significance of race in U.S. education</w:t>
      </w:r>
      <w:r w:rsidRPr="00883B47">
        <w:rPr>
          <w:rFonts w:ascii="Times New Roman" w:hAnsi="Times New Roman"/>
          <w:color w:val="000000" w:themeColor="text1"/>
          <w:sz w:val="24"/>
          <w:szCs w:val="24"/>
          <w:shd w:val="clear" w:color="auto" w:fill="FFFFFF"/>
        </w:rPr>
        <w:t> (pp. 69-94). New York, NY: Peter Lang.</w:t>
      </w:r>
    </w:p>
    <w:p w14:paraId="173F7EB1" w14:textId="61F2CC14" w:rsidR="00543D0C" w:rsidRPr="00543D0C" w:rsidRDefault="00543D0C" w:rsidP="00543D0C">
      <w:pPr>
        <w:spacing w:after="0" w:line="480" w:lineRule="auto"/>
        <w:ind w:hanging="480"/>
        <w:rPr>
          <w:rFonts w:ascii="Times New Roman" w:eastAsia="Times New Roman" w:hAnsi="Times New Roman"/>
          <w:kern w:val="0"/>
          <w:sz w:val="24"/>
          <w:szCs w:val="24"/>
          <w:lang w:eastAsia="en-CA"/>
        </w:rPr>
      </w:pPr>
      <w:proofErr w:type="spellStart"/>
      <w:r w:rsidRPr="003026D3">
        <w:rPr>
          <w:rFonts w:ascii="Times New Roman" w:eastAsia="Times New Roman" w:hAnsi="Times New Roman"/>
          <w:kern w:val="0"/>
          <w:sz w:val="24"/>
          <w:szCs w:val="24"/>
          <w:lang w:val="es-ES" w:eastAsia="en-CA"/>
        </w:rPr>
        <w:t>Rodrigues</w:t>
      </w:r>
      <w:proofErr w:type="spellEnd"/>
      <w:r w:rsidRPr="003026D3">
        <w:rPr>
          <w:rFonts w:ascii="Times New Roman" w:eastAsia="Times New Roman" w:hAnsi="Times New Roman"/>
          <w:kern w:val="0"/>
          <w:sz w:val="24"/>
          <w:szCs w:val="24"/>
          <w:lang w:val="es-ES" w:eastAsia="en-CA"/>
        </w:rPr>
        <w:t xml:space="preserve">, M. A., Mendenhall, R., &amp; </w:t>
      </w:r>
      <w:proofErr w:type="spellStart"/>
      <w:r w:rsidRPr="003026D3">
        <w:rPr>
          <w:rFonts w:ascii="Times New Roman" w:eastAsia="Times New Roman" w:hAnsi="Times New Roman"/>
          <w:kern w:val="0"/>
          <w:sz w:val="24"/>
          <w:szCs w:val="24"/>
          <w:lang w:val="es-ES" w:eastAsia="en-CA"/>
        </w:rPr>
        <w:t>Clancy</w:t>
      </w:r>
      <w:proofErr w:type="spellEnd"/>
      <w:r w:rsidRPr="003026D3">
        <w:rPr>
          <w:rFonts w:ascii="Times New Roman" w:eastAsia="Times New Roman" w:hAnsi="Times New Roman"/>
          <w:kern w:val="0"/>
          <w:sz w:val="24"/>
          <w:szCs w:val="24"/>
          <w:lang w:val="es-ES" w:eastAsia="en-CA"/>
        </w:rPr>
        <w:t xml:space="preserve">, K. B. H. (2021). </w:t>
      </w:r>
      <w:r w:rsidRPr="00543D0C">
        <w:rPr>
          <w:rFonts w:ascii="Times New Roman" w:eastAsia="Times New Roman" w:hAnsi="Times New Roman"/>
          <w:kern w:val="0"/>
          <w:sz w:val="24"/>
          <w:szCs w:val="24"/>
          <w:lang w:eastAsia="en-CA"/>
        </w:rPr>
        <w:t xml:space="preserve">Theres realizing, and then there’s realizing”: How social support can counter gaslighting of women of color scientists. </w:t>
      </w:r>
      <w:r w:rsidRPr="00543D0C">
        <w:rPr>
          <w:rFonts w:ascii="Times New Roman" w:eastAsia="Times New Roman" w:hAnsi="Times New Roman"/>
          <w:i/>
          <w:iCs/>
          <w:kern w:val="0"/>
          <w:sz w:val="24"/>
          <w:szCs w:val="24"/>
          <w:lang w:eastAsia="en-CA"/>
        </w:rPr>
        <w:t xml:space="preserve">Journal of </w:t>
      </w:r>
      <w:r w:rsidRPr="00543D0C">
        <w:rPr>
          <w:rFonts w:ascii="Times New Roman" w:eastAsia="Times New Roman" w:hAnsi="Times New Roman"/>
          <w:i/>
          <w:iCs/>
          <w:kern w:val="0"/>
          <w:sz w:val="24"/>
          <w:szCs w:val="24"/>
          <w:lang w:eastAsia="en-CA"/>
        </w:rPr>
        <w:lastRenderedPageBreak/>
        <w:t>Women and Minorities in Science and Engineering</w:t>
      </w:r>
      <w:r w:rsidRPr="00543D0C">
        <w:rPr>
          <w:rFonts w:ascii="Times New Roman" w:eastAsia="Times New Roman" w:hAnsi="Times New Roman"/>
          <w:kern w:val="0"/>
          <w:sz w:val="24"/>
          <w:szCs w:val="24"/>
          <w:lang w:eastAsia="en-CA"/>
        </w:rPr>
        <w:t xml:space="preserve">, </w:t>
      </w:r>
      <w:r w:rsidRPr="00543D0C">
        <w:rPr>
          <w:rFonts w:ascii="Times New Roman" w:eastAsia="Times New Roman" w:hAnsi="Times New Roman"/>
          <w:i/>
          <w:iCs/>
          <w:kern w:val="0"/>
          <w:sz w:val="24"/>
          <w:szCs w:val="24"/>
          <w:lang w:eastAsia="en-CA"/>
        </w:rPr>
        <w:t>27</w:t>
      </w:r>
      <w:r w:rsidRPr="00543D0C">
        <w:rPr>
          <w:rFonts w:ascii="Times New Roman" w:eastAsia="Times New Roman" w:hAnsi="Times New Roman"/>
          <w:kern w:val="0"/>
          <w:sz w:val="24"/>
          <w:szCs w:val="24"/>
          <w:lang w:eastAsia="en-CA"/>
        </w:rPr>
        <w:t xml:space="preserve">(2), 1–23. </w:t>
      </w:r>
      <w:hyperlink r:id="rId50" w:history="1">
        <w:r w:rsidRPr="00543D0C">
          <w:rPr>
            <w:rFonts w:ascii="Times New Roman" w:eastAsia="Times New Roman" w:hAnsi="Times New Roman"/>
            <w:color w:val="0000FF"/>
            <w:kern w:val="0"/>
            <w:sz w:val="24"/>
            <w:szCs w:val="24"/>
            <w:u w:val="single"/>
            <w:lang w:eastAsia="en-CA"/>
          </w:rPr>
          <w:t>https://doi.org/10.1615/JWomenMinorScienEng.2020034630</w:t>
        </w:r>
      </w:hyperlink>
    </w:p>
    <w:p w14:paraId="55548C74" w14:textId="77777777" w:rsidR="00543D0C" w:rsidRPr="00543D0C" w:rsidRDefault="00543D0C" w:rsidP="00543D0C">
      <w:pPr>
        <w:spacing w:after="0" w:line="480" w:lineRule="auto"/>
        <w:ind w:hanging="480"/>
        <w:rPr>
          <w:rFonts w:ascii="Times New Roman" w:eastAsia="Times New Roman" w:hAnsi="Times New Roman"/>
          <w:kern w:val="0"/>
          <w:sz w:val="24"/>
          <w:szCs w:val="24"/>
          <w:lang w:eastAsia="en-CA"/>
        </w:rPr>
      </w:pPr>
      <w:r w:rsidRPr="00543D0C">
        <w:rPr>
          <w:rFonts w:ascii="Times New Roman" w:eastAsia="Times New Roman" w:hAnsi="Times New Roman"/>
          <w:kern w:val="0"/>
          <w:sz w:val="24"/>
          <w:szCs w:val="24"/>
          <w:lang w:eastAsia="en-CA"/>
        </w:rPr>
        <w:t xml:space="preserve">Sarkis, S. M. (2018). </w:t>
      </w:r>
      <w:r w:rsidRPr="00543D0C">
        <w:rPr>
          <w:rFonts w:ascii="Times New Roman" w:eastAsia="Times New Roman" w:hAnsi="Times New Roman"/>
          <w:i/>
          <w:iCs/>
          <w:kern w:val="0"/>
          <w:sz w:val="24"/>
          <w:szCs w:val="24"/>
          <w:lang w:eastAsia="en-CA"/>
        </w:rPr>
        <w:t>Gaslighting: Recognize Manipulative and Emotionally Abusive People--and Break Free</w:t>
      </w:r>
      <w:r w:rsidRPr="00543D0C">
        <w:rPr>
          <w:rFonts w:ascii="Times New Roman" w:eastAsia="Times New Roman" w:hAnsi="Times New Roman"/>
          <w:kern w:val="0"/>
          <w:sz w:val="24"/>
          <w:szCs w:val="24"/>
          <w:lang w:eastAsia="en-CA"/>
        </w:rPr>
        <w:t>. Hachette Books.</w:t>
      </w:r>
    </w:p>
    <w:p w14:paraId="521239D1" w14:textId="77777777" w:rsidR="00543D0C" w:rsidRPr="00543D0C" w:rsidRDefault="00543D0C" w:rsidP="00543D0C">
      <w:pPr>
        <w:spacing w:after="0" w:line="480" w:lineRule="auto"/>
        <w:ind w:hanging="480"/>
        <w:rPr>
          <w:rFonts w:ascii="Times New Roman" w:eastAsia="Times New Roman" w:hAnsi="Times New Roman"/>
          <w:kern w:val="0"/>
          <w:sz w:val="24"/>
          <w:szCs w:val="24"/>
          <w:lang w:eastAsia="en-CA"/>
        </w:rPr>
      </w:pPr>
      <w:r w:rsidRPr="00543D0C">
        <w:rPr>
          <w:rFonts w:ascii="Times New Roman" w:eastAsia="Times New Roman" w:hAnsi="Times New Roman"/>
          <w:kern w:val="0"/>
          <w:sz w:val="24"/>
          <w:szCs w:val="24"/>
          <w:lang w:eastAsia="en-CA"/>
        </w:rPr>
        <w:t xml:space="preserve">Sebring, J. C. H. (2021). Towards a sociological understanding of medical gaslighting in western health care. </w:t>
      </w:r>
      <w:r w:rsidRPr="00543D0C">
        <w:rPr>
          <w:rFonts w:ascii="Times New Roman" w:eastAsia="Times New Roman" w:hAnsi="Times New Roman"/>
          <w:i/>
          <w:iCs/>
          <w:kern w:val="0"/>
          <w:sz w:val="24"/>
          <w:szCs w:val="24"/>
          <w:lang w:eastAsia="en-CA"/>
        </w:rPr>
        <w:t>Sociology of Health &amp; Illness</w:t>
      </w:r>
      <w:r w:rsidRPr="00543D0C">
        <w:rPr>
          <w:rFonts w:ascii="Times New Roman" w:eastAsia="Times New Roman" w:hAnsi="Times New Roman"/>
          <w:kern w:val="0"/>
          <w:sz w:val="24"/>
          <w:szCs w:val="24"/>
          <w:lang w:eastAsia="en-CA"/>
        </w:rPr>
        <w:t xml:space="preserve">, </w:t>
      </w:r>
      <w:r w:rsidRPr="00543D0C">
        <w:rPr>
          <w:rFonts w:ascii="Times New Roman" w:eastAsia="Times New Roman" w:hAnsi="Times New Roman"/>
          <w:i/>
          <w:iCs/>
          <w:kern w:val="0"/>
          <w:sz w:val="24"/>
          <w:szCs w:val="24"/>
          <w:lang w:eastAsia="en-CA"/>
        </w:rPr>
        <w:t>43</w:t>
      </w:r>
      <w:r w:rsidRPr="00543D0C">
        <w:rPr>
          <w:rFonts w:ascii="Times New Roman" w:eastAsia="Times New Roman" w:hAnsi="Times New Roman"/>
          <w:kern w:val="0"/>
          <w:sz w:val="24"/>
          <w:szCs w:val="24"/>
          <w:lang w:eastAsia="en-CA"/>
        </w:rPr>
        <w:t xml:space="preserve">(9), 1951–1964. </w:t>
      </w:r>
      <w:hyperlink r:id="rId51" w:history="1">
        <w:r w:rsidRPr="00543D0C">
          <w:rPr>
            <w:rFonts w:ascii="Times New Roman" w:eastAsia="Times New Roman" w:hAnsi="Times New Roman"/>
            <w:color w:val="0000FF"/>
            <w:kern w:val="0"/>
            <w:sz w:val="24"/>
            <w:szCs w:val="24"/>
            <w:u w:val="single"/>
            <w:lang w:eastAsia="en-CA"/>
          </w:rPr>
          <w:t>https://doi.org/10.1111/1467-9566.13367</w:t>
        </w:r>
      </w:hyperlink>
    </w:p>
    <w:p w14:paraId="2040FA64" w14:textId="2BAD400C" w:rsidR="00543D0C" w:rsidRPr="00543D0C" w:rsidRDefault="00543D0C" w:rsidP="00543D0C">
      <w:pPr>
        <w:spacing w:after="0" w:line="480" w:lineRule="auto"/>
        <w:ind w:hanging="480"/>
        <w:rPr>
          <w:rFonts w:ascii="Times New Roman" w:eastAsia="Times New Roman" w:hAnsi="Times New Roman"/>
          <w:kern w:val="0"/>
          <w:sz w:val="24"/>
          <w:szCs w:val="24"/>
          <w:lang w:eastAsia="en-CA"/>
        </w:rPr>
      </w:pPr>
      <w:r w:rsidRPr="00543D0C">
        <w:rPr>
          <w:rFonts w:ascii="Times New Roman" w:eastAsia="Times New Roman" w:hAnsi="Times New Roman"/>
          <w:kern w:val="0"/>
          <w:sz w:val="24"/>
          <w:szCs w:val="24"/>
          <w:lang w:eastAsia="en-CA"/>
        </w:rPr>
        <w:t xml:space="preserve">Shane, T., Willaert, T., &amp; </w:t>
      </w:r>
      <w:proofErr w:type="spellStart"/>
      <w:r w:rsidRPr="00543D0C">
        <w:rPr>
          <w:rFonts w:ascii="Times New Roman" w:eastAsia="Times New Roman" w:hAnsi="Times New Roman"/>
          <w:kern w:val="0"/>
          <w:sz w:val="24"/>
          <w:szCs w:val="24"/>
          <w:lang w:eastAsia="en-CA"/>
        </w:rPr>
        <w:t>Tuters</w:t>
      </w:r>
      <w:proofErr w:type="spellEnd"/>
      <w:r w:rsidRPr="00543D0C">
        <w:rPr>
          <w:rFonts w:ascii="Times New Roman" w:eastAsia="Times New Roman" w:hAnsi="Times New Roman"/>
          <w:kern w:val="0"/>
          <w:sz w:val="24"/>
          <w:szCs w:val="24"/>
          <w:lang w:eastAsia="en-CA"/>
        </w:rPr>
        <w:t xml:space="preserve">, M. (2022). The rise of “gaslighting”: Debates about disinformation on Twitter and 4chan, and the possibility of a “good echo chamber.” </w:t>
      </w:r>
      <w:r w:rsidRPr="00543D0C">
        <w:rPr>
          <w:rFonts w:ascii="Times New Roman" w:eastAsia="Times New Roman" w:hAnsi="Times New Roman"/>
          <w:i/>
          <w:iCs/>
          <w:kern w:val="0"/>
          <w:sz w:val="24"/>
          <w:szCs w:val="24"/>
          <w:lang w:eastAsia="en-CA"/>
        </w:rPr>
        <w:t>Popular Communication</w:t>
      </w:r>
      <w:r w:rsidRPr="00543D0C">
        <w:rPr>
          <w:rFonts w:ascii="Times New Roman" w:eastAsia="Times New Roman" w:hAnsi="Times New Roman"/>
          <w:kern w:val="0"/>
          <w:sz w:val="24"/>
          <w:szCs w:val="24"/>
          <w:lang w:eastAsia="en-CA"/>
        </w:rPr>
        <w:t xml:space="preserve">. </w:t>
      </w:r>
      <w:r w:rsidR="000C3B40">
        <w:rPr>
          <w:rFonts w:ascii="Times New Roman" w:eastAsia="Times New Roman" w:hAnsi="Times New Roman"/>
          <w:i/>
          <w:iCs/>
          <w:kern w:val="0"/>
          <w:sz w:val="24"/>
          <w:szCs w:val="24"/>
          <w:lang w:eastAsia="en-CA"/>
        </w:rPr>
        <w:t>20</w:t>
      </w:r>
      <w:r w:rsidR="000C3B40">
        <w:rPr>
          <w:rFonts w:ascii="Times New Roman" w:eastAsia="Times New Roman" w:hAnsi="Times New Roman"/>
          <w:kern w:val="0"/>
          <w:sz w:val="24"/>
          <w:szCs w:val="24"/>
          <w:lang w:eastAsia="en-CA"/>
        </w:rPr>
        <w:t xml:space="preserve">(3), 178-192. </w:t>
      </w:r>
      <w:hyperlink r:id="rId52" w:history="1">
        <w:r w:rsidR="00F50F61" w:rsidRPr="006570FF">
          <w:rPr>
            <w:rStyle w:val="Hyperlink"/>
            <w:rFonts w:ascii="Times New Roman" w:eastAsia="Times New Roman" w:hAnsi="Times New Roman"/>
            <w:kern w:val="0"/>
            <w:sz w:val="24"/>
            <w:szCs w:val="24"/>
            <w:lang w:eastAsia="en-CA"/>
          </w:rPr>
          <w:t>https://doi.org/10.1080/15405702.2022.2044042</w:t>
        </w:r>
      </w:hyperlink>
    </w:p>
    <w:p w14:paraId="77D2A4A4" w14:textId="77777777" w:rsidR="00543D0C" w:rsidRPr="00543D0C" w:rsidRDefault="00543D0C" w:rsidP="00543D0C">
      <w:pPr>
        <w:spacing w:after="0" w:line="480" w:lineRule="auto"/>
        <w:ind w:hanging="480"/>
        <w:rPr>
          <w:rFonts w:ascii="Times New Roman" w:eastAsia="Times New Roman" w:hAnsi="Times New Roman"/>
          <w:kern w:val="0"/>
          <w:sz w:val="24"/>
          <w:szCs w:val="24"/>
          <w:lang w:eastAsia="en-CA"/>
        </w:rPr>
      </w:pPr>
      <w:r w:rsidRPr="00543D0C">
        <w:rPr>
          <w:rFonts w:ascii="Times New Roman" w:eastAsia="Times New Roman" w:hAnsi="Times New Roman"/>
          <w:kern w:val="0"/>
          <w:sz w:val="24"/>
          <w:szCs w:val="24"/>
          <w:lang w:eastAsia="en-CA"/>
        </w:rPr>
        <w:t xml:space="preserve">Sheikh, I. H. (1979). The Misuse of Psychiatry: The “Gas Light” Phenomenon. </w:t>
      </w:r>
      <w:r w:rsidRPr="00543D0C">
        <w:rPr>
          <w:rFonts w:ascii="Times New Roman" w:eastAsia="Times New Roman" w:hAnsi="Times New Roman"/>
          <w:i/>
          <w:iCs/>
          <w:kern w:val="0"/>
          <w:sz w:val="24"/>
          <w:szCs w:val="24"/>
          <w:lang w:eastAsia="en-CA"/>
        </w:rPr>
        <w:t>International Journal of Social Psychiatry</w:t>
      </w:r>
      <w:r w:rsidRPr="00543D0C">
        <w:rPr>
          <w:rFonts w:ascii="Times New Roman" w:eastAsia="Times New Roman" w:hAnsi="Times New Roman"/>
          <w:kern w:val="0"/>
          <w:sz w:val="24"/>
          <w:szCs w:val="24"/>
          <w:lang w:eastAsia="en-CA"/>
        </w:rPr>
        <w:t xml:space="preserve">, </w:t>
      </w:r>
      <w:r w:rsidRPr="00543D0C">
        <w:rPr>
          <w:rFonts w:ascii="Times New Roman" w:eastAsia="Times New Roman" w:hAnsi="Times New Roman"/>
          <w:i/>
          <w:iCs/>
          <w:kern w:val="0"/>
          <w:sz w:val="24"/>
          <w:szCs w:val="24"/>
          <w:lang w:eastAsia="en-CA"/>
        </w:rPr>
        <w:t>25</w:t>
      </w:r>
      <w:r w:rsidRPr="00543D0C">
        <w:rPr>
          <w:rFonts w:ascii="Times New Roman" w:eastAsia="Times New Roman" w:hAnsi="Times New Roman"/>
          <w:kern w:val="0"/>
          <w:sz w:val="24"/>
          <w:szCs w:val="24"/>
          <w:lang w:eastAsia="en-CA"/>
        </w:rPr>
        <w:t xml:space="preserve">(2), 131–132. </w:t>
      </w:r>
      <w:hyperlink r:id="rId53" w:history="1">
        <w:r w:rsidRPr="00543D0C">
          <w:rPr>
            <w:rFonts w:ascii="Times New Roman" w:eastAsia="Times New Roman" w:hAnsi="Times New Roman"/>
            <w:color w:val="0000FF"/>
            <w:kern w:val="0"/>
            <w:sz w:val="24"/>
            <w:szCs w:val="24"/>
            <w:u w:val="single"/>
            <w:lang w:eastAsia="en-CA"/>
          </w:rPr>
          <w:t>https://doi.org/10.1177/002076407902500209</w:t>
        </w:r>
      </w:hyperlink>
    </w:p>
    <w:p w14:paraId="6703315F" w14:textId="77777777" w:rsidR="00543D0C" w:rsidRPr="00543D0C" w:rsidRDefault="00543D0C" w:rsidP="00543D0C">
      <w:pPr>
        <w:spacing w:after="0" w:line="480" w:lineRule="auto"/>
        <w:ind w:hanging="480"/>
        <w:rPr>
          <w:rFonts w:ascii="Times New Roman" w:eastAsia="Times New Roman" w:hAnsi="Times New Roman"/>
          <w:kern w:val="0"/>
          <w:sz w:val="24"/>
          <w:szCs w:val="24"/>
          <w:lang w:eastAsia="en-CA"/>
        </w:rPr>
      </w:pPr>
      <w:r w:rsidRPr="00543D0C">
        <w:rPr>
          <w:rFonts w:ascii="Times New Roman" w:eastAsia="Times New Roman" w:hAnsi="Times New Roman"/>
          <w:kern w:val="0"/>
          <w:sz w:val="24"/>
          <w:szCs w:val="24"/>
          <w:lang w:eastAsia="en-CA"/>
        </w:rPr>
        <w:t xml:space="preserve">Sinha, G. A. (2020). Lies, Gaslighting and Propaganda. </w:t>
      </w:r>
      <w:r w:rsidRPr="00543D0C">
        <w:rPr>
          <w:rFonts w:ascii="Times New Roman" w:eastAsia="Times New Roman" w:hAnsi="Times New Roman"/>
          <w:i/>
          <w:iCs/>
          <w:kern w:val="0"/>
          <w:sz w:val="24"/>
          <w:szCs w:val="24"/>
          <w:lang w:eastAsia="en-CA"/>
        </w:rPr>
        <w:t>Buffalo Law Review</w:t>
      </w:r>
      <w:r w:rsidRPr="00543D0C">
        <w:rPr>
          <w:rFonts w:ascii="Times New Roman" w:eastAsia="Times New Roman" w:hAnsi="Times New Roman"/>
          <w:kern w:val="0"/>
          <w:sz w:val="24"/>
          <w:szCs w:val="24"/>
          <w:lang w:eastAsia="en-CA"/>
        </w:rPr>
        <w:t xml:space="preserve">, </w:t>
      </w:r>
      <w:r w:rsidRPr="00543D0C">
        <w:rPr>
          <w:rFonts w:ascii="Times New Roman" w:eastAsia="Times New Roman" w:hAnsi="Times New Roman"/>
          <w:i/>
          <w:iCs/>
          <w:kern w:val="0"/>
          <w:sz w:val="24"/>
          <w:szCs w:val="24"/>
          <w:lang w:eastAsia="en-CA"/>
        </w:rPr>
        <w:t>68</w:t>
      </w:r>
      <w:r w:rsidRPr="00543D0C">
        <w:rPr>
          <w:rFonts w:ascii="Times New Roman" w:eastAsia="Times New Roman" w:hAnsi="Times New Roman"/>
          <w:kern w:val="0"/>
          <w:sz w:val="24"/>
          <w:szCs w:val="24"/>
          <w:lang w:eastAsia="en-CA"/>
        </w:rPr>
        <w:t>(4), 1037–1116.</w:t>
      </w:r>
    </w:p>
    <w:p w14:paraId="0089E4DA" w14:textId="77777777" w:rsidR="00543D0C" w:rsidRPr="00543D0C" w:rsidRDefault="00543D0C" w:rsidP="00543D0C">
      <w:pPr>
        <w:spacing w:after="0" w:line="480" w:lineRule="auto"/>
        <w:ind w:hanging="480"/>
        <w:rPr>
          <w:rFonts w:ascii="Times New Roman" w:eastAsia="Times New Roman" w:hAnsi="Times New Roman"/>
          <w:kern w:val="0"/>
          <w:sz w:val="24"/>
          <w:szCs w:val="24"/>
          <w:lang w:eastAsia="en-CA"/>
        </w:rPr>
      </w:pPr>
      <w:r w:rsidRPr="00543D0C">
        <w:rPr>
          <w:rFonts w:ascii="Times New Roman" w:eastAsia="Times New Roman" w:hAnsi="Times New Roman"/>
          <w:kern w:val="0"/>
          <w:sz w:val="24"/>
          <w:szCs w:val="24"/>
          <w:lang w:eastAsia="en-CA"/>
        </w:rPr>
        <w:t xml:space="preserve">Smith, C. G., &amp; Sinanan, K. (1972). The ‘Gaslight Phenomenon’ Reappears: A Modification of the Ganser Syndrome. </w:t>
      </w:r>
      <w:r w:rsidRPr="00543D0C">
        <w:rPr>
          <w:rFonts w:ascii="Times New Roman" w:eastAsia="Times New Roman" w:hAnsi="Times New Roman"/>
          <w:i/>
          <w:iCs/>
          <w:kern w:val="0"/>
          <w:sz w:val="24"/>
          <w:szCs w:val="24"/>
          <w:lang w:eastAsia="en-CA"/>
        </w:rPr>
        <w:t>The British Journal of Psychiatry</w:t>
      </w:r>
      <w:r w:rsidRPr="00543D0C">
        <w:rPr>
          <w:rFonts w:ascii="Times New Roman" w:eastAsia="Times New Roman" w:hAnsi="Times New Roman"/>
          <w:kern w:val="0"/>
          <w:sz w:val="24"/>
          <w:szCs w:val="24"/>
          <w:lang w:eastAsia="en-CA"/>
        </w:rPr>
        <w:t xml:space="preserve">, </w:t>
      </w:r>
      <w:r w:rsidRPr="00543D0C">
        <w:rPr>
          <w:rFonts w:ascii="Times New Roman" w:eastAsia="Times New Roman" w:hAnsi="Times New Roman"/>
          <w:i/>
          <w:iCs/>
          <w:kern w:val="0"/>
          <w:sz w:val="24"/>
          <w:szCs w:val="24"/>
          <w:lang w:eastAsia="en-CA"/>
        </w:rPr>
        <w:t>120</w:t>
      </w:r>
      <w:r w:rsidRPr="00543D0C">
        <w:rPr>
          <w:rFonts w:ascii="Times New Roman" w:eastAsia="Times New Roman" w:hAnsi="Times New Roman"/>
          <w:kern w:val="0"/>
          <w:sz w:val="24"/>
          <w:szCs w:val="24"/>
          <w:lang w:eastAsia="en-CA"/>
        </w:rPr>
        <w:t xml:space="preserve">(559), 685–686. </w:t>
      </w:r>
      <w:hyperlink r:id="rId54" w:history="1">
        <w:r w:rsidRPr="00543D0C">
          <w:rPr>
            <w:rFonts w:ascii="Times New Roman" w:eastAsia="Times New Roman" w:hAnsi="Times New Roman"/>
            <w:color w:val="0000FF"/>
            <w:kern w:val="0"/>
            <w:sz w:val="24"/>
            <w:szCs w:val="24"/>
            <w:u w:val="single"/>
            <w:lang w:eastAsia="en-CA"/>
          </w:rPr>
          <w:t>https://doi.org/10.1192/bjp.120.559.685</w:t>
        </w:r>
      </w:hyperlink>
    </w:p>
    <w:p w14:paraId="451D42C8" w14:textId="728CAE00" w:rsidR="00543D0C" w:rsidRPr="00543D0C" w:rsidRDefault="00543D0C" w:rsidP="00543D0C">
      <w:pPr>
        <w:spacing w:after="0" w:line="480" w:lineRule="auto"/>
        <w:ind w:hanging="480"/>
        <w:rPr>
          <w:rFonts w:ascii="Times New Roman" w:eastAsia="Times New Roman" w:hAnsi="Times New Roman"/>
          <w:kern w:val="0"/>
          <w:sz w:val="24"/>
          <w:szCs w:val="24"/>
          <w:lang w:eastAsia="en-CA"/>
        </w:rPr>
      </w:pPr>
      <w:r w:rsidRPr="00543D0C">
        <w:rPr>
          <w:rFonts w:ascii="Times New Roman" w:eastAsia="Times New Roman" w:hAnsi="Times New Roman"/>
          <w:kern w:val="0"/>
          <w:sz w:val="24"/>
          <w:szCs w:val="24"/>
          <w:lang w:eastAsia="en-CA"/>
        </w:rPr>
        <w:t xml:space="preserve">Sodoma, K. A. (2022). Emotional Gaslighting and Affective Empathy. </w:t>
      </w:r>
      <w:r w:rsidRPr="00543D0C">
        <w:rPr>
          <w:rFonts w:ascii="Times New Roman" w:eastAsia="Times New Roman" w:hAnsi="Times New Roman"/>
          <w:i/>
          <w:iCs/>
          <w:kern w:val="0"/>
          <w:sz w:val="24"/>
          <w:szCs w:val="24"/>
          <w:lang w:eastAsia="en-CA"/>
        </w:rPr>
        <w:t>International Journal of Philosophical Studies</w:t>
      </w:r>
      <w:r w:rsidRPr="00543D0C">
        <w:rPr>
          <w:rFonts w:ascii="Times New Roman" w:eastAsia="Times New Roman" w:hAnsi="Times New Roman"/>
          <w:kern w:val="0"/>
          <w:sz w:val="24"/>
          <w:szCs w:val="24"/>
          <w:lang w:eastAsia="en-CA"/>
        </w:rPr>
        <w:t xml:space="preserve">, </w:t>
      </w:r>
      <w:r w:rsidR="00E122EA">
        <w:rPr>
          <w:rFonts w:ascii="Times New Roman" w:eastAsia="Times New Roman" w:hAnsi="Times New Roman"/>
          <w:kern w:val="0"/>
          <w:sz w:val="24"/>
          <w:szCs w:val="24"/>
          <w:lang w:eastAsia="en-CA"/>
        </w:rPr>
        <w:t>3</w:t>
      </w:r>
      <w:r w:rsidRPr="00543D0C">
        <w:rPr>
          <w:rFonts w:ascii="Times New Roman" w:eastAsia="Times New Roman" w:hAnsi="Times New Roman"/>
          <w:i/>
          <w:iCs/>
          <w:kern w:val="0"/>
          <w:sz w:val="24"/>
          <w:szCs w:val="24"/>
          <w:lang w:eastAsia="en-CA"/>
        </w:rPr>
        <w:t>0</w:t>
      </w:r>
      <w:r w:rsidRPr="00543D0C">
        <w:rPr>
          <w:rFonts w:ascii="Times New Roman" w:eastAsia="Times New Roman" w:hAnsi="Times New Roman"/>
          <w:kern w:val="0"/>
          <w:sz w:val="24"/>
          <w:szCs w:val="24"/>
          <w:lang w:eastAsia="en-CA"/>
        </w:rPr>
        <w:t>(</w:t>
      </w:r>
      <w:r w:rsidR="00E122EA">
        <w:rPr>
          <w:rFonts w:ascii="Times New Roman" w:eastAsia="Times New Roman" w:hAnsi="Times New Roman"/>
          <w:kern w:val="0"/>
          <w:sz w:val="24"/>
          <w:szCs w:val="24"/>
          <w:lang w:eastAsia="en-CA"/>
        </w:rPr>
        <w:t>3</w:t>
      </w:r>
      <w:r w:rsidRPr="00543D0C">
        <w:rPr>
          <w:rFonts w:ascii="Times New Roman" w:eastAsia="Times New Roman" w:hAnsi="Times New Roman"/>
          <w:kern w:val="0"/>
          <w:sz w:val="24"/>
          <w:szCs w:val="24"/>
          <w:lang w:eastAsia="en-CA"/>
        </w:rPr>
        <w:t xml:space="preserve">), </w:t>
      </w:r>
      <w:r w:rsidR="00E122EA">
        <w:rPr>
          <w:rFonts w:ascii="Times New Roman" w:eastAsia="Times New Roman" w:hAnsi="Times New Roman"/>
          <w:kern w:val="0"/>
          <w:sz w:val="24"/>
          <w:szCs w:val="24"/>
          <w:lang w:eastAsia="en-CA"/>
        </w:rPr>
        <w:t>320-338</w:t>
      </w:r>
      <w:r w:rsidRPr="00543D0C">
        <w:rPr>
          <w:rFonts w:ascii="Times New Roman" w:eastAsia="Times New Roman" w:hAnsi="Times New Roman"/>
          <w:kern w:val="0"/>
          <w:sz w:val="24"/>
          <w:szCs w:val="24"/>
          <w:lang w:eastAsia="en-CA"/>
        </w:rPr>
        <w:t xml:space="preserve">. </w:t>
      </w:r>
      <w:hyperlink r:id="rId55" w:history="1">
        <w:r w:rsidRPr="00543D0C">
          <w:rPr>
            <w:rFonts w:ascii="Times New Roman" w:eastAsia="Times New Roman" w:hAnsi="Times New Roman"/>
            <w:color w:val="0000FF"/>
            <w:kern w:val="0"/>
            <w:sz w:val="24"/>
            <w:szCs w:val="24"/>
            <w:u w:val="single"/>
            <w:lang w:eastAsia="en-CA"/>
          </w:rPr>
          <w:t>https://doi.org/10.1080/09672559.2022.2121894</w:t>
        </w:r>
      </w:hyperlink>
    </w:p>
    <w:p w14:paraId="0E97C65B" w14:textId="5657636C" w:rsidR="00543D0C" w:rsidRPr="00543D0C" w:rsidRDefault="00543D0C" w:rsidP="00543D0C">
      <w:pPr>
        <w:spacing w:after="0" w:line="480" w:lineRule="auto"/>
        <w:ind w:hanging="480"/>
        <w:rPr>
          <w:rFonts w:ascii="Times New Roman" w:eastAsia="Times New Roman" w:hAnsi="Times New Roman"/>
          <w:kern w:val="0"/>
          <w:sz w:val="24"/>
          <w:szCs w:val="24"/>
          <w:lang w:eastAsia="en-CA"/>
        </w:rPr>
      </w:pPr>
      <w:r w:rsidRPr="00543D0C">
        <w:rPr>
          <w:rFonts w:ascii="Times New Roman" w:eastAsia="Times New Roman" w:hAnsi="Times New Roman"/>
          <w:kern w:val="0"/>
          <w:sz w:val="24"/>
          <w:szCs w:val="24"/>
          <w:lang w:eastAsia="en-CA"/>
        </w:rPr>
        <w:t xml:space="preserve">Spear, A. D. (2019). Epistemic dimensions of gaslighting: Peer-disagreement, self-trust, and epistemic injustice. </w:t>
      </w:r>
      <w:r w:rsidRPr="00543D0C">
        <w:rPr>
          <w:rFonts w:ascii="Times New Roman" w:eastAsia="Times New Roman" w:hAnsi="Times New Roman"/>
          <w:i/>
          <w:iCs/>
          <w:kern w:val="0"/>
          <w:sz w:val="24"/>
          <w:szCs w:val="24"/>
          <w:lang w:eastAsia="en-CA"/>
        </w:rPr>
        <w:t>Inquiry</w:t>
      </w:r>
      <w:r w:rsidRPr="00543D0C">
        <w:rPr>
          <w:rFonts w:ascii="Times New Roman" w:eastAsia="Times New Roman" w:hAnsi="Times New Roman"/>
          <w:kern w:val="0"/>
          <w:sz w:val="24"/>
          <w:szCs w:val="24"/>
          <w:lang w:eastAsia="en-CA"/>
        </w:rPr>
        <w:t xml:space="preserve">, </w:t>
      </w:r>
      <w:r w:rsidR="00CE2D3B">
        <w:rPr>
          <w:rFonts w:ascii="Times New Roman" w:eastAsia="Times New Roman" w:hAnsi="Times New Roman"/>
          <w:i/>
          <w:iCs/>
          <w:kern w:val="0"/>
          <w:sz w:val="24"/>
          <w:szCs w:val="24"/>
          <w:lang w:eastAsia="en-CA"/>
        </w:rPr>
        <w:t>66</w:t>
      </w:r>
      <w:r w:rsidRPr="00543D0C">
        <w:rPr>
          <w:rFonts w:ascii="Times New Roman" w:eastAsia="Times New Roman" w:hAnsi="Times New Roman"/>
          <w:kern w:val="0"/>
          <w:sz w:val="24"/>
          <w:szCs w:val="24"/>
          <w:lang w:eastAsia="en-CA"/>
        </w:rPr>
        <w:t>(</w:t>
      </w:r>
      <w:r w:rsidR="00CE2D3B">
        <w:rPr>
          <w:rFonts w:ascii="Times New Roman" w:eastAsia="Times New Roman" w:hAnsi="Times New Roman"/>
          <w:kern w:val="0"/>
          <w:sz w:val="24"/>
          <w:szCs w:val="24"/>
          <w:lang w:eastAsia="en-CA"/>
        </w:rPr>
        <w:t>1</w:t>
      </w:r>
      <w:r w:rsidRPr="00543D0C">
        <w:rPr>
          <w:rFonts w:ascii="Times New Roman" w:eastAsia="Times New Roman" w:hAnsi="Times New Roman"/>
          <w:kern w:val="0"/>
          <w:sz w:val="24"/>
          <w:szCs w:val="24"/>
          <w:lang w:eastAsia="en-CA"/>
        </w:rPr>
        <w:t xml:space="preserve">), </w:t>
      </w:r>
      <w:r w:rsidR="00CE2D3B">
        <w:rPr>
          <w:rFonts w:ascii="Times New Roman" w:eastAsia="Times New Roman" w:hAnsi="Times New Roman"/>
          <w:kern w:val="0"/>
          <w:sz w:val="24"/>
          <w:szCs w:val="24"/>
          <w:lang w:eastAsia="en-CA"/>
        </w:rPr>
        <w:t>68-91</w:t>
      </w:r>
      <w:r w:rsidRPr="00543D0C">
        <w:rPr>
          <w:rFonts w:ascii="Times New Roman" w:eastAsia="Times New Roman" w:hAnsi="Times New Roman"/>
          <w:kern w:val="0"/>
          <w:sz w:val="24"/>
          <w:szCs w:val="24"/>
          <w:lang w:eastAsia="en-CA"/>
        </w:rPr>
        <w:t xml:space="preserve">. </w:t>
      </w:r>
      <w:hyperlink r:id="rId56" w:history="1">
        <w:r w:rsidRPr="00543D0C">
          <w:rPr>
            <w:rFonts w:ascii="Times New Roman" w:eastAsia="Times New Roman" w:hAnsi="Times New Roman"/>
            <w:color w:val="0000FF"/>
            <w:kern w:val="0"/>
            <w:sz w:val="24"/>
            <w:szCs w:val="24"/>
            <w:u w:val="single"/>
            <w:lang w:eastAsia="en-CA"/>
          </w:rPr>
          <w:t>https://doi.org/10.1080/0020174X.2019.1610051</w:t>
        </w:r>
      </w:hyperlink>
    </w:p>
    <w:p w14:paraId="6FA14BE0" w14:textId="77777777" w:rsidR="00543D0C" w:rsidRPr="00543D0C" w:rsidRDefault="00543D0C" w:rsidP="00543D0C">
      <w:pPr>
        <w:spacing w:after="0" w:line="480" w:lineRule="auto"/>
        <w:ind w:hanging="480"/>
        <w:rPr>
          <w:rFonts w:ascii="Times New Roman" w:eastAsia="Times New Roman" w:hAnsi="Times New Roman"/>
          <w:kern w:val="0"/>
          <w:sz w:val="24"/>
          <w:szCs w:val="24"/>
          <w:lang w:eastAsia="en-CA"/>
        </w:rPr>
      </w:pPr>
      <w:r w:rsidRPr="00543D0C">
        <w:rPr>
          <w:rFonts w:ascii="Times New Roman" w:eastAsia="Times New Roman" w:hAnsi="Times New Roman"/>
          <w:kern w:val="0"/>
          <w:sz w:val="24"/>
          <w:szCs w:val="24"/>
          <w:lang w:eastAsia="en-CA"/>
        </w:rPr>
        <w:t xml:space="preserve">Stark, C. A. (2019). Gaslighting, Misogyny, and Psychological Oppression. </w:t>
      </w:r>
      <w:r w:rsidRPr="00543D0C">
        <w:rPr>
          <w:rFonts w:ascii="Times New Roman" w:eastAsia="Times New Roman" w:hAnsi="Times New Roman"/>
          <w:i/>
          <w:iCs/>
          <w:kern w:val="0"/>
          <w:sz w:val="24"/>
          <w:szCs w:val="24"/>
          <w:lang w:eastAsia="en-CA"/>
        </w:rPr>
        <w:t>The Monist</w:t>
      </w:r>
      <w:r w:rsidRPr="00543D0C">
        <w:rPr>
          <w:rFonts w:ascii="Times New Roman" w:eastAsia="Times New Roman" w:hAnsi="Times New Roman"/>
          <w:kern w:val="0"/>
          <w:sz w:val="24"/>
          <w:szCs w:val="24"/>
          <w:lang w:eastAsia="en-CA"/>
        </w:rPr>
        <w:t xml:space="preserve">, </w:t>
      </w:r>
      <w:r w:rsidRPr="00543D0C">
        <w:rPr>
          <w:rFonts w:ascii="Times New Roman" w:eastAsia="Times New Roman" w:hAnsi="Times New Roman"/>
          <w:i/>
          <w:iCs/>
          <w:kern w:val="0"/>
          <w:sz w:val="24"/>
          <w:szCs w:val="24"/>
          <w:lang w:eastAsia="en-CA"/>
        </w:rPr>
        <w:t>102</w:t>
      </w:r>
      <w:r w:rsidRPr="00543D0C">
        <w:rPr>
          <w:rFonts w:ascii="Times New Roman" w:eastAsia="Times New Roman" w:hAnsi="Times New Roman"/>
          <w:kern w:val="0"/>
          <w:sz w:val="24"/>
          <w:szCs w:val="24"/>
          <w:lang w:eastAsia="en-CA"/>
        </w:rPr>
        <w:t xml:space="preserve">(2), 221–235. </w:t>
      </w:r>
      <w:hyperlink r:id="rId57" w:history="1">
        <w:r w:rsidRPr="00543D0C">
          <w:rPr>
            <w:rFonts w:ascii="Times New Roman" w:eastAsia="Times New Roman" w:hAnsi="Times New Roman"/>
            <w:color w:val="0000FF"/>
            <w:kern w:val="0"/>
            <w:sz w:val="24"/>
            <w:szCs w:val="24"/>
            <w:u w:val="single"/>
            <w:lang w:eastAsia="en-CA"/>
          </w:rPr>
          <w:t>https://doi.org/10.1093/monist/onz007</w:t>
        </w:r>
      </w:hyperlink>
    </w:p>
    <w:p w14:paraId="19E8C0C5" w14:textId="77777777" w:rsidR="00543D0C" w:rsidRPr="00543D0C" w:rsidRDefault="00543D0C" w:rsidP="00543D0C">
      <w:pPr>
        <w:spacing w:after="0" w:line="480" w:lineRule="auto"/>
        <w:ind w:hanging="480"/>
        <w:rPr>
          <w:rFonts w:ascii="Times New Roman" w:eastAsia="Times New Roman" w:hAnsi="Times New Roman"/>
          <w:kern w:val="0"/>
          <w:sz w:val="24"/>
          <w:szCs w:val="24"/>
          <w:lang w:eastAsia="en-CA"/>
        </w:rPr>
      </w:pPr>
      <w:r w:rsidRPr="00543D0C">
        <w:rPr>
          <w:rFonts w:ascii="Times New Roman" w:eastAsia="Times New Roman" w:hAnsi="Times New Roman"/>
          <w:kern w:val="0"/>
          <w:sz w:val="24"/>
          <w:szCs w:val="24"/>
          <w:lang w:eastAsia="en-CA"/>
        </w:rPr>
        <w:lastRenderedPageBreak/>
        <w:t xml:space="preserve">Stark, E., &amp; Hester, M. (2019). Coercive Control: Update and Review. </w:t>
      </w:r>
      <w:r w:rsidRPr="00543D0C">
        <w:rPr>
          <w:rFonts w:ascii="Times New Roman" w:eastAsia="Times New Roman" w:hAnsi="Times New Roman"/>
          <w:i/>
          <w:iCs/>
          <w:kern w:val="0"/>
          <w:sz w:val="24"/>
          <w:szCs w:val="24"/>
          <w:lang w:eastAsia="en-CA"/>
        </w:rPr>
        <w:t>Violence Against Women</w:t>
      </w:r>
      <w:r w:rsidRPr="00543D0C">
        <w:rPr>
          <w:rFonts w:ascii="Times New Roman" w:eastAsia="Times New Roman" w:hAnsi="Times New Roman"/>
          <w:kern w:val="0"/>
          <w:sz w:val="24"/>
          <w:szCs w:val="24"/>
          <w:lang w:eastAsia="en-CA"/>
        </w:rPr>
        <w:t xml:space="preserve">, </w:t>
      </w:r>
      <w:r w:rsidRPr="00543D0C">
        <w:rPr>
          <w:rFonts w:ascii="Times New Roman" w:eastAsia="Times New Roman" w:hAnsi="Times New Roman"/>
          <w:i/>
          <w:iCs/>
          <w:kern w:val="0"/>
          <w:sz w:val="24"/>
          <w:szCs w:val="24"/>
          <w:lang w:eastAsia="en-CA"/>
        </w:rPr>
        <w:t>25</w:t>
      </w:r>
      <w:r w:rsidRPr="00543D0C">
        <w:rPr>
          <w:rFonts w:ascii="Times New Roman" w:eastAsia="Times New Roman" w:hAnsi="Times New Roman"/>
          <w:kern w:val="0"/>
          <w:sz w:val="24"/>
          <w:szCs w:val="24"/>
          <w:lang w:eastAsia="en-CA"/>
        </w:rPr>
        <w:t xml:space="preserve">(1), 81–104. </w:t>
      </w:r>
      <w:hyperlink r:id="rId58" w:history="1">
        <w:r w:rsidRPr="00543D0C">
          <w:rPr>
            <w:rFonts w:ascii="Times New Roman" w:eastAsia="Times New Roman" w:hAnsi="Times New Roman"/>
            <w:color w:val="0000FF"/>
            <w:kern w:val="0"/>
            <w:sz w:val="24"/>
            <w:szCs w:val="24"/>
            <w:u w:val="single"/>
            <w:lang w:eastAsia="en-CA"/>
          </w:rPr>
          <w:t>https://doi.org/10.1177/1077801218816191</w:t>
        </w:r>
      </w:hyperlink>
    </w:p>
    <w:p w14:paraId="2E004E26" w14:textId="77777777" w:rsidR="00543D0C" w:rsidRPr="00543D0C" w:rsidRDefault="00543D0C" w:rsidP="00543D0C">
      <w:pPr>
        <w:spacing w:after="0" w:line="480" w:lineRule="auto"/>
        <w:ind w:hanging="480"/>
        <w:rPr>
          <w:rFonts w:ascii="Times New Roman" w:eastAsia="Times New Roman" w:hAnsi="Times New Roman"/>
          <w:kern w:val="0"/>
          <w:sz w:val="24"/>
          <w:szCs w:val="24"/>
          <w:lang w:eastAsia="en-CA"/>
        </w:rPr>
      </w:pPr>
      <w:r w:rsidRPr="00543D0C">
        <w:rPr>
          <w:rFonts w:ascii="Times New Roman" w:eastAsia="Times New Roman" w:hAnsi="Times New Roman"/>
          <w:kern w:val="0"/>
          <w:sz w:val="24"/>
          <w:szCs w:val="24"/>
          <w:lang w:eastAsia="en-CA"/>
        </w:rPr>
        <w:t xml:space="preserve">Stern, R. (2008). </w:t>
      </w:r>
      <w:r w:rsidRPr="00543D0C">
        <w:rPr>
          <w:rFonts w:ascii="Times New Roman" w:eastAsia="Times New Roman" w:hAnsi="Times New Roman"/>
          <w:i/>
          <w:iCs/>
          <w:kern w:val="0"/>
          <w:sz w:val="24"/>
          <w:szCs w:val="24"/>
          <w:lang w:eastAsia="en-CA"/>
        </w:rPr>
        <w:t>Gaslight Effect</w:t>
      </w:r>
      <w:r w:rsidRPr="00543D0C">
        <w:rPr>
          <w:rFonts w:ascii="Times New Roman" w:eastAsia="Times New Roman" w:hAnsi="Times New Roman"/>
          <w:kern w:val="0"/>
          <w:sz w:val="24"/>
          <w:szCs w:val="24"/>
          <w:lang w:eastAsia="en-CA"/>
        </w:rPr>
        <w:t>. Vision Paperbacks.</w:t>
      </w:r>
    </w:p>
    <w:p w14:paraId="37D1461C" w14:textId="77777777" w:rsidR="00543D0C" w:rsidRPr="00543D0C" w:rsidRDefault="00543D0C" w:rsidP="00543D0C">
      <w:pPr>
        <w:spacing w:after="0" w:line="480" w:lineRule="auto"/>
        <w:ind w:hanging="480"/>
        <w:rPr>
          <w:rFonts w:ascii="Times New Roman" w:eastAsia="Times New Roman" w:hAnsi="Times New Roman"/>
          <w:kern w:val="0"/>
          <w:sz w:val="24"/>
          <w:szCs w:val="24"/>
          <w:lang w:eastAsia="en-CA"/>
        </w:rPr>
      </w:pPr>
      <w:r w:rsidRPr="00543D0C">
        <w:rPr>
          <w:rFonts w:ascii="Times New Roman" w:eastAsia="Times New Roman" w:hAnsi="Times New Roman"/>
          <w:kern w:val="0"/>
          <w:sz w:val="24"/>
          <w:szCs w:val="24"/>
          <w:lang w:eastAsia="en-CA"/>
        </w:rPr>
        <w:t xml:space="preserve">Sweet, P. L. (2019). The Sociology of Gaslighting. </w:t>
      </w:r>
      <w:r w:rsidRPr="00543D0C">
        <w:rPr>
          <w:rFonts w:ascii="Times New Roman" w:eastAsia="Times New Roman" w:hAnsi="Times New Roman"/>
          <w:i/>
          <w:iCs/>
          <w:kern w:val="0"/>
          <w:sz w:val="24"/>
          <w:szCs w:val="24"/>
          <w:lang w:eastAsia="en-CA"/>
        </w:rPr>
        <w:t>American Sociological Review</w:t>
      </w:r>
      <w:r w:rsidRPr="00543D0C">
        <w:rPr>
          <w:rFonts w:ascii="Times New Roman" w:eastAsia="Times New Roman" w:hAnsi="Times New Roman"/>
          <w:kern w:val="0"/>
          <w:sz w:val="24"/>
          <w:szCs w:val="24"/>
          <w:lang w:eastAsia="en-CA"/>
        </w:rPr>
        <w:t xml:space="preserve">, </w:t>
      </w:r>
      <w:r w:rsidRPr="00543D0C">
        <w:rPr>
          <w:rFonts w:ascii="Times New Roman" w:eastAsia="Times New Roman" w:hAnsi="Times New Roman"/>
          <w:i/>
          <w:iCs/>
          <w:kern w:val="0"/>
          <w:sz w:val="24"/>
          <w:szCs w:val="24"/>
          <w:lang w:eastAsia="en-CA"/>
        </w:rPr>
        <w:t>84</w:t>
      </w:r>
      <w:r w:rsidRPr="00543D0C">
        <w:rPr>
          <w:rFonts w:ascii="Times New Roman" w:eastAsia="Times New Roman" w:hAnsi="Times New Roman"/>
          <w:kern w:val="0"/>
          <w:sz w:val="24"/>
          <w:szCs w:val="24"/>
          <w:lang w:eastAsia="en-CA"/>
        </w:rPr>
        <w:t xml:space="preserve">(5), 851–875. </w:t>
      </w:r>
      <w:hyperlink r:id="rId59" w:history="1">
        <w:r w:rsidRPr="00543D0C">
          <w:rPr>
            <w:rFonts w:ascii="Times New Roman" w:eastAsia="Times New Roman" w:hAnsi="Times New Roman"/>
            <w:color w:val="0000FF"/>
            <w:kern w:val="0"/>
            <w:sz w:val="24"/>
            <w:szCs w:val="24"/>
            <w:u w:val="single"/>
            <w:lang w:eastAsia="en-CA"/>
          </w:rPr>
          <w:t>https://doi.org/10.1177/0003122419874843</w:t>
        </w:r>
      </w:hyperlink>
    </w:p>
    <w:p w14:paraId="727B6EEB" w14:textId="77777777" w:rsidR="00543D0C" w:rsidRPr="00543D0C" w:rsidRDefault="00543D0C" w:rsidP="00543D0C">
      <w:pPr>
        <w:spacing w:after="0" w:line="480" w:lineRule="auto"/>
        <w:ind w:hanging="480"/>
        <w:rPr>
          <w:rFonts w:ascii="Times New Roman" w:eastAsia="Times New Roman" w:hAnsi="Times New Roman"/>
          <w:kern w:val="0"/>
          <w:sz w:val="24"/>
          <w:szCs w:val="24"/>
          <w:lang w:eastAsia="en-CA"/>
        </w:rPr>
      </w:pPr>
      <w:r w:rsidRPr="00543D0C">
        <w:rPr>
          <w:rFonts w:ascii="Times New Roman" w:eastAsia="Times New Roman" w:hAnsi="Times New Roman"/>
          <w:kern w:val="0"/>
          <w:sz w:val="24"/>
          <w:szCs w:val="24"/>
          <w:lang w:eastAsia="en-CA"/>
        </w:rPr>
        <w:t xml:space="preserve">Tobias, H., &amp; Joseph, A. (2020). Sustaining Systemic Racism Through Psychological Gaslighting: Denials of Racial Profiling and Justifications of Carding by Police Utilizing Local News Media. </w:t>
      </w:r>
      <w:r w:rsidRPr="00543D0C">
        <w:rPr>
          <w:rFonts w:ascii="Times New Roman" w:eastAsia="Times New Roman" w:hAnsi="Times New Roman"/>
          <w:i/>
          <w:iCs/>
          <w:kern w:val="0"/>
          <w:sz w:val="24"/>
          <w:szCs w:val="24"/>
          <w:lang w:eastAsia="en-CA"/>
        </w:rPr>
        <w:t>Race and Justice</w:t>
      </w:r>
      <w:r w:rsidRPr="00543D0C">
        <w:rPr>
          <w:rFonts w:ascii="Times New Roman" w:eastAsia="Times New Roman" w:hAnsi="Times New Roman"/>
          <w:kern w:val="0"/>
          <w:sz w:val="24"/>
          <w:szCs w:val="24"/>
          <w:lang w:eastAsia="en-CA"/>
        </w:rPr>
        <w:t xml:space="preserve">, </w:t>
      </w:r>
      <w:r w:rsidRPr="00543D0C">
        <w:rPr>
          <w:rFonts w:ascii="Times New Roman" w:eastAsia="Times New Roman" w:hAnsi="Times New Roman"/>
          <w:i/>
          <w:iCs/>
          <w:kern w:val="0"/>
          <w:sz w:val="24"/>
          <w:szCs w:val="24"/>
          <w:lang w:eastAsia="en-CA"/>
        </w:rPr>
        <w:t>10</w:t>
      </w:r>
      <w:r w:rsidRPr="00543D0C">
        <w:rPr>
          <w:rFonts w:ascii="Times New Roman" w:eastAsia="Times New Roman" w:hAnsi="Times New Roman"/>
          <w:kern w:val="0"/>
          <w:sz w:val="24"/>
          <w:szCs w:val="24"/>
          <w:lang w:eastAsia="en-CA"/>
        </w:rPr>
        <w:t xml:space="preserve">(4), 424–455. </w:t>
      </w:r>
      <w:hyperlink r:id="rId60" w:history="1">
        <w:r w:rsidRPr="00543D0C">
          <w:rPr>
            <w:rFonts w:ascii="Times New Roman" w:eastAsia="Times New Roman" w:hAnsi="Times New Roman"/>
            <w:color w:val="0000FF"/>
            <w:kern w:val="0"/>
            <w:sz w:val="24"/>
            <w:szCs w:val="24"/>
            <w:u w:val="single"/>
            <w:lang w:eastAsia="en-CA"/>
          </w:rPr>
          <w:t>https://doi.org/10.1177/2153368718760969</w:t>
        </w:r>
      </w:hyperlink>
    </w:p>
    <w:p w14:paraId="045B29E8" w14:textId="77777777" w:rsidR="00543D0C" w:rsidRPr="00543D0C" w:rsidRDefault="00543D0C" w:rsidP="00543D0C">
      <w:pPr>
        <w:spacing w:after="0" w:line="480" w:lineRule="auto"/>
        <w:ind w:hanging="480"/>
        <w:rPr>
          <w:rFonts w:ascii="Times New Roman" w:eastAsia="Times New Roman" w:hAnsi="Times New Roman"/>
          <w:kern w:val="0"/>
          <w:sz w:val="24"/>
          <w:szCs w:val="24"/>
          <w:lang w:eastAsia="en-CA"/>
        </w:rPr>
      </w:pPr>
      <w:r w:rsidRPr="00543D0C">
        <w:rPr>
          <w:rFonts w:ascii="Times New Roman" w:eastAsia="Times New Roman" w:hAnsi="Times New Roman"/>
          <w:kern w:val="0"/>
          <w:sz w:val="24"/>
          <w:szCs w:val="24"/>
          <w:lang w:eastAsia="en-CA"/>
        </w:rPr>
        <w:t xml:space="preserve">Tormoen, M. (2019). Gaslighting: How Pathological Labels Can Harm Psychotherapy Clients. </w:t>
      </w:r>
      <w:r w:rsidRPr="00543D0C">
        <w:rPr>
          <w:rFonts w:ascii="Times New Roman" w:eastAsia="Times New Roman" w:hAnsi="Times New Roman"/>
          <w:i/>
          <w:iCs/>
          <w:kern w:val="0"/>
          <w:sz w:val="24"/>
          <w:szCs w:val="24"/>
          <w:lang w:eastAsia="en-CA"/>
        </w:rPr>
        <w:t>Journal of Humanistic Psychology</w:t>
      </w:r>
      <w:r w:rsidRPr="00543D0C">
        <w:rPr>
          <w:rFonts w:ascii="Times New Roman" w:eastAsia="Times New Roman" w:hAnsi="Times New Roman"/>
          <w:kern w:val="0"/>
          <w:sz w:val="24"/>
          <w:szCs w:val="24"/>
          <w:lang w:eastAsia="en-CA"/>
        </w:rPr>
        <w:t xml:space="preserve">. </w:t>
      </w:r>
      <w:hyperlink r:id="rId61" w:history="1">
        <w:r w:rsidRPr="00543D0C">
          <w:rPr>
            <w:rFonts w:ascii="Times New Roman" w:eastAsia="Times New Roman" w:hAnsi="Times New Roman"/>
            <w:color w:val="0000FF"/>
            <w:kern w:val="0"/>
            <w:sz w:val="24"/>
            <w:szCs w:val="24"/>
            <w:u w:val="single"/>
            <w:lang w:eastAsia="en-CA"/>
          </w:rPr>
          <w:t>https://doi.org/10.1177/0022167819864258</w:t>
        </w:r>
      </w:hyperlink>
    </w:p>
    <w:p w14:paraId="7FE5E63B" w14:textId="1E4D47AB" w:rsidR="00237D67" w:rsidRDefault="00237D67" w:rsidP="00237D67">
      <w:pPr>
        <w:spacing w:after="0" w:line="480" w:lineRule="auto"/>
        <w:ind w:hanging="480"/>
        <w:rPr>
          <w:rFonts w:ascii="Times New Roman" w:eastAsia="Times New Roman" w:hAnsi="Times New Roman"/>
          <w:kern w:val="0"/>
          <w:sz w:val="24"/>
          <w:szCs w:val="24"/>
          <w:lang w:eastAsia="en-CA"/>
        </w:rPr>
      </w:pPr>
      <w:r w:rsidRPr="00593120">
        <w:rPr>
          <w:rFonts w:ascii="Times New Roman" w:eastAsia="Times New Roman" w:hAnsi="Times New Roman"/>
          <w:kern w:val="0"/>
          <w:sz w:val="24"/>
          <w:szCs w:val="24"/>
          <w:lang w:eastAsia="en-CA"/>
        </w:rPr>
        <w:t xml:space="preserve">UK Home Office. (2013). Definition of Domestic Violence. Retrieved from https://www.gov. </w:t>
      </w:r>
      <w:proofErr w:type="spellStart"/>
      <w:r w:rsidRPr="00593120">
        <w:rPr>
          <w:rFonts w:ascii="Times New Roman" w:eastAsia="Times New Roman" w:hAnsi="Times New Roman"/>
          <w:kern w:val="0"/>
          <w:sz w:val="24"/>
          <w:szCs w:val="24"/>
          <w:lang w:eastAsia="en-CA"/>
        </w:rPr>
        <w:t>uk</w:t>
      </w:r>
      <w:proofErr w:type="spellEnd"/>
      <w:r w:rsidRPr="00593120">
        <w:rPr>
          <w:rFonts w:ascii="Times New Roman" w:eastAsia="Times New Roman" w:hAnsi="Times New Roman"/>
          <w:kern w:val="0"/>
          <w:sz w:val="24"/>
          <w:szCs w:val="24"/>
          <w:lang w:eastAsia="en-CA"/>
        </w:rPr>
        <w:t>/government/news/new-definition-of-domestic-violence</w:t>
      </w:r>
    </w:p>
    <w:p w14:paraId="59076B02" w14:textId="30A8EBF6" w:rsidR="00D122DD" w:rsidRDefault="00D122DD" w:rsidP="00237D67">
      <w:pPr>
        <w:spacing w:after="0" w:line="480" w:lineRule="auto"/>
        <w:ind w:hanging="480"/>
        <w:rPr>
          <w:rFonts w:ascii="Times New Roman" w:eastAsia="Times New Roman" w:hAnsi="Times New Roman"/>
          <w:kern w:val="0"/>
          <w:sz w:val="24"/>
          <w:szCs w:val="24"/>
          <w:lang w:eastAsia="en-CA"/>
        </w:rPr>
      </w:pPr>
      <w:r w:rsidRPr="00D122DD">
        <w:rPr>
          <w:rFonts w:ascii="Times New Roman" w:eastAsia="Times New Roman" w:hAnsi="Times New Roman"/>
          <w:kern w:val="0"/>
          <w:sz w:val="24"/>
          <w:szCs w:val="24"/>
          <w:lang w:eastAsia="en-CA"/>
        </w:rPr>
        <w:t>Wilkinson, A. (2017, January 21). What is gaslighting? The 1944 film Gaslight is the best explainer. </w:t>
      </w:r>
      <w:r w:rsidRPr="00D122DD">
        <w:rPr>
          <w:rFonts w:ascii="Times New Roman" w:eastAsia="Times New Roman" w:hAnsi="Times New Roman"/>
          <w:i/>
          <w:iCs/>
          <w:kern w:val="0"/>
          <w:sz w:val="24"/>
          <w:szCs w:val="24"/>
          <w:lang w:eastAsia="en-CA"/>
        </w:rPr>
        <w:t>Vox</w:t>
      </w:r>
      <w:r w:rsidRPr="00D122DD">
        <w:rPr>
          <w:rFonts w:ascii="Times New Roman" w:eastAsia="Times New Roman" w:hAnsi="Times New Roman"/>
          <w:kern w:val="0"/>
          <w:sz w:val="24"/>
          <w:szCs w:val="24"/>
          <w:lang w:eastAsia="en-CA"/>
        </w:rPr>
        <w:t>. Retrieved December 13, 2021, from </w:t>
      </w:r>
      <w:hyperlink r:id="rId62" w:history="1">
        <w:r w:rsidRPr="00D122DD">
          <w:rPr>
            <w:rStyle w:val="Hyperlink"/>
            <w:rFonts w:ascii="Times New Roman" w:eastAsia="Times New Roman" w:hAnsi="Times New Roman"/>
            <w:kern w:val="0"/>
            <w:sz w:val="24"/>
            <w:szCs w:val="24"/>
            <w:lang w:eastAsia="en-CA"/>
          </w:rPr>
          <w:t>https://www.vox.com/culture/2017/1/21/14315372/what-is-gaslighting-gaslight-movie-ingrid-bergman</w:t>
        </w:r>
      </w:hyperlink>
    </w:p>
    <w:p w14:paraId="2B48D3A1" w14:textId="7E82EDB3" w:rsidR="00543D0C" w:rsidRPr="00543D0C" w:rsidRDefault="00543D0C" w:rsidP="00543D0C">
      <w:pPr>
        <w:spacing w:after="0" w:line="480" w:lineRule="auto"/>
        <w:ind w:hanging="480"/>
        <w:rPr>
          <w:rFonts w:ascii="Times New Roman" w:eastAsia="Times New Roman" w:hAnsi="Times New Roman"/>
          <w:kern w:val="0"/>
          <w:sz w:val="24"/>
          <w:szCs w:val="24"/>
          <w:lang w:eastAsia="en-CA"/>
        </w:rPr>
      </w:pPr>
      <w:proofErr w:type="spellStart"/>
      <w:r w:rsidRPr="00543D0C">
        <w:rPr>
          <w:rFonts w:ascii="Times New Roman" w:eastAsia="Times New Roman" w:hAnsi="Times New Roman"/>
          <w:kern w:val="0"/>
          <w:sz w:val="24"/>
          <w:szCs w:val="24"/>
          <w:lang w:eastAsia="en-CA"/>
        </w:rPr>
        <w:t>Zembylas</w:t>
      </w:r>
      <w:proofErr w:type="spellEnd"/>
      <w:r w:rsidRPr="00543D0C">
        <w:rPr>
          <w:rFonts w:ascii="Times New Roman" w:eastAsia="Times New Roman" w:hAnsi="Times New Roman"/>
          <w:kern w:val="0"/>
          <w:sz w:val="24"/>
          <w:szCs w:val="24"/>
          <w:lang w:eastAsia="en-CA"/>
        </w:rPr>
        <w:t xml:space="preserve">, M. (2024). Racial gaslighting as affective injustice: A conceptual framework for education. </w:t>
      </w:r>
      <w:r w:rsidRPr="00543D0C">
        <w:rPr>
          <w:rFonts w:ascii="Times New Roman" w:eastAsia="Times New Roman" w:hAnsi="Times New Roman"/>
          <w:i/>
          <w:iCs/>
          <w:kern w:val="0"/>
          <w:sz w:val="24"/>
          <w:szCs w:val="24"/>
          <w:lang w:eastAsia="en-CA"/>
        </w:rPr>
        <w:t>Race Ethnicity and Education</w:t>
      </w:r>
      <w:r w:rsidRPr="00543D0C">
        <w:rPr>
          <w:rFonts w:ascii="Times New Roman" w:eastAsia="Times New Roman" w:hAnsi="Times New Roman"/>
          <w:kern w:val="0"/>
          <w:sz w:val="24"/>
          <w:szCs w:val="24"/>
          <w:lang w:eastAsia="en-CA"/>
        </w:rPr>
        <w:t xml:space="preserve">, </w:t>
      </w:r>
      <w:r w:rsidRPr="00543D0C">
        <w:rPr>
          <w:rFonts w:ascii="Times New Roman" w:eastAsia="Times New Roman" w:hAnsi="Times New Roman"/>
          <w:i/>
          <w:iCs/>
          <w:kern w:val="0"/>
          <w:sz w:val="24"/>
          <w:szCs w:val="24"/>
          <w:lang w:eastAsia="en-CA"/>
        </w:rPr>
        <w:t>27</w:t>
      </w:r>
      <w:r w:rsidRPr="00543D0C">
        <w:rPr>
          <w:rFonts w:ascii="Times New Roman" w:eastAsia="Times New Roman" w:hAnsi="Times New Roman"/>
          <w:kern w:val="0"/>
          <w:sz w:val="24"/>
          <w:szCs w:val="24"/>
          <w:lang w:eastAsia="en-CA"/>
        </w:rPr>
        <w:t xml:space="preserve">(4), 417–431. </w:t>
      </w:r>
      <w:hyperlink r:id="rId63" w:history="1">
        <w:r w:rsidRPr="00543D0C">
          <w:rPr>
            <w:rFonts w:ascii="Times New Roman" w:eastAsia="Times New Roman" w:hAnsi="Times New Roman"/>
            <w:color w:val="0000FF"/>
            <w:kern w:val="0"/>
            <w:sz w:val="24"/>
            <w:szCs w:val="24"/>
            <w:u w:val="single"/>
            <w:lang w:eastAsia="en-CA"/>
          </w:rPr>
          <w:t>https://doi.org/10.1080/13613324.2024.2306680</w:t>
        </w:r>
      </w:hyperlink>
    </w:p>
    <w:p w14:paraId="00A837C9" w14:textId="77777777" w:rsidR="006C3FE0" w:rsidRDefault="006C3FE0" w:rsidP="006C3FE0">
      <w:pPr>
        <w:spacing w:after="0" w:line="480" w:lineRule="auto"/>
        <w:ind w:firstLine="720"/>
        <w:rPr>
          <w:rFonts w:ascii="Times New Roman" w:hAnsi="Times New Roman"/>
          <w:sz w:val="24"/>
          <w:szCs w:val="24"/>
        </w:rPr>
      </w:pPr>
    </w:p>
    <w:p w14:paraId="69FD8FBE" w14:textId="77777777" w:rsidR="00DE17B4" w:rsidRDefault="00DE17B4" w:rsidP="006C3FE0">
      <w:pPr>
        <w:spacing w:after="0" w:line="480" w:lineRule="auto"/>
        <w:ind w:firstLine="720"/>
        <w:rPr>
          <w:rFonts w:ascii="Times New Roman" w:hAnsi="Times New Roman"/>
          <w:sz w:val="24"/>
          <w:szCs w:val="24"/>
        </w:rPr>
      </w:pPr>
    </w:p>
    <w:p w14:paraId="74EB7409" w14:textId="77777777" w:rsidR="00DE17B4" w:rsidRDefault="00DE17B4" w:rsidP="006C3FE0">
      <w:pPr>
        <w:spacing w:after="0" w:line="480" w:lineRule="auto"/>
        <w:ind w:firstLine="720"/>
        <w:rPr>
          <w:rFonts w:ascii="Times New Roman" w:hAnsi="Times New Roman"/>
          <w:sz w:val="24"/>
          <w:szCs w:val="24"/>
        </w:rPr>
      </w:pPr>
    </w:p>
    <w:p w14:paraId="7EC2B356" w14:textId="77777777" w:rsidR="008259D3" w:rsidRDefault="008259D3" w:rsidP="00861540">
      <w:pPr>
        <w:spacing w:after="0" w:line="480" w:lineRule="auto"/>
        <w:rPr>
          <w:rFonts w:ascii="Times New Roman" w:hAnsi="Times New Roman"/>
          <w:sz w:val="24"/>
          <w:szCs w:val="24"/>
        </w:rPr>
      </w:pPr>
    </w:p>
    <w:p w14:paraId="3848132B" w14:textId="77777777" w:rsidR="00861540" w:rsidRPr="009300A1" w:rsidRDefault="00861540" w:rsidP="00861540">
      <w:pPr>
        <w:spacing w:after="0" w:line="480" w:lineRule="auto"/>
        <w:rPr>
          <w:rFonts w:ascii="Times New Roman" w:hAnsi="Times New Roman"/>
          <w:sz w:val="24"/>
          <w:szCs w:val="24"/>
        </w:rPr>
      </w:pPr>
    </w:p>
    <w:p w14:paraId="5BDC1877" w14:textId="77777777" w:rsidR="00483E86" w:rsidRPr="004935B6" w:rsidRDefault="00483E86" w:rsidP="00483E86">
      <w:pPr>
        <w:spacing w:after="0" w:line="480" w:lineRule="auto"/>
        <w:rPr>
          <w:rFonts w:ascii="Times New Roman" w:eastAsia="Times New Roman" w:hAnsi="Times New Roman"/>
          <w:b/>
          <w:bCs/>
          <w:color w:val="000000"/>
          <w:sz w:val="24"/>
          <w:szCs w:val="24"/>
          <w:u w:val="single"/>
          <w:lang w:eastAsia="en-CA"/>
        </w:rPr>
      </w:pPr>
      <w:r>
        <w:rPr>
          <w:rFonts w:ascii="Times New Roman" w:eastAsia="Times New Roman" w:hAnsi="Times New Roman"/>
          <w:b/>
          <w:bCs/>
          <w:color w:val="000000"/>
          <w:sz w:val="24"/>
          <w:szCs w:val="24"/>
          <w:u w:val="single"/>
          <w:lang w:eastAsia="en-CA"/>
        </w:rPr>
        <w:lastRenderedPageBreak/>
        <w:t>Tables and Figures</w:t>
      </w:r>
    </w:p>
    <w:p w14:paraId="25A362BA" w14:textId="77777777" w:rsidR="00483E86" w:rsidRPr="003474A2" w:rsidRDefault="00483E86" w:rsidP="00483E86">
      <w:pPr>
        <w:spacing w:after="0" w:line="480" w:lineRule="auto"/>
        <w:rPr>
          <w:rFonts w:ascii="Times New Roman" w:eastAsia="Times New Roman" w:hAnsi="Times New Roman"/>
          <w:i/>
          <w:iCs/>
          <w:color w:val="000000"/>
          <w:sz w:val="24"/>
          <w:szCs w:val="24"/>
          <w:lang w:eastAsia="en-CA"/>
        </w:rPr>
      </w:pPr>
      <w:r w:rsidRPr="003474A2">
        <w:rPr>
          <w:rFonts w:ascii="Times New Roman" w:eastAsia="Times New Roman" w:hAnsi="Times New Roman"/>
          <w:color w:val="000000"/>
          <w:sz w:val="24"/>
          <w:szCs w:val="24"/>
          <w:lang w:eastAsia="en-CA"/>
        </w:rPr>
        <w:t xml:space="preserve">Table 1. </w:t>
      </w:r>
      <w:r w:rsidRPr="003474A2">
        <w:rPr>
          <w:rFonts w:ascii="Times New Roman" w:hAnsi="Times New Roman"/>
          <w:i/>
          <w:iCs/>
          <w:sz w:val="24"/>
          <w:szCs w:val="24"/>
        </w:rPr>
        <w:t>Empirical Peer-Reviewed Articles on Gaslighting</w:t>
      </w:r>
    </w:p>
    <w:tbl>
      <w:tblPr>
        <w:tblStyle w:val="TableGrid"/>
        <w:tblW w:w="10260" w:type="dxa"/>
        <w:tblInd w:w="-365" w:type="dxa"/>
        <w:tblLook w:val="04A0" w:firstRow="1" w:lastRow="0" w:firstColumn="1" w:lastColumn="0" w:noHBand="0" w:noVBand="1"/>
      </w:tblPr>
      <w:tblGrid>
        <w:gridCol w:w="2075"/>
        <w:gridCol w:w="2030"/>
        <w:gridCol w:w="1835"/>
        <w:gridCol w:w="4320"/>
      </w:tblGrid>
      <w:tr w:rsidR="00483E86" w14:paraId="6E647018" w14:textId="77777777">
        <w:tc>
          <w:tcPr>
            <w:tcW w:w="2075" w:type="dxa"/>
            <w:shd w:val="clear" w:color="auto" w:fill="767171" w:themeFill="background2" w:themeFillShade="80"/>
          </w:tcPr>
          <w:p w14:paraId="080F36B7" w14:textId="77777777" w:rsidR="00483E86" w:rsidRPr="006073C0" w:rsidRDefault="00483E86">
            <w:pPr>
              <w:rPr>
                <w:rFonts w:ascii="Times New Roman" w:hAnsi="Times New Roman" w:cs="Times New Roman"/>
                <w:b/>
                <w:bCs/>
                <w:color w:val="FFFFFF" w:themeColor="background1"/>
                <w:lang w:val="en-CA"/>
              </w:rPr>
            </w:pPr>
            <w:r>
              <w:rPr>
                <w:rFonts w:ascii="Times New Roman" w:hAnsi="Times New Roman" w:cs="Times New Roman"/>
                <w:b/>
                <w:bCs/>
                <w:color w:val="FFFFFF" w:themeColor="background1"/>
                <w:lang w:val="en-CA"/>
              </w:rPr>
              <w:t>Article</w:t>
            </w:r>
          </w:p>
        </w:tc>
        <w:tc>
          <w:tcPr>
            <w:tcW w:w="2030" w:type="dxa"/>
            <w:shd w:val="clear" w:color="auto" w:fill="767171" w:themeFill="background2" w:themeFillShade="80"/>
          </w:tcPr>
          <w:p w14:paraId="4AB2C659" w14:textId="77777777" w:rsidR="00483E86" w:rsidRPr="006073C0" w:rsidRDefault="00483E86">
            <w:pPr>
              <w:rPr>
                <w:rFonts w:ascii="Times New Roman" w:hAnsi="Times New Roman" w:cs="Times New Roman"/>
                <w:b/>
                <w:bCs/>
                <w:color w:val="FFFFFF" w:themeColor="background1"/>
                <w:lang w:val="en-CA"/>
              </w:rPr>
            </w:pPr>
            <w:r w:rsidRPr="006073C0">
              <w:rPr>
                <w:rFonts w:ascii="Times New Roman" w:hAnsi="Times New Roman" w:cs="Times New Roman"/>
                <w:b/>
                <w:bCs/>
                <w:color w:val="FFFFFF" w:themeColor="background1"/>
                <w:lang w:val="en-CA"/>
              </w:rPr>
              <w:t xml:space="preserve">Gaslighting Type </w:t>
            </w:r>
          </w:p>
        </w:tc>
        <w:tc>
          <w:tcPr>
            <w:tcW w:w="1835" w:type="dxa"/>
            <w:shd w:val="clear" w:color="auto" w:fill="767171" w:themeFill="background2" w:themeFillShade="80"/>
          </w:tcPr>
          <w:p w14:paraId="47702331" w14:textId="77777777" w:rsidR="00483E86" w:rsidRPr="006073C0" w:rsidRDefault="00483E86">
            <w:pPr>
              <w:rPr>
                <w:rFonts w:ascii="Times New Roman" w:hAnsi="Times New Roman" w:cs="Times New Roman"/>
                <w:b/>
                <w:bCs/>
                <w:color w:val="FFFFFF" w:themeColor="background1"/>
                <w:lang w:val="en-CA"/>
              </w:rPr>
            </w:pPr>
            <w:r w:rsidRPr="006073C0">
              <w:rPr>
                <w:rFonts w:ascii="Times New Roman" w:hAnsi="Times New Roman" w:cs="Times New Roman"/>
                <w:b/>
                <w:bCs/>
                <w:color w:val="FFFFFF" w:themeColor="background1"/>
                <w:lang w:val="en-CA"/>
              </w:rPr>
              <w:t>Data Type</w:t>
            </w:r>
          </w:p>
        </w:tc>
        <w:tc>
          <w:tcPr>
            <w:tcW w:w="4320" w:type="dxa"/>
            <w:shd w:val="clear" w:color="auto" w:fill="767171" w:themeFill="background2" w:themeFillShade="80"/>
          </w:tcPr>
          <w:p w14:paraId="3402E6FE" w14:textId="77777777" w:rsidR="00483E86" w:rsidRPr="006073C0" w:rsidRDefault="00483E86">
            <w:pPr>
              <w:rPr>
                <w:rFonts w:ascii="Times New Roman" w:hAnsi="Times New Roman" w:cs="Times New Roman"/>
                <w:b/>
                <w:bCs/>
                <w:color w:val="FFFFFF" w:themeColor="background1"/>
                <w:lang w:val="en-CA"/>
              </w:rPr>
            </w:pPr>
            <w:r w:rsidRPr="006073C0">
              <w:rPr>
                <w:rFonts w:ascii="Times New Roman" w:hAnsi="Times New Roman" w:cs="Times New Roman"/>
                <w:b/>
                <w:bCs/>
                <w:color w:val="FFFFFF" w:themeColor="background1"/>
                <w:lang w:val="en-CA"/>
              </w:rPr>
              <w:t xml:space="preserve">Key Takeaways </w:t>
            </w:r>
          </w:p>
        </w:tc>
      </w:tr>
      <w:tr w:rsidR="00483E86" w14:paraId="19D8CD25" w14:textId="77777777">
        <w:tc>
          <w:tcPr>
            <w:tcW w:w="2075" w:type="dxa"/>
          </w:tcPr>
          <w:p w14:paraId="1E2D300C"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Barton &amp; Whitehead (1969)</w:t>
            </w:r>
          </w:p>
        </w:tc>
        <w:tc>
          <w:tcPr>
            <w:tcW w:w="2030" w:type="dxa"/>
          </w:tcPr>
          <w:p w14:paraId="4699026B"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Institutionalization</w:t>
            </w:r>
          </w:p>
        </w:tc>
        <w:tc>
          <w:tcPr>
            <w:tcW w:w="1835" w:type="dxa"/>
          </w:tcPr>
          <w:p w14:paraId="76FE9657"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Case Study</w:t>
            </w:r>
          </w:p>
        </w:tc>
        <w:tc>
          <w:tcPr>
            <w:tcW w:w="4320" w:type="dxa"/>
          </w:tcPr>
          <w:p w14:paraId="1FDA6EC9" w14:textId="77777777" w:rsidR="00483E86" w:rsidRPr="003474A2" w:rsidRDefault="00483E86">
            <w:pPr>
              <w:rPr>
                <w:rFonts w:ascii="Times New Roman" w:hAnsi="Times New Roman" w:cs="Times New Roman"/>
                <w:lang w:val="en-CA"/>
              </w:rPr>
            </w:pPr>
            <w:r w:rsidRPr="003474A2">
              <w:rPr>
                <w:rFonts w:ascii="Times New Roman" w:hAnsi="Times New Roman" w:cs="Times New Roman"/>
              </w:rPr>
              <w:t>The authors suggest that accusations of insanity could lead citizens to be unjustly institutionalized as a means of resolving family issues. Gaslighting is described as a conscious, manipulative attempt to have a mentally-well individual institutionalized on false pretenses for financial, emotional, or personal gain.</w:t>
            </w:r>
          </w:p>
        </w:tc>
      </w:tr>
      <w:tr w:rsidR="00483E86" w14:paraId="0C66CA86" w14:textId="77777777">
        <w:tc>
          <w:tcPr>
            <w:tcW w:w="2075" w:type="dxa"/>
            <w:shd w:val="clear" w:color="auto" w:fill="F2F2F2" w:themeFill="background1" w:themeFillShade="F2"/>
          </w:tcPr>
          <w:p w14:paraId="2D42B9CB"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Smith &amp; Sinanan (1972)</w:t>
            </w:r>
          </w:p>
        </w:tc>
        <w:tc>
          <w:tcPr>
            <w:tcW w:w="2030" w:type="dxa"/>
            <w:shd w:val="clear" w:color="auto" w:fill="F2F2F2" w:themeFill="background1" w:themeFillShade="F2"/>
          </w:tcPr>
          <w:p w14:paraId="73DE60CF"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Institutionalization</w:t>
            </w:r>
          </w:p>
        </w:tc>
        <w:tc>
          <w:tcPr>
            <w:tcW w:w="1835" w:type="dxa"/>
            <w:shd w:val="clear" w:color="auto" w:fill="F2F2F2" w:themeFill="background1" w:themeFillShade="F2"/>
          </w:tcPr>
          <w:p w14:paraId="3534CAA7"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Case Study</w:t>
            </w:r>
          </w:p>
        </w:tc>
        <w:tc>
          <w:tcPr>
            <w:tcW w:w="4320" w:type="dxa"/>
            <w:shd w:val="clear" w:color="auto" w:fill="F2F2F2" w:themeFill="background1" w:themeFillShade="F2"/>
          </w:tcPr>
          <w:p w14:paraId="454F4069" w14:textId="77777777" w:rsidR="00483E86" w:rsidRPr="003474A2" w:rsidRDefault="00483E86">
            <w:pPr>
              <w:rPr>
                <w:rFonts w:ascii="Times New Roman" w:hAnsi="Times New Roman" w:cs="Times New Roman"/>
                <w:lang w:val="en-CA"/>
              </w:rPr>
            </w:pPr>
            <w:r w:rsidRPr="003474A2">
              <w:rPr>
                <w:rFonts w:ascii="Times New Roman" w:hAnsi="Times New Roman" w:cs="Times New Roman"/>
              </w:rPr>
              <w:t>A gaslighter attempted to have a victim institutionalized in a general hospital, rather than a psychiatric hospital.</w:t>
            </w:r>
          </w:p>
        </w:tc>
      </w:tr>
      <w:tr w:rsidR="00483E86" w14:paraId="05DF229F" w14:textId="77777777">
        <w:tc>
          <w:tcPr>
            <w:tcW w:w="2075" w:type="dxa"/>
          </w:tcPr>
          <w:p w14:paraId="5E742A01"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Lund &amp; Gardiner (1977)</w:t>
            </w:r>
          </w:p>
        </w:tc>
        <w:tc>
          <w:tcPr>
            <w:tcW w:w="2030" w:type="dxa"/>
          </w:tcPr>
          <w:p w14:paraId="297C5277"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Institutionalization</w:t>
            </w:r>
          </w:p>
        </w:tc>
        <w:tc>
          <w:tcPr>
            <w:tcW w:w="1835" w:type="dxa"/>
          </w:tcPr>
          <w:p w14:paraId="21745A80"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Case Study</w:t>
            </w:r>
          </w:p>
        </w:tc>
        <w:tc>
          <w:tcPr>
            <w:tcW w:w="4320" w:type="dxa"/>
          </w:tcPr>
          <w:p w14:paraId="07C0ADFB" w14:textId="77777777" w:rsidR="00483E86" w:rsidRPr="003474A2" w:rsidRDefault="00483E86">
            <w:pPr>
              <w:rPr>
                <w:rFonts w:ascii="Times New Roman" w:hAnsi="Times New Roman" w:cs="Times New Roman"/>
                <w:lang w:val="en-CA"/>
              </w:rPr>
            </w:pPr>
            <w:r w:rsidRPr="003474A2">
              <w:rPr>
                <w:rFonts w:ascii="Times New Roman" w:hAnsi="Times New Roman" w:cs="Times New Roman"/>
              </w:rPr>
              <w:t>Gaslighting is perpetrated by workers at the victim’s care-home, rather than by a close-other.</w:t>
            </w:r>
          </w:p>
        </w:tc>
      </w:tr>
      <w:tr w:rsidR="00483E86" w14:paraId="53DF1141" w14:textId="77777777">
        <w:tc>
          <w:tcPr>
            <w:tcW w:w="2075" w:type="dxa"/>
            <w:shd w:val="clear" w:color="auto" w:fill="F2F2F2" w:themeFill="background1" w:themeFillShade="F2"/>
          </w:tcPr>
          <w:p w14:paraId="5C3FD639"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Sheikh (1979)</w:t>
            </w:r>
          </w:p>
        </w:tc>
        <w:tc>
          <w:tcPr>
            <w:tcW w:w="2030" w:type="dxa"/>
            <w:shd w:val="clear" w:color="auto" w:fill="F2F2F2" w:themeFill="background1" w:themeFillShade="F2"/>
          </w:tcPr>
          <w:p w14:paraId="180A25D8"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Institutionalization</w:t>
            </w:r>
          </w:p>
        </w:tc>
        <w:tc>
          <w:tcPr>
            <w:tcW w:w="1835" w:type="dxa"/>
            <w:shd w:val="clear" w:color="auto" w:fill="F2F2F2" w:themeFill="background1" w:themeFillShade="F2"/>
          </w:tcPr>
          <w:p w14:paraId="585AA0D7"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Case Study</w:t>
            </w:r>
          </w:p>
        </w:tc>
        <w:tc>
          <w:tcPr>
            <w:tcW w:w="4320" w:type="dxa"/>
            <w:shd w:val="clear" w:color="auto" w:fill="F2F2F2" w:themeFill="background1" w:themeFillShade="F2"/>
          </w:tcPr>
          <w:p w14:paraId="27D93BFD" w14:textId="77777777" w:rsidR="00483E86" w:rsidRPr="003474A2" w:rsidRDefault="00483E86">
            <w:pPr>
              <w:rPr>
                <w:rFonts w:ascii="Times New Roman" w:hAnsi="Times New Roman" w:cs="Times New Roman"/>
                <w:lang w:val="en-CA"/>
              </w:rPr>
            </w:pPr>
            <w:r w:rsidRPr="003474A2">
              <w:rPr>
                <w:rFonts w:ascii="Times New Roman" w:hAnsi="Times New Roman" w:cs="Times New Roman"/>
              </w:rPr>
              <w:t>The perpetrators convince an elderly relative to move into their flat, once this has occurred, they try to convince a physician that their elderly relative has dementia, and thus should forfeit control of their finances.</w:t>
            </w:r>
          </w:p>
        </w:tc>
      </w:tr>
      <w:tr w:rsidR="00483E86" w14:paraId="40341D93" w14:textId="77777777">
        <w:tc>
          <w:tcPr>
            <w:tcW w:w="2075" w:type="dxa"/>
          </w:tcPr>
          <w:p w14:paraId="2FA5DB3B"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 xml:space="preserve">Calef &amp; </w:t>
            </w:r>
            <w:proofErr w:type="spellStart"/>
            <w:r w:rsidRPr="003474A2">
              <w:rPr>
                <w:rFonts w:ascii="Times New Roman" w:hAnsi="Times New Roman" w:cs="Times New Roman"/>
                <w:lang w:val="en-CA"/>
              </w:rPr>
              <w:t>Weinshel</w:t>
            </w:r>
            <w:proofErr w:type="spellEnd"/>
            <w:r w:rsidRPr="003474A2">
              <w:rPr>
                <w:rFonts w:ascii="Times New Roman" w:hAnsi="Times New Roman" w:cs="Times New Roman"/>
                <w:lang w:val="en-CA"/>
              </w:rPr>
              <w:t xml:space="preserve"> (1981)</w:t>
            </w:r>
          </w:p>
        </w:tc>
        <w:tc>
          <w:tcPr>
            <w:tcW w:w="2030" w:type="dxa"/>
          </w:tcPr>
          <w:p w14:paraId="08D84080"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 xml:space="preserve">Psychodynamic </w:t>
            </w:r>
          </w:p>
        </w:tc>
        <w:tc>
          <w:tcPr>
            <w:tcW w:w="1835" w:type="dxa"/>
          </w:tcPr>
          <w:p w14:paraId="6B2F2EB6"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Case Study</w:t>
            </w:r>
          </w:p>
        </w:tc>
        <w:tc>
          <w:tcPr>
            <w:tcW w:w="4320" w:type="dxa"/>
          </w:tcPr>
          <w:p w14:paraId="0C1FEF83"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The first discussion of potential mechanisms underlying gaslighting perpetration and its effects on victims. The author’s apply psychodynamic theory to four case studies.</w:t>
            </w:r>
          </w:p>
        </w:tc>
      </w:tr>
      <w:tr w:rsidR="00483E86" w14:paraId="0FB2F1D8" w14:textId="77777777">
        <w:tc>
          <w:tcPr>
            <w:tcW w:w="2075" w:type="dxa"/>
            <w:shd w:val="clear" w:color="auto" w:fill="F2F2F2" w:themeFill="background1" w:themeFillShade="F2"/>
          </w:tcPr>
          <w:p w14:paraId="2A5F77F4"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Kutcher (1982)</w:t>
            </w:r>
          </w:p>
        </w:tc>
        <w:tc>
          <w:tcPr>
            <w:tcW w:w="2030" w:type="dxa"/>
            <w:shd w:val="clear" w:color="auto" w:fill="F2F2F2" w:themeFill="background1" w:themeFillShade="F2"/>
          </w:tcPr>
          <w:p w14:paraId="2B89A688"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Psychodynamic</w:t>
            </w:r>
          </w:p>
        </w:tc>
        <w:tc>
          <w:tcPr>
            <w:tcW w:w="1835" w:type="dxa"/>
            <w:shd w:val="clear" w:color="auto" w:fill="F2F2F2" w:themeFill="background1" w:themeFillShade="F2"/>
          </w:tcPr>
          <w:p w14:paraId="5AC66F8B"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Case Study</w:t>
            </w:r>
          </w:p>
        </w:tc>
        <w:tc>
          <w:tcPr>
            <w:tcW w:w="4320" w:type="dxa"/>
            <w:shd w:val="clear" w:color="auto" w:fill="F2F2F2" w:themeFill="background1" w:themeFillShade="F2"/>
          </w:tcPr>
          <w:p w14:paraId="09B213EC"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 xml:space="preserve">The author argues that the term gaslighting has been extended too far beyond its original definition. He then describes two case studies that he views as being appropriate to describe as gaslighting. </w:t>
            </w:r>
          </w:p>
        </w:tc>
      </w:tr>
      <w:tr w:rsidR="00483E86" w14:paraId="35160FE5" w14:textId="77777777">
        <w:tc>
          <w:tcPr>
            <w:tcW w:w="2075" w:type="dxa"/>
          </w:tcPr>
          <w:p w14:paraId="5EF4AC48"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Cawthra et al. (1987)</w:t>
            </w:r>
          </w:p>
        </w:tc>
        <w:tc>
          <w:tcPr>
            <w:tcW w:w="2030" w:type="dxa"/>
          </w:tcPr>
          <w:p w14:paraId="6B822490"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 xml:space="preserve">Psychodynamic </w:t>
            </w:r>
          </w:p>
        </w:tc>
        <w:tc>
          <w:tcPr>
            <w:tcW w:w="1835" w:type="dxa"/>
          </w:tcPr>
          <w:p w14:paraId="7AC1A36B"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Case Study</w:t>
            </w:r>
          </w:p>
        </w:tc>
        <w:tc>
          <w:tcPr>
            <w:tcW w:w="4320" w:type="dxa"/>
          </w:tcPr>
          <w:p w14:paraId="71A72A7E"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 xml:space="preserve">The authors describe a case where the </w:t>
            </w:r>
            <w:proofErr w:type="spellStart"/>
            <w:r w:rsidRPr="003474A2">
              <w:rPr>
                <w:rFonts w:ascii="Times New Roman" w:hAnsi="Times New Roman" w:cs="Times New Roman"/>
                <w:lang w:val="en-CA"/>
              </w:rPr>
              <w:t>gaslighter</w:t>
            </w:r>
            <w:proofErr w:type="spellEnd"/>
            <w:r w:rsidRPr="003474A2">
              <w:rPr>
                <w:rFonts w:ascii="Times New Roman" w:hAnsi="Times New Roman" w:cs="Times New Roman"/>
                <w:lang w:val="en-CA"/>
              </w:rPr>
              <w:t xml:space="preserve"> is not acting out of malice.</w:t>
            </w:r>
          </w:p>
        </w:tc>
      </w:tr>
      <w:tr w:rsidR="00483E86" w14:paraId="6EC5A7E4" w14:textId="77777777">
        <w:tc>
          <w:tcPr>
            <w:tcW w:w="2075" w:type="dxa"/>
            <w:shd w:val="clear" w:color="auto" w:fill="F2F2F2" w:themeFill="background1" w:themeFillShade="F2"/>
          </w:tcPr>
          <w:p w14:paraId="2A6CA23A"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Gass &amp; Nichols (1988)</w:t>
            </w:r>
          </w:p>
        </w:tc>
        <w:tc>
          <w:tcPr>
            <w:tcW w:w="2030" w:type="dxa"/>
            <w:shd w:val="clear" w:color="auto" w:fill="F2F2F2" w:themeFill="background1" w:themeFillShade="F2"/>
          </w:tcPr>
          <w:p w14:paraId="24986356"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Close Others (Romantic Relationships)</w:t>
            </w:r>
          </w:p>
        </w:tc>
        <w:tc>
          <w:tcPr>
            <w:tcW w:w="1835" w:type="dxa"/>
            <w:shd w:val="clear" w:color="auto" w:fill="F2F2F2" w:themeFill="background1" w:themeFillShade="F2"/>
          </w:tcPr>
          <w:p w14:paraId="0527B309"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Insights from clinical practice (Anonymized)</w:t>
            </w:r>
          </w:p>
        </w:tc>
        <w:tc>
          <w:tcPr>
            <w:tcW w:w="4320" w:type="dxa"/>
            <w:shd w:val="clear" w:color="auto" w:fill="F2F2F2" w:themeFill="background1" w:themeFillShade="F2"/>
          </w:tcPr>
          <w:p w14:paraId="5F0C1D1C"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Husbands resort to gaslighting to avoid accountability for adultery. The authors outline victims’ reactions, perpetrators’ rationalizations, and the role that sexist stereotypes play in gaslighting.</w:t>
            </w:r>
          </w:p>
        </w:tc>
      </w:tr>
      <w:tr w:rsidR="00483E86" w14:paraId="5A07595A" w14:textId="77777777">
        <w:tc>
          <w:tcPr>
            <w:tcW w:w="2075" w:type="dxa"/>
          </w:tcPr>
          <w:p w14:paraId="2FC6C52C"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lastRenderedPageBreak/>
              <w:t xml:space="preserve">Bashford &amp; </w:t>
            </w:r>
            <w:proofErr w:type="spellStart"/>
            <w:r w:rsidRPr="003474A2">
              <w:rPr>
                <w:rFonts w:ascii="Times New Roman" w:hAnsi="Times New Roman" w:cs="Times New Roman"/>
                <w:lang w:val="en-CA"/>
              </w:rPr>
              <w:t>Leschziner</w:t>
            </w:r>
            <w:proofErr w:type="spellEnd"/>
            <w:r w:rsidRPr="003474A2">
              <w:rPr>
                <w:rFonts w:ascii="Times New Roman" w:hAnsi="Times New Roman" w:cs="Times New Roman"/>
                <w:lang w:val="en-CA"/>
              </w:rPr>
              <w:t>. (2015)</w:t>
            </w:r>
          </w:p>
        </w:tc>
        <w:tc>
          <w:tcPr>
            <w:tcW w:w="2030" w:type="dxa"/>
          </w:tcPr>
          <w:p w14:paraId="7786FFD3"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Close Others (Romantic Relationships)</w:t>
            </w:r>
          </w:p>
        </w:tc>
        <w:tc>
          <w:tcPr>
            <w:tcW w:w="1835" w:type="dxa"/>
          </w:tcPr>
          <w:p w14:paraId="11112F80"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Case Study</w:t>
            </w:r>
          </w:p>
        </w:tc>
        <w:tc>
          <w:tcPr>
            <w:tcW w:w="4320" w:type="dxa"/>
          </w:tcPr>
          <w:p w14:paraId="5B580010"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Much like the earliest works on gaslighting, the aim of this paper is to bring awareness of gaslighting to medical professionals.</w:t>
            </w:r>
          </w:p>
        </w:tc>
      </w:tr>
      <w:tr w:rsidR="00483E86" w14:paraId="34562BAC" w14:textId="77777777">
        <w:tc>
          <w:tcPr>
            <w:tcW w:w="2075" w:type="dxa"/>
            <w:shd w:val="clear" w:color="auto" w:fill="F2F2F2" w:themeFill="background1" w:themeFillShade="F2"/>
          </w:tcPr>
          <w:p w14:paraId="66FBAEFB"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Riggs &amp; Bartholomaeus (2018)</w:t>
            </w:r>
          </w:p>
        </w:tc>
        <w:tc>
          <w:tcPr>
            <w:tcW w:w="2030" w:type="dxa"/>
            <w:shd w:val="clear" w:color="auto" w:fill="F2F2F2" w:themeFill="background1" w:themeFillShade="F2"/>
          </w:tcPr>
          <w:p w14:paraId="6074B27E"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Close Other (Parent-Child)</w:t>
            </w:r>
          </w:p>
        </w:tc>
        <w:tc>
          <w:tcPr>
            <w:tcW w:w="1835" w:type="dxa"/>
            <w:shd w:val="clear" w:color="auto" w:fill="F2F2F2" w:themeFill="background1" w:themeFillShade="F2"/>
          </w:tcPr>
          <w:p w14:paraId="77F06768"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Insights from clinical practice (Anonymized / Composite)</w:t>
            </w:r>
          </w:p>
        </w:tc>
        <w:tc>
          <w:tcPr>
            <w:tcW w:w="4320" w:type="dxa"/>
            <w:shd w:val="clear" w:color="auto" w:fill="F2F2F2" w:themeFill="background1" w:themeFillShade="F2"/>
          </w:tcPr>
          <w:p w14:paraId="5CBC069A"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 xml:space="preserve">The authors discuss how parents of transgender children gaslight their children. </w:t>
            </w:r>
          </w:p>
        </w:tc>
      </w:tr>
      <w:tr w:rsidR="00483E86" w14:paraId="6DC8B240" w14:textId="77777777">
        <w:tc>
          <w:tcPr>
            <w:tcW w:w="2075" w:type="dxa"/>
          </w:tcPr>
          <w:p w14:paraId="68D62446"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Sweet (2019)</w:t>
            </w:r>
          </w:p>
        </w:tc>
        <w:tc>
          <w:tcPr>
            <w:tcW w:w="2030" w:type="dxa"/>
          </w:tcPr>
          <w:p w14:paraId="7A3A7382"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Close Others (Romantic Relationships)</w:t>
            </w:r>
          </w:p>
        </w:tc>
        <w:tc>
          <w:tcPr>
            <w:tcW w:w="1835" w:type="dxa"/>
          </w:tcPr>
          <w:p w14:paraId="2F6E3984"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Qualitative</w:t>
            </w:r>
          </w:p>
        </w:tc>
        <w:tc>
          <w:tcPr>
            <w:tcW w:w="4320" w:type="dxa"/>
          </w:tcPr>
          <w:p w14:paraId="32A13706"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 xml:space="preserve">Qualitative studies on gaslighting of survivors of IPV. These studies focus on the sociological, rather than psychological features of gaslighting, specifically social inequality. </w:t>
            </w:r>
          </w:p>
        </w:tc>
      </w:tr>
      <w:tr w:rsidR="00483E86" w14:paraId="387E80C9" w14:textId="77777777">
        <w:tc>
          <w:tcPr>
            <w:tcW w:w="2075" w:type="dxa"/>
            <w:shd w:val="clear" w:color="auto" w:fill="F2F2F2" w:themeFill="background1" w:themeFillShade="F2"/>
          </w:tcPr>
          <w:p w14:paraId="476B2F9F"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Tormoen (2019)</w:t>
            </w:r>
          </w:p>
        </w:tc>
        <w:tc>
          <w:tcPr>
            <w:tcW w:w="2030" w:type="dxa"/>
            <w:shd w:val="clear" w:color="auto" w:fill="F2F2F2" w:themeFill="background1" w:themeFillShade="F2"/>
          </w:tcPr>
          <w:p w14:paraId="760EAFAA"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Student-Teacher</w:t>
            </w:r>
          </w:p>
        </w:tc>
        <w:tc>
          <w:tcPr>
            <w:tcW w:w="1835" w:type="dxa"/>
            <w:shd w:val="clear" w:color="auto" w:fill="F2F2F2" w:themeFill="background1" w:themeFillShade="F2"/>
          </w:tcPr>
          <w:p w14:paraId="2C7602D9"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Autoethnography</w:t>
            </w:r>
          </w:p>
        </w:tc>
        <w:tc>
          <w:tcPr>
            <w:tcW w:w="4320" w:type="dxa"/>
            <w:shd w:val="clear" w:color="auto" w:fill="F2F2F2" w:themeFill="background1" w:themeFillShade="F2"/>
          </w:tcPr>
          <w:p w14:paraId="4657FC7F"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 xml:space="preserve">A </w:t>
            </w:r>
            <w:proofErr w:type="gramStart"/>
            <w:r w:rsidRPr="003474A2">
              <w:rPr>
                <w:rFonts w:ascii="Times New Roman" w:hAnsi="Times New Roman" w:cs="Times New Roman"/>
                <w:lang w:val="en-CA"/>
              </w:rPr>
              <w:t>first person</w:t>
            </w:r>
            <w:proofErr w:type="gramEnd"/>
            <w:r w:rsidRPr="003474A2">
              <w:rPr>
                <w:rFonts w:ascii="Times New Roman" w:hAnsi="Times New Roman" w:cs="Times New Roman"/>
                <w:lang w:val="en-CA"/>
              </w:rPr>
              <w:t xml:space="preserve"> narrative describing the author’s experience of being gaslight by a university professor.</w:t>
            </w:r>
          </w:p>
        </w:tc>
      </w:tr>
      <w:tr w:rsidR="00FF71C1" w14:paraId="72F4549A" w14:textId="77777777">
        <w:tc>
          <w:tcPr>
            <w:tcW w:w="2075" w:type="dxa"/>
            <w:shd w:val="clear" w:color="auto" w:fill="F2F2F2" w:themeFill="background1" w:themeFillShade="F2"/>
          </w:tcPr>
          <w:p w14:paraId="3DD85198" w14:textId="43DAB779" w:rsidR="00FF71C1" w:rsidRPr="003474A2" w:rsidRDefault="00DC5DAA">
            <w:pPr>
              <w:rPr>
                <w:rFonts w:ascii="Times New Roman" w:hAnsi="Times New Roman"/>
              </w:rPr>
            </w:pPr>
            <w:r>
              <w:rPr>
                <w:rFonts w:ascii="Times New Roman" w:hAnsi="Times New Roman"/>
              </w:rPr>
              <w:t>Sebring (</w:t>
            </w:r>
            <w:r w:rsidR="00FF71C1">
              <w:rPr>
                <w:rFonts w:ascii="Times New Roman" w:hAnsi="Times New Roman"/>
              </w:rPr>
              <w:t>2021)</w:t>
            </w:r>
          </w:p>
        </w:tc>
        <w:tc>
          <w:tcPr>
            <w:tcW w:w="2030" w:type="dxa"/>
            <w:shd w:val="clear" w:color="auto" w:fill="F2F2F2" w:themeFill="background1" w:themeFillShade="F2"/>
          </w:tcPr>
          <w:p w14:paraId="2EBF0631" w14:textId="2D2FAA8C" w:rsidR="00FF71C1" w:rsidRPr="003474A2" w:rsidRDefault="003307E8">
            <w:pPr>
              <w:rPr>
                <w:rFonts w:ascii="Times New Roman" w:hAnsi="Times New Roman"/>
              </w:rPr>
            </w:pPr>
            <w:r>
              <w:rPr>
                <w:rFonts w:ascii="Times New Roman" w:hAnsi="Times New Roman"/>
              </w:rPr>
              <w:t xml:space="preserve">Medical Gaslighting </w:t>
            </w:r>
          </w:p>
        </w:tc>
        <w:tc>
          <w:tcPr>
            <w:tcW w:w="1835" w:type="dxa"/>
            <w:shd w:val="clear" w:color="auto" w:fill="F2F2F2" w:themeFill="background1" w:themeFillShade="F2"/>
          </w:tcPr>
          <w:p w14:paraId="715D54B3" w14:textId="14A67572" w:rsidR="00FF71C1" w:rsidRPr="003474A2" w:rsidRDefault="00DC5DAA">
            <w:pPr>
              <w:rPr>
                <w:rFonts w:ascii="Times New Roman" w:hAnsi="Times New Roman"/>
              </w:rPr>
            </w:pPr>
            <w:r>
              <w:rPr>
                <w:rFonts w:ascii="Times New Roman" w:hAnsi="Times New Roman"/>
              </w:rPr>
              <w:t>Qualitative</w:t>
            </w:r>
          </w:p>
        </w:tc>
        <w:tc>
          <w:tcPr>
            <w:tcW w:w="4320" w:type="dxa"/>
            <w:shd w:val="clear" w:color="auto" w:fill="F2F2F2" w:themeFill="background1" w:themeFillShade="F2"/>
          </w:tcPr>
          <w:p w14:paraId="24873B22" w14:textId="0506E33E" w:rsidR="00FF71C1" w:rsidRPr="00746EC1" w:rsidRDefault="00953E1F">
            <w:pPr>
              <w:rPr>
                <w:rFonts w:ascii="Times New Roman" w:hAnsi="Times New Roman"/>
                <w:lang w:val="en-CA"/>
              </w:rPr>
            </w:pPr>
            <w:r>
              <w:rPr>
                <w:rFonts w:ascii="Times New Roman" w:hAnsi="Times New Roman"/>
                <w:lang w:val="en-CA"/>
              </w:rPr>
              <w:t>Q</w:t>
            </w:r>
            <w:r w:rsidRPr="00953E1F">
              <w:rPr>
                <w:rFonts w:ascii="Times New Roman" w:hAnsi="Times New Roman"/>
                <w:lang w:val="en-CA"/>
              </w:rPr>
              <w:t xml:space="preserve">ualitative </w:t>
            </w:r>
            <w:r>
              <w:rPr>
                <w:rFonts w:ascii="Times New Roman" w:hAnsi="Times New Roman"/>
                <w:lang w:val="en-CA"/>
              </w:rPr>
              <w:t>study on mothers who experienced traumatic childbirth. Study found that</w:t>
            </w:r>
            <w:r w:rsidRPr="00953E1F">
              <w:rPr>
                <w:rFonts w:ascii="Times New Roman" w:hAnsi="Times New Roman"/>
                <w:lang w:val="en-CA"/>
              </w:rPr>
              <w:t xml:space="preserve"> 38 out of 46 women experienced gaslighting at some point during prenatal care, childbirth, or postpartum care.</w:t>
            </w:r>
          </w:p>
        </w:tc>
      </w:tr>
      <w:tr w:rsidR="00FF71C1" w14:paraId="3FA1FBE8" w14:textId="77777777">
        <w:tc>
          <w:tcPr>
            <w:tcW w:w="2075" w:type="dxa"/>
            <w:shd w:val="clear" w:color="auto" w:fill="F2F2F2" w:themeFill="background1" w:themeFillShade="F2"/>
          </w:tcPr>
          <w:p w14:paraId="52A2E91E" w14:textId="263580B5" w:rsidR="00FF71C1" w:rsidRPr="003474A2" w:rsidRDefault="00E0687F">
            <w:pPr>
              <w:rPr>
                <w:rFonts w:ascii="Times New Roman" w:hAnsi="Times New Roman"/>
              </w:rPr>
            </w:pPr>
            <w:r>
              <w:rPr>
                <w:rFonts w:ascii="Times New Roman" w:hAnsi="Times New Roman"/>
              </w:rPr>
              <w:t>Grant (2021)</w:t>
            </w:r>
          </w:p>
        </w:tc>
        <w:tc>
          <w:tcPr>
            <w:tcW w:w="2030" w:type="dxa"/>
            <w:shd w:val="clear" w:color="auto" w:fill="F2F2F2" w:themeFill="background1" w:themeFillShade="F2"/>
          </w:tcPr>
          <w:p w14:paraId="4ED5F33F" w14:textId="33154BBC" w:rsidR="00FF71C1" w:rsidRPr="003474A2" w:rsidRDefault="00690FC9">
            <w:pPr>
              <w:rPr>
                <w:rFonts w:ascii="Times New Roman" w:hAnsi="Times New Roman"/>
              </w:rPr>
            </w:pPr>
            <w:r>
              <w:rPr>
                <w:rFonts w:ascii="Times New Roman" w:hAnsi="Times New Roman"/>
              </w:rPr>
              <w:t>Workplace Relationship</w:t>
            </w:r>
          </w:p>
        </w:tc>
        <w:tc>
          <w:tcPr>
            <w:tcW w:w="1835" w:type="dxa"/>
            <w:shd w:val="clear" w:color="auto" w:fill="F2F2F2" w:themeFill="background1" w:themeFillShade="F2"/>
          </w:tcPr>
          <w:p w14:paraId="00E19F71" w14:textId="5BF437A7" w:rsidR="00FF71C1" w:rsidRPr="003474A2" w:rsidRDefault="00690FC9">
            <w:pPr>
              <w:rPr>
                <w:rFonts w:ascii="Times New Roman" w:hAnsi="Times New Roman"/>
              </w:rPr>
            </w:pPr>
            <w:r>
              <w:rPr>
                <w:rFonts w:ascii="Times New Roman" w:hAnsi="Times New Roman"/>
              </w:rPr>
              <w:t>Auto-ethnography</w:t>
            </w:r>
          </w:p>
        </w:tc>
        <w:tc>
          <w:tcPr>
            <w:tcW w:w="4320" w:type="dxa"/>
            <w:shd w:val="clear" w:color="auto" w:fill="F2F2F2" w:themeFill="background1" w:themeFillShade="F2"/>
          </w:tcPr>
          <w:p w14:paraId="6AAE6693" w14:textId="67FFAFC5" w:rsidR="00FF71C1" w:rsidRPr="003474A2" w:rsidRDefault="0001715C">
            <w:pPr>
              <w:rPr>
                <w:rFonts w:ascii="Times New Roman" w:hAnsi="Times New Roman"/>
              </w:rPr>
            </w:pPr>
            <w:r>
              <w:rPr>
                <w:rFonts w:ascii="Times New Roman" w:hAnsi="Times New Roman"/>
              </w:rPr>
              <w:t xml:space="preserve">A </w:t>
            </w:r>
            <w:proofErr w:type="gramStart"/>
            <w:r>
              <w:rPr>
                <w:rFonts w:ascii="Times New Roman" w:hAnsi="Times New Roman"/>
              </w:rPr>
              <w:t>first person</w:t>
            </w:r>
            <w:proofErr w:type="gramEnd"/>
            <w:r>
              <w:rPr>
                <w:rFonts w:ascii="Times New Roman" w:hAnsi="Times New Roman"/>
              </w:rPr>
              <w:t xml:space="preserve"> narrative describing the author’s experience of racial gaslighting in the first year of her PhD program. </w:t>
            </w:r>
          </w:p>
        </w:tc>
      </w:tr>
      <w:tr w:rsidR="00FF71C1" w14:paraId="704C5C46" w14:textId="77777777">
        <w:tc>
          <w:tcPr>
            <w:tcW w:w="2075" w:type="dxa"/>
            <w:shd w:val="clear" w:color="auto" w:fill="F2F2F2" w:themeFill="background1" w:themeFillShade="F2"/>
          </w:tcPr>
          <w:p w14:paraId="313B8521" w14:textId="0842C913" w:rsidR="00FF71C1" w:rsidRPr="003474A2" w:rsidRDefault="00DC5DAA">
            <w:pPr>
              <w:rPr>
                <w:rFonts w:ascii="Times New Roman" w:hAnsi="Times New Roman"/>
              </w:rPr>
            </w:pPr>
            <w:r>
              <w:rPr>
                <w:rFonts w:ascii="Times New Roman" w:hAnsi="Times New Roman"/>
              </w:rPr>
              <w:t>Rodrigues et al. (2021)</w:t>
            </w:r>
          </w:p>
        </w:tc>
        <w:tc>
          <w:tcPr>
            <w:tcW w:w="2030" w:type="dxa"/>
            <w:shd w:val="clear" w:color="auto" w:fill="F2F2F2" w:themeFill="background1" w:themeFillShade="F2"/>
          </w:tcPr>
          <w:p w14:paraId="536F0560" w14:textId="60214EB9" w:rsidR="00FF71C1" w:rsidRPr="003474A2" w:rsidRDefault="00690FC9">
            <w:pPr>
              <w:rPr>
                <w:rFonts w:ascii="Times New Roman" w:hAnsi="Times New Roman"/>
              </w:rPr>
            </w:pPr>
            <w:r>
              <w:rPr>
                <w:rFonts w:ascii="Times New Roman" w:hAnsi="Times New Roman"/>
              </w:rPr>
              <w:t>Workplace Relationship</w:t>
            </w:r>
          </w:p>
        </w:tc>
        <w:tc>
          <w:tcPr>
            <w:tcW w:w="1835" w:type="dxa"/>
            <w:shd w:val="clear" w:color="auto" w:fill="F2F2F2" w:themeFill="background1" w:themeFillShade="F2"/>
          </w:tcPr>
          <w:p w14:paraId="652E0B2A" w14:textId="054016D3" w:rsidR="00FF71C1" w:rsidRPr="003474A2" w:rsidRDefault="00763507">
            <w:pPr>
              <w:rPr>
                <w:rFonts w:ascii="Times New Roman" w:hAnsi="Times New Roman"/>
              </w:rPr>
            </w:pPr>
            <w:r>
              <w:rPr>
                <w:rFonts w:ascii="Times New Roman" w:hAnsi="Times New Roman"/>
              </w:rPr>
              <w:t>Qualitative</w:t>
            </w:r>
          </w:p>
        </w:tc>
        <w:tc>
          <w:tcPr>
            <w:tcW w:w="4320" w:type="dxa"/>
            <w:shd w:val="clear" w:color="auto" w:fill="F2F2F2" w:themeFill="background1" w:themeFillShade="F2"/>
          </w:tcPr>
          <w:p w14:paraId="326F3B8D" w14:textId="443AEBFA" w:rsidR="00FF71C1" w:rsidRPr="003474A2" w:rsidRDefault="00B72BE5">
            <w:pPr>
              <w:rPr>
                <w:rFonts w:ascii="Times New Roman" w:hAnsi="Times New Roman"/>
              </w:rPr>
            </w:pPr>
            <w:r>
              <w:rPr>
                <w:rFonts w:ascii="Times New Roman" w:hAnsi="Times New Roman"/>
              </w:rPr>
              <w:t xml:space="preserve">Qualitative study of 15 women of color in STEM, assessing experiences of racial gaslighting in academia. </w:t>
            </w:r>
          </w:p>
        </w:tc>
      </w:tr>
      <w:tr w:rsidR="00483E86" w14:paraId="395AF6F8" w14:textId="77777777">
        <w:tc>
          <w:tcPr>
            <w:tcW w:w="2075" w:type="dxa"/>
          </w:tcPr>
          <w:p w14:paraId="681F6107"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Graves &amp; Samp (2021)</w:t>
            </w:r>
          </w:p>
        </w:tc>
        <w:tc>
          <w:tcPr>
            <w:tcW w:w="2030" w:type="dxa"/>
          </w:tcPr>
          <w:p w14:paraId="16DA4AB9"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Close Others (Romantic Relationships)</w:t>
            </w:r>
          </w:p>
        </w:tc>
        <w:tc>
          <w:tcPr>
            <w:tcW w:w="1835" w:type="dxa"/>
          </w:tcPr>
          <w:p w14:paraId="4F715460"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 xml:space="preserve">Quantitative </w:t>
            </w:r>
          </w:p>
        </w:tc>
        <w:tc>
          <w:tcPr>
            <w:tcW w:w="4320" w:type="dxa"/>
          </w:tcPr>
          <w:p w14:paraId="49BED76B"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Quantitative investigation of the relationship between dependence power and the perpetration of gaslighting.</w:t>
            </w:r>
          </w:p>
        </w:tc>
      </w:tr>
      <w:tr w:rsidR="00483E86" w14:paraId="6AF162CE" w14:textId="77777777">
        <w:tc>
          <w:tcPr>
            <w:tcW w:w="2075" w:type="dxa"/>
            <w:shd w:val="clear" w:color="auto" w:fill="F2F2F2" w:themeFill="background1" w:themeFillShade="F2"/>
          </w:tcPr>
          <w:p w14:paraId="71C14C6D"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Miano et al. (2021)</w:t>
            </w:r>
          </w:p>
        </w:tc>
        <w:tc>
          <w:tcPr>
            <w:tcW w:w="2030" w:type="dxa"/>
            <w:shd w:val="clear" w:color="auto" w:fill="F2F2F2" w:themeFill="background1" w:themeFillShade="F2"/>
          </w:tcPr>
          <w:p w14:paraId="1F9DE49D"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Close Others (Romantic Relationships)</w:t>
            </w:r>
          </w:p>
        </w:tc>
        <w:tc>
          <w:tcPr>
            <w:tcW w:w="1835" w:type="dxa"/>
            <w:shd w:val="clear" w:color="auto" w:fill="F2F2F2" w:themeFill="background1" w:themeFillShade="F2"/>
          </w:tcPr>
          <w:p w14:paraId="07582DFC"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Quantitative</w:t>
            </w:r>
          </w:p>
        </w:tc>
        <w:tc>
          <w:tcPr>
            <w:tcW w:w="4320" w:type="dxa"/>
            <w:shd w:val="clear" w:color="auto" w:fill="F2F2F2" w:themeFill="background1" w:themeFillShade="F2"/>
          </w:tcPr>
          <w:p w14:paraId="5CE8D2F2"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Quantitative investigation of personality domains of abusers and survivors of gaslighting using the PID-5-IRF and PID-5-BF.</w:t>
            </w:r>
          </w:p>
        </w:tc>
      </w:tr>
      <w:tr w:rsidR="00483E86" w14:paraId="02DB7EDC" w14:textId="77777777">
        <w:tc>
          <w:tcPr>
            <w:tcW w:w="2075" w:type="dxa"/>
          </w:tcPr>
          <w:p w14:paraId="49687152"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Au et al. (2022)</w:t>
            </w:r>
          </w:p>
        </w:tc>
        <w:tc>
          <w:tcPr>
            <w:tcW w:w="2030" w:type="dxa"/>
          </w:tcPr>
          <w:p w14:paraId="46D033A0"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Medical Gaslighting</w:t>
            </w:r>
          </w:p>
        </w:tc>
        <w:tc>
          <w:tcPr>
            <w:tcW w:w="1835" w:type="dxa"/>
          </w:tcPr>
          <w:p w14:paraId="3C595CFD"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Quantitative</w:t>
            </w:r>
          </w:p>
        </w:tc>
        <w:tc>
          <w:tcPr>
            <w:tcW w:w="4320" w:type="dxa"/>
          </w:tcPr>
          <w:p w14:paraId="4B5123E9"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Qualitative study on the experience of long-covid patients who have been gaslighted by physicians.</w:t>
            </w:r>
          </w:p>
        </w:tc>
      </w:tr>
      <w:tr w:rsidR="00483E86" w14:paraId="13EF1607" w14:textId="77777777">
        <w:tc>
          <w:tcPr>
            <w:tcW w:w="2075" w:type="dxa"/>
            <w:shd w:val="clear" w:color="auto" w:fill="F2F2F2" w:themeFill="background1" w:themeFillShade="F2"/>
          </w:tcPr>
          <w:p w14:paraId="399E6FE6"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Chauhan et al. (2022)</w:t>
            </w:r>
          </w:p>
        </w:tc>
        <w:tc>
          <w:tcPr>
            <w:tcW w:w="2030" w:type="dxa"/>
            <w:shd w:val="clear" w:color="auto" w:fill="F2F2F2" w:themeFill="background1" w:themeFillShade="F2"/>
          </w:tcPr>
          <w:p w14:paraId="0E37AA52"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Close Others (Romantic Relationships)</w:t>
            </w:r>
          </w:p>
        </w:tc>
        <w:tc>
          <w:tcPr>
            <w:tcW w:w="1835" w:type="dxa"/>
            <w:shd w:val="clear" w:color="auto" w:fill="F2F2F2" w:themeFill="background1" w:themeFillShade="F2"/>
          </w:tcPr>
          <w:p w14:paraId="088DB527"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Case Study</w:t>
            </w:r>
          </w:p>
        </w:tc>
        <w:tc>
          <w:tcPr>
            <w:tcW w:w="4320" w:type="dxa"/>
            <w:shd w:val="clear" w:color="auto" w:fill="F2F2F2" w:themeFill="background1" w:themeFillShade="F2"/>
          </w:tcPr>
          <w:p w14:paraId="3F6B56D6"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 xml:space="preserve">A woman is coerced into injuring her hands and feet by her husband </w:t>
            </w:r>
            <w:proofErr w:type="gramStart"/>
            <w:r w:rsidRPr="003474A2">
              <w:rPr>
                <w:rFonts w:ascii="Times New Roman" w:hAnsi="Times New Roman" w:cs="Times New Roman"/>
                <w:lang w:val="en-CA"/>
              </w:rPr>
              <w:t>in an attempt to</w:t>
            </w:r>
            <w:proofErr w:type="gramEnd"/>
            <w:r w:rsidRPr="003474A2">
              <w:rPr>
                <w:rFonts w:ascii="Times New Roman" w:hAnsi="Times New Roman" w:cs="Times New Roman"/>
                <w:lang w:val="en-CA"/>
              </w:rPr>
              <w:t xml:space="preserve"> attain primary, secondary, and tertiary gains. </w:t>
            </w:r>
          </w:p>
        </w:tc>
      </w:tr>
      <w:tr w:rsidR="00483E86" w14:paraId="3C52A984" w14:textId="77777777">
        <w:tc>
          <w:tcPr>
            <w:tcW w:w="2075" w:type="dxa"/>
          </w:tcPr>
          <w:p w14:paraId="562CCC8E"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lastRenderedPageBreak/>
              <w:t xml:space="preserve">Fielding-Singh &amp; </w:t>
            </w:r>
            <w:proofErr w:type="spellStart"/>
            <w:r w:rsidRPr="003474A2">
              <w:rPr>
                <w:rFonts w:ascii="Times New Roman" w:hAnsi="Times New Roman" w:cs="Times New Roman"/>
                <w:lang w:val="en-CA"/>
              </w:rPr>
              <w:t>Dmowska</w:t>
            </w:r>
            <w:proofErr w:type="spellEnd"/>
            <w:r w:rsidRPr="003474A2">
              <w:rPr>
                <w:rFonts w:ascii="Times New Roman" w:hAnsi="Times New Roman" w:cs="Times New Roman"/>
                <w:lang w:val="en-CA"/>
              </w:rPr>
              <w:t xml:space="preserve"> (2022)</w:t>
            </w:r>
          </w:p>
        </w:tc>
        <w:tc>
          <w:tcPr>
            <w:tcW w:w="2030" w:type="dxa"/>
          </w:tcPr>
          <w:p w14:paraId="0FB03E67"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Medical Gaslighting</w:t>
            </w:r>
          </w:p>
        </w:tc>
        <w:tc>
          <w:tcPr>
            <w:tcW w:w="1835" w:type="dxa"/>
          </w:tcPr>
          <w:p w14:paraId="7756AE96"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Qualitative</w:t>
            </w:r>
          </w:p>
        </w:tc>
        <w:tc>
          <w:tcPr>
            <w:tcW w:w="4320" w:type="dxa"/>
          </w:tcPr>
          <w:p w14:paraId="5374A109"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 xml:space="preserve">Qualitative analysis of how obstetric providers gaslight mothers by denying their reality, experiences, and pain. </w:t>
            </w:r>
          </w:p>
        </w:tc>
      </w:tr>
      <w:tr w:rsidR="00690FC9" w14:paraId="3DD183C0" w14:textId="77777777">
        <w:tc>
          <w:tcPr>
            <w:tcW w:w="2075" w:type="dxa"/>
          </w:tcPr>
          <w:p w14:paraId="77FBB849" w14:textId="44E4BFD0" w:rsidR="00690FC9" w:rsidRPr="003474A2" w:rsidRDefault="00690FC9" w:rsidP="00690FC9">
            <w:pPr>
              <w:rPr>
                <w:rFonts w:ascii="Times New Roman" w:hAnsi="Times New Roman"/>
              </w:rPr>
            </w:pPr>
            <w:r>
              <w:rPr>
                <w:rFonts w:ascii="Times New Roman" w:hAnsi="Times New Roman"/>
              </w:rPr>
              <w:t>Hailes &amp; Goodman (2023)</w:t>
            </w:r>
          </w:p>
        </w:tc>
        <w:tc>
          <w:tcPr>
            <w:tcW w:w="2030" w:type="dxa"/>
          </w:tcPr>
          <w:p w14:paraId="0ED9B744" w14:textId="205235EB" w:rsidR="00690FC9" w:rsidRPr="003474A2" w:rsidRDefault="00690FC9" w:rsidP="00690FC9">
            <w:pPr>
              <w:rPr>
                <w:rFonts w:ascii="Times New Roman" w:hAnsi="Times New Roman"/>
              </w:rPr>
            </w:pPr>
            <w:r w:rsidRPr="003474A2">
              <w:rPr>
                <w:rFonts w:ascii="Times New Roman" w:hAnsi="Times New Roman" w:cs="Times New Roman"/>
                <w:lang w:val="en-CA"/>
              </w:rPr>
              <w:t>Close Others (Romantic Relationships)</w:t>
            </w:r>
          </w:p>
        </w:tc>
        <w:tc>
          <w:tcPr>
            <w:tcW w:w="1835" w:type="dxa"/>
          </w:tcPr>
          <w:p w14:paraId="51587129" w14:textId="197BFD1B" w:rsidR="00690FC9" w:rsidRPr="003474A2" w:rsidRDefault="00690FC9" w:rsidP="00690FC9">
            <w:pPr>
              <w:rPr>
                <w:rFonts w:ascii="Times New Roman" w:hAnsi="Times New Roman"/>
              </w:rPr>
            </w:pPr>
            <w:r>
              <w:rPr>
                <w:rFonts w:ascii="Times New Roman" w:hAnsi="Times New Roman"/>
              </w:rPr>
              <w:t>Qualitative</w:t>
            </w:r>
          </w:p>
        </w:tc>
        <w:tc>
          <w:tcPr>
            <w:tcW w:w="4320" w:type="dxa"/>
          </w:tcPr>
          <w:p w14:paraId="48FA1A58" w14:textId="18AB8268" w:rsidR="00690FC9" w:rsidRPr="003474A2" w:rsidRDefault="00E95513" w:rsidP="00690FC9">
            <w:pPr>
              <w:rPr>
                <w:rFonts w:ascii="Times New Roman" w:hAnsi="Times New Roman"/>
              </w:rPr>
            </w:pPr>
            <w:r>
              <w:rPr>
                <w:rFonts w:ascii="Times New Roman" w:hAnsi="Times New Roman"/>
              </w:rPr>
              <w:t xml:space="preserve">Qualitative study of survivors of </w:t>
            </w:r>
            <w:proofErr w:type="spellStart"/>
            <w:r>
              <w:rPr>
                <w:rFonts w:ascii="Times New Roman" w:hAnsi="Times New Roman"/>
              </w:rPr>
              <w:t>gasligting</w:t>
            </w:r>
            <w:proofErr w:type="spellEnd"/>
            <w:r>
              <w:rPr>
                <w:rFonts w:ascii="Times New Roman" w:hAnsi="Times New Roman"/>
              </w:rPr>
              <w:t xml:space="preserve"> and IPV. </w:t>
            </w:r>
          </w:p>
        </w:tc>
      </w:tr>
      <w:tr w:rsidR="00483E86" w14:paraId="5B1E8F3C" w14:textId="77777777">
        <w:tc>
          <w:tcPr>
            <w:tcW w:w="2075" w:type="dxa"/>
            <w:shd w:val="clear" w:color="auto" w:fill="F2F2F2" w:themeFill="background1" w:themeFillShade="F2"/>
          </w:tcPr>
          <w:p w14:paraId="4A3DFF39"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Klein et al. (2023)</w:t>
            </w:r>
          </w:p>
        </w:tc>
        <w:tc>
          <w:tcPr>
            <w:tcW w:w="2030" w:type="dxa"/>
            <w:shd w:val="clear" w:color="auto" w:fill="F2F2F2" w:themeFill="background1" w:themeFillShade="F2"/>
          </w:tcPr>
          <w:p w14:paraId="4775187B"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Close Others (Romantic Relationships)</w:t>
            </w:r>
          </w:p>
        </w:tc>
        <w:tc>
          <w:tcPr>
            <w:tcW w:w="1835" w:type="dxa"/>
            <w:shd w:val="clear" w:color="auto" w:fill="F2F2F2" w:themeFill="background1" w:themeFillShade="F2"/>
          </w:tcPr>
          <w:p w14:paraId="7238FA4D"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Qualitative</w:t>
            </w:r>
          </w:p>
        </w:tc>
        <w:tc>
          <w:tcPr>
            <w:tcW w:w="4320" w:type="dxa"/>
            <w:shd w:val="clear" w:color="auto" w:fill="F2F2F2" w:themeFill="background1" w:themeFillShade="F2"/>
          </w:tcPr>
          <w:p w14:paraId="0EE75117"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Qualitative study on gaslighting in romantic relationships. This study organizes the time course of gaslighting relationships and their psychological consequences for victims into a model.</w:t>
            </w:r>
          </w:p>
        </w:tc>
      </w:tr>
      <w:tr w:rsidR="00483E86" w14:paraId="7B17C4AF" w14:textId="77777777">
        <w:tc>
          <w:tcPr>
            <w:tcW w:w="2075" w:type="dxa"/>
          </w:tcPr>
          <w:p w14:paraId="3E69CD42"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Kukreja &amp; Pandey (2023)</w:t>
            </w:r>
          </w:p>
        </w:tc>
        <w:tc>
          <w:tcPr>
            <w:tcW w:w="2030" w:type="dxa"/>
          </w:tcPr>
          <w:p w14:paraId="7BF43C5B"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Workplace Relationships</w:t>
            </w:r>
          </w:p>
        </w:tc>
        <w:tc>
          <w:tcPr>
            <w:tcW w:w="1835" w:type="dxa"/>
          </w:tcPr>
          <w:p w14:paraId="63BC7807"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 xml:space="preserve">Quantitative </w:t>
            </w:r>
          </w:p>
        </w:tc>
        <w:tc>
          <w:tcPr>
            <w:tcW w:w="4320" w:type="dxa"/>
          </w:tcPr>
          <w:p w14:paraId="50557FE1"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 xml:space="preserve">The authors develop and validate a scale meant to measure workplace gaslighting. </w:t>
            </w:r>
          </w:p>
        </w:tc>
      </w:tr>
      <w:tr w:rsidR="00483E86" w14:paraId="5CB1531B" w14:textId="77777777">
        <w:tc>
          <w:tcPr>
            <w:tcW w:w="2075" w:type="dxa"/>
            <w:shd w:val="clear" w:color="auto" w:fill="F2F2F2" w:themeFill="background1" w:themeFillShade="F2"/>
          </w:tcPr>
          <w:p w14:paraId="59E167A2"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March et al. (2023)</w:t>
            </w:r>
          </w:p>
        </w:tc>
        <w:tc>
          <w:tcPr>
            <w:tcW w:w="2030" w:type="dxa"/>
            <w:shd w:val="clear" w:color="auto" w:fill="F2F2F2" w:themeFill="background1" w:themeFillShade="F2"/>
          </w:tcPr>
          <w:p w14:paraId="375187A5"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Close Others (Romantic Relationships)</w:t>
            </w:r>
          </w:p>
        </w:tc>
        <w:tc>
          <w:tcPr>
            <w:tcW w:w="1835" w:type="dxa"/>
            <w:shd w:val="clear" w:color="auto" w:fill="F2F2F2" w:themeFill="background1" w:themeFillShade="F2"/>
          </w:tcPr>
          <w:p w14:paraId="4DCD9DF5"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Quantitative</w:t>
            </w:r>
          </w:p>
        </w:tc>
        <w:tc>
          <w:tcPr>
            <w:tcW w:w="4320" w:type="dxa"/>
            <w:shd w:val="clear" w:color="auto" w:fill="F2F2F2" w:themeFill="background1" w:themeFillShade="F2"/>
          </w:tcPr>
          <w:p w14:paraId="643191C0" w14:textId="77777777" w:rsidR="00483E86" w:rsidRPr="003474A2" w:rsidRDefault="00483E86">
            <w:pPr>
              <w:rPr>
                <w:rFonts w:ascii="Times New Roman" w:hAnsi="Times New Roman" w:cs="Times New Roman"/>
                <w:lang w:val="en-CA"/>
              </w:rPr>
            </w:pPr>
            <w:r w:rsidRPr="003474A2">
              <w:rPr>
                <w:rFonts w:ascii="Times New Roman" w:hAnsi="Times New Roman" w:cs="Times New Roman"/>
                <w:lang w:val="en-CA"/>
              </w:rPr>
              <w:t>Quantitative investigation of the relationship between personality traits (specifically Dark Tetrad traits) and endorsing the use of gaslighting tactics in romantic relationships.</w:t>
            </w:r>
          </w:p>
        </w:tc>
      </w:tr>
    </w:tbl>
    <w:p w14:paraId="5B41F539" w14:textId="60F30348" w:rsidR="009D370B" w:rsidRDefault="00483E86" w:rsidP="009D370B">
      <w:pPr>
        <w:pStyle w:val="commentcontentpara"/>
        <w:spacing w:before="0" w:beforeAutospacing="0" w:after="0" w:afterAutospacing="0"/>
      </w:pPr>
      <w:r>
        <w:rPr>
          <w:i/>
          <w:iCs/>
        </w:rPr>
        <w:t xml:space="preserve">Legend. </w:t>
      </w:r>
      <w:r>
        <w:t xml:space="preserve">Empirical work on gaslighting consists of case studies, quantitative, and qualitative research. This table highlights key takeaways of empirical work on gaslighting from 1969-2023 and identifies the (a) type of data used and (b) context in which gaslighting occurred for each study. </w:t>
      </w:r>
      <w:r w:rsidR="009D370B">
        <w:t xml:space="preserve">Note that not all articles listed in the table are discussed in depth in the </w:t>
      </w:r>
      <w:proofErr w:type="gramStart"/>
      <w:r w:rsidR="009D370B">
        <w:t>paper, but</w:t>
      </w:r>
      <w:proofErr w:type="gramEnd"/>
      <w:r w:rsidR="009D370B">
        <w:t xml:space="preserve"> are included herein to create a comprehensive reference.</w:t>
      </w:r>
    </w:p>
    <w:p w14:paraId="05EA8E6F" w14:textId="77777777" w:rsidR="00DE17B4" w:rsidRDefault="00DE17B4" w:rsidP="009D370B">
      <w:pPr>
        <w:pStyle w:val="commentcontentpara"/>
        <w:spacing w:before="0" w:beforeAutospacing="0" w:after="0" w:afterAutospacing="0"/>
      </w:pPr>
    </w:p>
    <w:p w14:paraId="19CE2347" w14:textId="0C697489" w:rsidR="00483E86" w:rsidRDefault="00483E86" w:rsidP="00483E86">
      <w:pPr>
        <w:spacing w:after="0" w:line="240" w:lineRule="auto"/>
        <w:rPr>
          <w:rFonts w:ascii="Times New Roman" w:hAnsi="Times New Roman"/>
          <w:sz w:val="24"/>
          <w:szCs w:val="24"/>
        </w:rPr>
      </w:pPr>
    </w:p>
    <w:p w14:paraId="142C26EC" w14:textId="77777777" w:rsidR="00483E86" w:rsidRDefault="00483E86" w:rsidP="00483E86">
      <w:pPr>
        <w:spacing w:after="0" w:line="240" w:lineRule="auto"/>
        <w:rPr>
          <w:rFonts w:ascii="Times New Roman" w:hAnsi="Times New Roman"/>
          <w:sz w:val="24"/>
          <w:szCs w:val="24"/>
        </w:rPr>
      </w:pPr>
    </w:p>
    <w:p w14:paraId="7CDDF430" w14:textId="77777777" w:rsidR="00483E86" w:rsidRPr="000C3B3C" w:rsidRDefault="00483E86" w:rsidP="00483E86">
      <w:pPr>
        <w:spacing w:after="0" w:line="480" w:lineRule="auto"/>
        <w:ind w:firstLine="720"/>
        <w:rPr>
          <w:rFonts w:ascii="Times New Roman" w:hAnsi="Times New Roman"/>
          <w:sz w:val="24"/>
          <w:szCs w:val="24"/>
        </w:rPr>
      </w:pPr>
      <w:r>
        <w:rPr>
          <w:noProof/>
          <w:lang w:val="en-US"/>
        </w:rPr>
        <w:lastRenderedPageBreak/>
        <w:drawing>
          <wp:inline distT="0" distB="0" distL="0" distR="0" wp14:anchorId="5D4DDFAE" wp14:editId="0F8AF393">
            <wp:extent cx="5943600" cy="3343275"/>
            <wp:effectExtent l="0" t="0" r="0" b="9525"/>
            <wp:docPr id="896724237" name="Graphic 896724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939341" name=""/>
                    <pic:cNvPicPr/>
                  </pic:nvPicPr>
                  <pic:blipFill>
                    <a:blip r:embed="rId64">
                      <a:extLst>
                        <a:ext uri="{96DAC541-7B7A-43D3-8B79-37D633B846F1}">
                          <asvg:svgBlip xmlns:asvg="http://schemas.microsoft.com/office/drawing/2016/SVG/main" r:embed="rId65"/>
                        </a:ext>
                      </a:extLst>
                    </a:blip>
                    <a:stretch>
                      <a:fillRect/>
                    </a:stretch>
                  </pic:blipFill>
                  <pic:spPr>
                    <a:xfrm>
                      <a:off x="0" y="0"/>
                      <a:ext cx="5943600" cy="3343275"/>
                    </a:xfrm>
                    <a:prstGeom prst="rect">
                      <a:avLst/>
                    </a:prstGeom>
                  </pic:spPr>
                </pic:pic>
              </a:graphicData>
            </a:graphic>
          </wp:inline>
        </w:drawing>
      </w:r>
    </w:p>
    <w:p w14:paraId="69EDC813" w14:textId="77777777" w:rsidR="00483E86" w:rsidRDefault="00483E86" w:rsidP="00483E86">
      <w:pPr>
        <w:spacing w:after="0" w:line="240" w:lineRule="auto"/>
        <w:rPr>
          <w:rFonts w:ascii="Times New Roman" w:hAnsi="Times New Roman"/>
          <w:i/>
          <w:iCs/>
          <w:sz w:val="24"/>
          <w:szCs w:val="24"/>
        </w:rPr>
      </w:pPr>
      <w:r w:rsidRPr="00F317E6">
        <w:rPr>
          <w:rFonts w:ascii="Times New Roman" w:hAnsi="Times New Roman"/>
          <w:sz w:val="24"/>
          <w:szCs w:val="24"/>
        </w:rPr>
        <w:t xml:space="preserve">Figure 1. </w:t>
      </w:r>
      <w:r w:rsidRPr="00F317E6">
        <w:rPr>
          <w:rFonts w:ascii="Times New Roman" w:hAnsi="Times New Roman"/>
          <w:i/>
          <w:iCs/>
          <w:sz w:val="24"/>
          <w:szCs w:val="24"/>
        </w:rPr>
        <w:t xml:space="preserve">Dorpat’s Taxonomy of Terms </w:t>
      </w:r>
    </w:p>
    <w:p w14:paraId="62217DCE" w14:textId="77777777" w:rsidR="00483E86" w:rsidRDefault="00483E86" w:rsidP="00483E86">
      <w:pPr>
        <w:spacing w:after="0" w:line="240" w:lineRule="auto"/>
        <w:rPr>
          <w:rFonts w:ascii="Times New Roman" w:hAnsi="Times New Roman"/>
          <w:i/>
          <w:iCs/>
          <w:sz w:val="24"/>
          <w:szCs w:val="24"/>
        </w:rPr>
      </w:pPr>
    </w:p>
    <w:p w14:paraId="39E4402C" w14:textId="77777777" w:rsidR="00483E86" w:rsidRDefault="00483E86" w:rsidP="00483E86">
      <w:pPr>
        <w:spacing w:after="0" w:line="240" w:lineRule="auto"/>
        <w:rPr>
          <w:rFonts w:ascii="Times New Roman" w:hAnsi="Times New Roman"/>
          <w:sz w:val="24"/>
          <w:szCs w:val="24"/>
        </w:rPr>
      </w:pPr>
      <w:r w:rsidRPr="00D96704">
        <w:rPr>
          <w:rFonts w:ascii="Times New Roman" w:hAnsi="Times New Roman"/>
          <w:sz w:val="24"/>
          <w:szCs w:val="24"/>
        </w:rPr>
        <w:t>Dorpat situat</w:t>
      </w:r>
      <w:r>
        <w:rPr>
          <w:rFonts w:ascii="Times New Roman" w:hAnsi="Times New Roman"/>
          <w:sz w:val="24"/>
          <w:szCs w:val="24"/>
        </w:rPr>
        <w:t>es</w:t>
      </w:r>
      <w:r w:rsidRPr="00D96704">
        <w:rPr>
          <w:rFonts w:ascii="Times New Roman" w:hAnsi="Times New Roman"/>
          <w:sz w:val="24"/>
          <w:szCs w:val="24"/>
        </w:rPr>
        <w:t xml:space="preserve"> gaslighting within a taxonomy of terms; </w:t>
      </w:r>
      <w:r w:rsidRPr="00AB3A85">
        <w:rPr>
          <w:rFonts w:ascii="Times New Roman" w:hAnsi="Times New Roman"/>
          <w:sz w:val="24"/>
          <w:szCs w:val="24"/>
        </w:rPr>
        <w:t>control and manipulation is the superordinate category; within this category are indoctrination methods and within indoctrination methods are covert methods of interpersonal control, which is the focus of his book. He views gaslighting as a type of projective identification, which is a method of covert control. In addition to projective identification, Dorpat describes several other methods of interpersonal control which are common in therapy, for example, questioning (especially repetitive or directive questioning),</w:t>
      </w:r>
      <w:r w:rsidRPr="008C22E3">
        <w:rPr>
          <w:rFonts w:ascii="Times New Roman" w:hAnsi="Times New Roman"/>
          <w:sz w:val="24"/>
          <w:szCs w:val="24"/>
        </w:rPr>
        <w:t xml:space="preserve"> and psychoanalytic defense interpretations such as confrontations, interrupting, and abrupt changes in topics.</w:t>
      </w:r>
    </w:p>
    <w:p w14:paraId="0A607B44" w14:textId="77777777" w:rsidR="00DE17B4" w:rsidRDefault="00DE17B4" w:rsidP="00483E86">
      <w:pPr>
        <w:rPr>
          <w:rFonts w:ascii="Times New Roman" w:hAnsi="Times New Roman"/>
          <w:color w:val="FF0000"/>
          <w:sz w:val="24"/>
          <w:szCs w:val="24"/>
        </w:rPr>
      </w:pPr>
    </w:p>
    <w:p w14:paraId="3CFF2943" w14:textId="77777777" w:rsidR="00DE17B4" w:rsidRDefault="00DE17B4" w:rsidP="00483E86">
      <w:pPr>
        <w:rPr>
          <w:rFonts w:ascii="Times New Roman" w:hAnsi="Times New Roman"/>
          <w:color w:val="FF0000"/>
          <w:sz w:val="24"/>
          <w:szCs w:val="24"/>
        </w:rPr>
      </w:pPr>
    </w:p>
    <w:p w14:paraId="5C71DD12" w14:textId="77777777" w:rsidR="00DE17B4" w:rsidRDefault="00DE17B4" w:rsidP="00483E86">
      <w:pPr>
        <w:rPr>
          <w:rFonts w:ascii="Times New Roman" w:hAnsi="Times New Roman"/>
          <w:color w:val="FF0000"/>
          <w:sz w:val="24"/>
          <w:szCs w:val="24"/>
        </w:rPr>
      </w:pPr>
    </w:p>
    <w:p w14:paraId="7F9C0406" w14:textId="77777777" w:rsidR="00DE17B4" w:rsidRDefault="00DE17B4" w:rsidP="00483E86">
      <w:pPr>
        <w:rPr>
          <w:rFonts w:ascii="Times New Roman" w:hAnsi="Times New Roman"/>
          <w:sz w:val="24"/>
          <w:szCs w:val="24"/>
        </w:rPr>
      </w:pPr>
    </w:p>
    <w:p w14:paraId="09D51036" w14:textId="77777777" w:rsidR="00483E86" w:rsidRPr="008C22E3" w:rsidRDefault="00483E86" w:rsidP="008259D3">
      <w:pPr>
        <w:rPr>
          <w:rFonts w:ascii="Times New Roman" w:hAnsi="Times New Roman"/>
          <w:color w:val="FF0000"/>
          <w:sz w:val="24"/>
          <w:szCs w:val="24"/>
        </w:rPr>
      </w:pPr>
    </w:p>
    <w:p w14:paraId="4DDB8E81" w14:textId="77777777" w:rsidR="00483E86" w:rsidRPr="000C3B3C" w:rsidRDefault="00483E86" w:rsidP="00483E86">
      <w:pPr>
        <w:spacing w:after="0" w:line="480" w:lineRule="auto"/>
        <w:rPr>
          <w:rFonts w:ascii="Times New Roman" w:hAnsi="Times New Roman"/>
          <w:b/>
          <w:bCs/>
          <w:sz w:val="24"/>
          <w:szCs w:val="24"/>
        </w:rPr>
      </w:pPr>
      <w:r w:rsidRPr="000C3B3C">
        <w:rPr>
          <w:rFonts w:ascii="Times New Roman" w:hAnsi="Times New Roman"/>
          <w:b/>
          <w:bCs/>
          <w:noProof/>
          <w:sz w:val="24"/>
          <w:szCs w:val="24"/>
          <w:lang w:val="en-US"/>
        </w:rPr>
        <w:lastRenderedPageBreak/>
        <w:drawing>
          <wp:inline distT="0" distB="0" distL="0" distR="0" wp14:anchorId="60AF0E51" wp14:editId="36C510F1">
            <wp:extent cx="5943600" cy="1771015"/>
            <wp:effectExtent l="0" t="0" r="0" b="635"/>
            <wp:docPr id="1671987598" name="Picture 167198759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66"/>
                    <a:stretch>
                      <a:fillRect/>
                    </a:stretch>
                  </pic:blipFill>
                  <pic:spPr>
                    <a:xfrm>
                      <a:off x="0" y="0"/>
                      <a:ext cx="5943600" cy="1771015"/>
                    </a:xfrm>
                    <a:prstGeom prst="rect">
                      <a:avLst/>
                    </a:prstGeom>
                  </pic:spPr>
                </pic:pic>
              </a:graphicData>
            </a:graphic>
          </wp:inline>
        </w:drawing>
      </w:r>
    </w:p>
    <w:p w14:paraId="7AF6CF1D" w14:textId="14084C05" w:rsidR="00483E86" w:rsidRPr="003B63C5" w:rsidRDefault="00483E86" w:rsidP="00483E86">
      <w:pPr>
        <w:spacing w:after="0" w:line="240" w:lineRule="auto"/>
        <w:rPr>
          <w:rFonts w:ascii="Times New Roman" w:hAnsi="Times New Roman"/>
          <w:sz w:val="24"/>
          <w:szCs w:val="24"/>
        </w:rPr>
      </w:pPr>
      <w:r w:rsidRPr="00F317E6">
        <w:rPr>
          <w:rFonts w:ascii="Times New Roman" w:hAnsi="Times New Roman"/>
          <w:sz w:val="24"/>
          <w:szCs w:val="24"/>
        </w:rPr>
        <w:t>Figure 2.</w:t>
      </w:r>
      <w:r w:rsidRPr="00F317E6">
        <w:rPr>
          <w:rFonts w:ascii="Times New Roman" w:hAnsi="Times New Roman"/>
          <w:i/>
          <w:iCs/>
          <w:sz w:val="24"/>
          <w:szCs w:val="24"/>
        </w:rPr>
        <w:t xml:space="preserve"> Google Trend</w:t>
      </w:r>
      <w:r w:rsidR="00DD08F1">
        <w:rPr>
          <w:rFonts w:ascii="Times New Roman" w:hAnsi="Times New Roman"/>
          <w:i/>
          <w:iCs/>
          <w:sz w:val="24"/>
          <w:szCs w:val="24"/>
        </w:rPr>
        <w:t>s</w:t>
      </w:r>
      <w:r w:rsidRPr="00F317E6">
        <w:rPr>
          <w:rFonts w:ascii="Times New Roman" w:hAnsi="Times New Roman"/>
          <w:i/>
          <w:iCs/>
          <w:sz w:val="24"/>
          <w:szCs w:val="24"/>
        </w:rPr>
        <w:t xml:space="preserve"> Data for Gaslighting</w:t>
      </w:r>
    </w:p>
    <w:p w14:paraId="69748D15" w14:textId="77777777" w:rsidR="00483E86" w:rsidRPr="000C3B3C" w:rsidRDefault="00483E86" w:rsidP="00483E86">
      <w:pPr>
        <w:spacing w:after="0" w:line="240" w:lineRule="auto"/>
        <w:rPr>
          <w:rFonts w:ascii="Times New Roman" w:hAnsi="Times New Roman"/>
          <w:sz w:val="24"/>
          <w:szCs w:val="24"/>
        </w:rPr>
      </w:pPr>
      <w:r w:rsidRPr="000C3B3C">
        <w:rPr>
          <w:rFonts w:ascii="Times New Roman" w:hAnsi="Times New Roman"/>
          <w:sz w:val="24"/>
          <w:szCs w:val="24"/>
        </w:rPr>
        <w:t xml:space="preserve">This graph represents </w:t>
      </w:r>
      <w:r>
        <w:rPr>
          <w:rFonts w:ascii="Times New Roman" w:hAnsi="Times New Roman"/>
          <w:sz w:val="24"/>
          <w:szCs w:val="24"/>
        </w:rPr>
        <w:t xml:space="preserve">the </w:t>
      </w:r>
      <w:r w:rsidRPr="000C3B3C">
        <w:rPr>
          <w:rFonts w:ascii="Times New Roman" w:hAnsi="Times New Roman"/>
          <w:sz w:val="24"/>
          <w:szCs w:val="24"/>
        </w:rPr>
        <w:t xml:space="preserve">relative search interest for the term </w:t>
      </w:r>
      <w:r>
        <w:rPr>
          <w:rFonts w:ascii="Times New Roman" w:hAnsi="Times New Roman"/>
          <w:sz w:val="24"/>
          <w:szCs w:val="24"/>
        </w:rPr>
        <w:t>g</w:t>
      </w:r>
      <w:r w:rsidRPr="000C3B3C">
        <w:rPr>
          <w:rFonts w:ascii="Times New Roman" w:hAnsi="Times New Roman"/>
          <w:sz w:val="24"/>
          <w:szCs w:val="24"/>
        </w:rPr>
        <w:t>aslighting. A score of 100 represents peak interests (i.e., peak number of google searches). In January 2016, as Trump’s election campaign is in full swing there is a score of 5. From 2016 onward</w:t>
      </w:r>
      <w:r>
        <w:rPr>
          <w:rFonts w:ascii="Times New Roman" w:hAnsi="Times New Roman"/>
          <w:sz w:val="24"/>
          <w:szCs w:val="24"/>
        </w:rPr>
        <w:t>,</w:t>
      </w:r>
      <w:r w:rsidRPr="000C3B3C">
        <w:rPr>
          <w:rFonts w:ascii="Times New Roman" w:hAnsi="Times New Roman"/>
          <w:sz w:val="24"/>
          <w:szCs w:val="24"/>
        </w:rPr>
        <w:t xml:space="preserve"> interest in the term steadily grows, peaking in December 2022. This graph was generated on March 3</w:t>
      </w:r>
      <w:r w:rsidRPr="000C3B3C">
        <w:rPr>
          <w:rFonts w:ascii="Times New Roman" w:hAnsi="Times New Roman"/>
          <w:sz w:val="24"/>
          <w:szCs w:val="24"/>
          <w:vertAlign w:val="superscript"/>
        </w:rPr>
        <w:t>rd</w:t>
      </w:r>
      <w:r w:rsidRPr="000C3B3C">
        <w:rPr>
          <w:rFonts w:ascii="Times New Roman" w:hAnsi="Times New Roman"/>
          <w:sz w:val="24"/>
          <w:szCs w:val="24"/>
        </w:rPr>
        <w:t xml:space="preserve">, 2023. </w:t>
      </w:r>
    </w:p>
    <w:p w14:paraId="37556114" w14:textId="77777777" w:rsidR="00483E86" w:rsidRDefault="00483E86" w:rsidP="00483E86">
      <w:pPr>
        <w:rPr>
          <w:rFonts w:ascii="Times New Roman" w:hAnsi="Times New Roman"/>
          <w:sz w:val="24"/>
          <w:szCs w:val="24"/>
        </w:rPr>
      </w:pPr>
      <w:r>
        <w:rPr>
          <w:rFonts w:ascii="Times New Roman" w:hAnsi="Times New Roman"/>
          <w:sz w:val="24"/>
          <w:szCs w:val="24"/>
        </w:rPr>
        <w:br w:type="page"/>
      </w:r>
    </w:p>
    <w:p w14:paraId="617A1F2B" w14:textId="77777777" w:rsidR="00483E86" w:rsidRPr="000C3B3C" w:rsidRDefault="00483E86" w:rsidP="00483E86">
      <w:pPr>
        <w:spacing w:after="0" w:line="480" w:lineRule="auto"/>
        <w:rPr>
          <w:rFonts w:ascii="Times New Roman" w:hAnsi="Times New Roman"/>
          <w:sz w:val="24"/>
          <w:szCs w:val="24"/>
        </w:rPr>
      </w:pPr>
    </w:p>
    <w:p w14:paraId="250AABD5" w14:textId="77777777" w:rsidR="00483E86" w:rsidRPr="000C3B3C" w:rsidRDefault="00483E86" w:rsidP="00483E86">
      <w:pPr>
        <w:spacing w:after="0" w:line="480" w:lineRule="auto"/>
        <w:rPr>
          <w:rFonts w:ascii="Times New Roman" w:hAnsi="Times New Roman"/>
          <w:sz w:val="24"/>
          <w:szCs w:val="24"/>
        </w:rPr>
      </w:pPr>
      <w:r>
        <w:rPr>
          <w:rFonts w:ascii="Times New Roman" w:hAnsi="Times New Roman"/>
          <w:noProof/>
          <w:sz w:val="24"/>
          <w:szCs w:val="24"/>
          <w:lang w:val="en-US"/>
        </w:rPr>
        <w:drawing>
          <wp:inline distT="0" distB="0" distL="0" distR="0" wp14:anchorId="4127CD62" wp14:editId="2EFF0EA8">
            <wp:extent cx="6832600" cy="4067051"/>
            <wp:effectExtent l="0" t="0" r="6350" b="0"/>
            <wp:docPr id="410202895" name="Picture 410202895" descr="A graph of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737311" name="Picture 1" descr="A graph of numbers and text&#10;&#10;Description automatically generated"/>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885311" cy="4098427"/>
                    </a:xfrm>
                    <a:prstGeom prst="rect">
                      <a:avLst/>
                    </a:prstGeom>
                    <a:noFill/>
                  </pic:spPr>
                </pic:pic>
              </a:graphicData>
            </a:graphic>
          </wp:inline>
        </w:drawing>
      </w:r>
    </w:p>
    <w:p w14:paraId="256EE3D8" w14:textId="77777777" w:rsidR="00483E86" w:rsidRPr="000C3B3C" w:rsidRDefault="00483E86" w:rsidP="00483E86">
      <w:pPr>
        <w:spacing w:after="0" w:line="240" w:lineRule="auto"/>
        <w:rPr>
          <w:rFonts w:ascii="Times New Roman" w:hAnsi="Times New Roman"/>
          <w:sz w:val="24"/>
          <w:szCs w:val="24"/>
        </w:rPr>
      </w:pPr>
    </w:p>
    <w:p w14:paraId="2A27AAAA" w14:textId="77777777" w:rsidR="00483E86" w:rsidRPr="00F317E6" w:rsidRDefault="00483E86" w:rsidP="00483E86">
      <w:pPr>
        <w:spacing w:after="0" w:line="240" w:lineRule="auto"/>
        <w:rPr>
          <w:rFonts w:ascii="Times New Roman" w:hAnsi="Times New Roman"/>
          <w:i/>
          <w:iCs/>
          <w:sz w:val="24"/>
          <w:szCs w:val="24"/>
        </w:rPr>
      </w:pPr>
      <w:r w:rsidRPr="00F317E6">
        <w:rPr>
          <w:rFonts w:ascii="Times New Roman" w:hAnsi="Times New Roman"/>
          <w:sz w:val="24"/>
          <w:szCs w:val="24"/>
        </w:rPr>
        <w:t>Figure 3.</w:t>
      </w:r>
      <w:r w:rsidRPr="00F317E6">
        <w:rPr>
          <w:rFonts w:ascii="Times New Roman" w:hAnsi="Times New Roman"/>
          <w:i/>
          <w:iCs/>
          <w:sz w:val="24"/>
          <w:szCs w:val="24"/>
        </w:rPr>
        <w:t xml:space="preserve"> Peer Reviewed Publications on Gaslighting </w:t>
      </w:r>
    </w:p>
    <w:p w14:paraId="4ECB0364" w14:textId="77777777" w:rsidR="00483E86" w:rsidRDefault="00483E86" w:rsidP="00483E86">
      <w:pPr>
        <w:spacing w:after="0" w:line="240" w:lineRule="auto"/>
        <w:rPr>
          <w:rFonts w:ascii="Times New Roman" w:hAnsi="Times New Roman"/>
          <w:sz w:val="24"/>
          <w:szCs w:val="24"/>
        </w:rPr>
      </w:pPr>
      <w:r w:rsidRPr="000C3B3C">
        <w:rPr>
          <w:rFonts w:ascii="Times New Roman" w:hAnsi="Times New Roman"/>
          <w:sz w:val="24"/>
          <w:szCs w:val="24"/>
        </w:rPr>
        <w:t xml:space="preserve">Following 2016 there </w:t>
      </w:r>
      <w:r>
        <w:rPr>
          <w:rFonts w:ascii="Times New Roman" w:hAnsi="Times New Roman"/>
          <w:sz w:val="24"/>
          <w:szCs w:val="24"/>
        </w:rPr>
        <w:t>has been a</w:t>
      </w:r>
      <w:r w:rsidRPr="000C3B3C">
        <w:rPr>
          <w:rFonts w:ascii="Times New Roman" w:hAnsi="Times New Roman"/>
          <w:sz w:val="24"/>
          <w:szCs w:val="24"/>
        </w:rPr>
        <w:t xml:space="preserve"> steep rise in the yearly number of peer reviewed articles on the topic of gaslighting. </w:t>
      </w:r>
    </w:p>
    <w:p w14:paraId="07F57027" w14:textId="77777777" w:rsidR="00650F08" w:rsidRPr="00722FFC" w:rsidRDefault="00650F08">
      <w:pPr>
        <w:rPr>
          <w:b/>
          <w:bCs/>
        </w:rPr>
      </w:pPr>
    </w:p>
    <w:sectPr w:rsidR="00650F08" w:rsidRPr="00722FFC">
      <w:headerReference w:type="default" r:id="rId68"/>
      <w:footerReference w:type="even" r:id="rId69"/>
      <w:footerReference w:type="default" r:id="rId7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2623A" w14:textId="77777777" w:rsidR="00804659" w:rsidRDefault="00804659" w:rsidP="00D97F7D">
      <w:pPr>
        <w:spacing w:after="0" w:line="240" w:lineRule="auto"/>
      </w:pPr>
      <w:r>
        <w:separator/>
      </w:r>
    </w:p>
  </w:endnote>
  <w:endnote w:type="continuationSeparator" w:id="0">
    <w:p w14:paraId="6E7D0506" w14:textId="77777777" w:rsidR="00804659" w:rsidRDefault="00804659" w:rsidP="00D97F7D">
      <w:pPr>
        <w:spacing w:after="0" w:line="240" w:lineRule="auto"/>
      </w:pPr>
      <w:r>
        <w:continuationSeparator/>
      </w:r>
    </w:p>
  </w:endnote>
  <w:endnote w:type="continuationNotice" w:id="1">
    <w:p w14:paraId="436BA749" w14:textId="77777777" w:rsidR="00804659" w:rsidRDefault="008046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97382562"/>
      <w:docPartObj>
        <w:docPartGallery w:val="Page Numbers (Bottom of Page)"/>
        <w:docPartUnique/>
      </w:docPartObj>
    </w:sdtPr>
    <w:sdtContent>
      <w:p w14:paraId="1610AF2C" w14:textId="024BC518" w:rsidR="00412D15" w:rsidRDefault="00412D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EFEAD5" w14:textId="77777777" w:rsidR="00412D15" w:rsidRDefault="00412D15" w:rsidP="00722F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79339627"/>
      <w:docPartObj>
        <w:docPartGallery w:val="Page Numbers (Bottom of Page)"/>
        <w:docPartUnique/>
      </w:docPartObj>
    </w:sdtPr>
    <w:sdtContent>
      <w:p w14:paraId="66599E2D" w14:textId="19917B96" w:rsidR="00412D15" w:rsidRDefault="00412D15">
        <w:pPr>
          <w:pStyle w:val="Footer"/>
          <w:framePr w:wrap="none" w:vAnchor="text" w:hAnchor="margin" w:xAlign="right" w:y="1"/>
          <w:rPr>
            <w:rStyle w:val="PageNumber"/>
          </w:rPr>
        </w:pPr>
        <w:r w:rsidRPr="00722FFC">
          <w:rPr>
            <w:rStyle w:val="PageNumber"/>
            <w:rFonts w:ascii="Times New Roman" w:hAnsi="Times New Roman"/>
            <w:sz w:val="24"/>
            <w:szCs w:val="24"/>
          </w:rPr>
          <w:fldChar w:fldCharType="begin"/>
        </w:r>
        <w:r w:rsidRPr="00722FFC">
          <w:rPr>
            <w:rStyle w:val="PageNumber"/>
            <w:rFonts w:ascii="Times New Roman" w:hAnsi="Times New Roman"/>
            <w:sz w:val="24"/>
            <w:szCs w:val="24"/>
          </w:rPr>
          <w:instrText xml:space="preserve"> PAGE </w:instrText>
        </w:r>
        <w:r w:rsidRPr="00722FFC">
          <w:rPr>
            <w:rStyle w:val="PageNumber"/>
            <w:rFonts w:ascii="Times New Roman" w:hAnsi="Times New Roman"/>
            <w:sz w:val="24"/>
            <w:szCs w:val="24"/>
          </w:rPr>
          <w:fldChar w:fldCharType="separate"/>
        </w:r>
        <w:r w:rsidRPr="00722FFC">
          <w:rPr>
            <w:rStyle w:val="PageNumber"/>
            <w:rFonts w:ascii="Times New Roman" w:hAnsi="Times New Roman"/>
            <w:noProof/>
            <w:sz w:val="24"/>
            <w:szCs w:val="24"/>
          </w:rPr>
          <w:t>1</w:t>
        </w:r>
        <w:r w:rsidRPr="00722FFC">
          <w:rPr>
            <w:rStyle w:val="PageNumber"/>
            <w:rFonts w:ascii="Times New Roman" w:hAnsi="Times New Roman"/>
            <w:sz w:val="24"/>
            <w:szCs w:val="24"/>
          </w:rPr>
          <w:fldChar w:fldCharType="end"/>
        </w:r>
      </w:p>
    </w:sdtContent>
  </w:sdt>
  <w:p w14:paraId="4A2AC879" w14:textId="77777777" w:rsidR="00412D15" w:rsidRDefault="00412D15" w:rsidP="00722F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7D9B0" w14:textId="77777777" w:rsidR="00804659" w:rsidRDefault="00804659" w:rsidP="00D97F7D">
      <w:pPr>
        <w:spacing w:after="0" w:line="240" w:lineRule="auto"/>
      </w:pPr>
      <w:r>
        <w:separator/>
      </w:r>
    </w:p>
  </w:footnote>
  <w:footnote w:type="continuationSeparator" w:id="0">
    <w:p w14:paraId="77F28670" w14:textId="77777777" w:rsidR="00804659" w:rsidRDefault="00804659" w:rsidP="00D97F7D">
      <w:pPr>
        <w:spacing w:after="0" w:line="240" w:lineRule="auto"/>
      </w:pPr>
      <w:r>
        <w:continuationSeparator/>
      </w:r>
    </w:p>
  </w:footnote>
  <w:footnote w:type="continuationNotice" w:id="1">
    <w:p w14:paraId="142C849C" w14:textId="77777777" w:rsidR="00804659" w:rsidRDefault="00804659">
      <w:pPr>
        <w:spacing w:after="0" w:line="240" w:lineRule="auto"/>
      </w:pPr>
    </w:p>
  </w:footnote>
  <w:footnote w:id="2">
    <w:p w14:paraId="7422C895" w14:textId="77777777" w:rsidR="00AD1CD8" w:rsidRPr="00D96704" w:rsidRDefault="00AD1CD8" w:rsidP="00AD1CD8">
      <w:pPr>
        <w:pStyle w:val="FootnoteText"/>
        <w:rPr>
          <w:rFonts w:ascii="Times New Roman" w:hAnsi="Times New Roman"/>
        </w:rPr>
      </w:pPr>
      <w:r w:rsidRPr="00D96704">
        <w:rPr>
          <w:rStyle w:val="FootnoteReference"/>
          <w:rFonts w:ascii="Times New Roman" w:hAnsi="Times New Roman"/>
        </w:rPr>
        <w:footnoteRef/>
      </w:r>
      <w:r w:rsidRPr="00D96704">
        <w:rPr>
          <w:rFonts w:ascii="Times New Roman" w:hAnsi="Times New Roman"/>
        </w:rPr>
        <w:t xml:space="preserve"> Note. Two of three authors of the present work were also authors on this qualitative study.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BF695" w14:textId="4FB43C3A" w:rsidR="00315E20" w:rsidRPr="00026AB4" w:rsidRDefault="00315E20" w:rsidP="00026AB4">
    <w:pPr>
      <w:pStyle w:val="Header"/>
      <w:jc w:val="right"/>
      <w:rPr>
        <w:rFonts w:ascii="Times New Roman" w:hAnsi="Times New Roman"/>
        <w:sz w:val="24"/>
        <w:szCs w:val="24"/>
      </w:rPr>
    </w:pPr>
    <w:r w:rsidRPr="00026AB4">
      <w:rPr>
        <w:rFonts w:ascii="Times New Roman" w:hAnsi="Times New Roman"/>
        <w:sz w:val="24"/>
        <w:szCs w:val="24"/>
      </w:rPr>
      <w:t>A HISTORICAL REVIEW OF GASLIGHTING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20555"/>
    <w:multiLevelType w:val="hybridMultilevel"/>
    <w:tmpl w:val="507ACB14"/>
    <w:lvl w:ilvl="0" w:tplc="42DAFAD4">
      <w:numFmt w:val="bullet"/>
      <w:lvlText w:val="-"/>
      <w:lvlJc w:val="left"/>
      <w:pPr>
        <w:ind w:left="720" w:hanging="360"/>
      </w:pPr>
      <w:rPr>
        <w:rFonts w:ascii="Times New Roman" w:eastAsia="Calibr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0043619"/>
    <w:multiLevelType w:val="hybridMultilevel"/>
    <w:tmpl w:val="06BA7048"/>
    <w:lvl w:ilvl="0" w:tplc="EB280A28">
      <w:numFmt w:val="bullet"/>
      <w:lvlText w:val="-"/>
      <w:lvlJc w:val="left"/>
      <w:pPr>
        <w:ind w:left="-120" w:hanging="360"/>
      </w:pPr>
      <w:rPr>
        <w:rFonts w:ascii="Times New Roman" w:eastAsia="Times New Roman" w:hAnsi="Times New Roman" w:cs="Times New Roman" w:hint="default"/>
      </w:rPr>
    </w:lvl>
    <w:lvl w:ilvl="1" w:tplc="10090003" w:tentative="1">
      <w:start w:val="1"/>
      <w:numFmt w:val="bullet"/>
      <w:lvlText w:val="o"/>
      <w:lvlJc w:val="left"/>
      <w:pPr>
        <w:ind w:left="600" w:hanging="360"/>
      </w:pPr>
      <w:rPr>
        <w:rFonts w:ascii="Courier New" w:hAnsi="Courier New" w:cs="Courier New" w:hint="default"/>
      </w:rPr>
    </w:lvl>
    <w:lvl w:ilvl="2" w:tplc="10090005" w:tentative="1">
      <w:start w:val="1"/>
      <w:numFmt w:val="bullet"/>
      <w:lvlText w:val=""/>
      <w:lvlJc w:val="left"/>
      <w:pPr>
        <w:ind w:left="1320" w:hanging="360"/>
      </w:pPr>
      <w:rPr>
        <w:rFonts w:ascii="Wingdings" w:hAnsi="Wingdings" w:hint="default"/>
      </w:rPr>
    </w:lvl>
    <w:lvl w:ilvl="3" w:tplc="10090001" w:tentative="1">
      <w:start w:val="1"/>
      <w:numFmt w:val="bullet"/>
      <w:lvlText w:val=""/>
      <w:lvlJc w:val="left"/>
      <w:pPr>
        <w:ind w:left="2040" w:hanging="360"/>
      </w:pPr>
      <w:rPr>
        <w:rFonts w:ascii="Symbol" w:hAnsi="Symbol" w:hint="default"/>
      </w:rPr>
    </w:lvl>
    <w:lvl w:ilvl="4" w:tplc="10090003" w:tentative="1">
      <w:start w:val="1"/>
      <w:numFmt w:val="bullet"/>
      <w:lvlText w:val="o"/>
      <w:lvlJc w:val="left"/>
      <w:pPr>
        <w:ind w:left="2760" w:hanging="360"/>
      </w:pPr>
      <w:rPr>
        <w:rFonts w:ascii="Courier New" w:hAnsi="Courier New" w:cs="Courier New" w:hint="default"/>
      </w:rPr>
    </w:lvl>
    <w:lvl w:ilvl="5" w:tplc="10090005" w:tentative="1">
      <w:start w:val="1"/>
      <w:numFmt w:val="bullet"/>
      <w:lvlText w:val=""/>
      <w:lvlJc w:val="left"/>
      <w:pPr>
        <w:ind w:left="3480" w:hanging="360"/>
      </w:pPr>
      <w:rPr>
        <w:rFonts w:ascii="Wingdings" w:hAnsi="Wingdings" w:hint="default"/>
      </w:rPr>
    </w:lvl>
    <w:lvl w:ilvl="6" w:tplc="10090001" w:tentative="1">
      <w:start w:val="1"/>
      <w:numFmt w:val="bullet"/>
      <w:lvlText w:val=""/>
      <w:lvlJc w:val="left"/>
      <w:pPr>
        <w:ind w:left="4200" w:hanging="360"/>
      </w:pPr>
      <w:rPr>
        <w:rFonts w:ascii="Symbol" w:hAnsi="Symbol" w:hint="default"/>
      </w:rPr>
    </w:lvl>
    <w:lvl w:ilvl="7" w:tplc="10090003" w:tentative="1">
      <w:start w:val="1"/>
      <w:numFmt w:val="bullet"/>
      <w:lvlText w:val="o"/>
      <w:lvlJc w:val="left"/>
      <w:pPr>
        <w:ind w:left="4920" w:hanging="360"/>
      </w:pPr>
      <w:rPr>
        <w:rFonts w:ascii="Courier New" w:hAnsi="Courier New" w:cs="Courier New" w:hint="default"/>
      </w:rPr>
    </w:lvl>
    <w:lvl w:ilvl="8" w:tplc="10090005" w:tentative="1">
      <w:start w:val="1"/>
      <w:numFmt w:val="bullet"/>
      <w:lvlText w:val=""/>
      <w:lvlJc w:val="left"/>
      <w:pPr>
        <w:ind w:left="5640" w:hanging="360"/>
      </w:pPr>
      <w:rPr>
        <w:rFonts w:ascii="Wingdings" w:hAnsi="Wingdings" w:hint="default"/>
      </w:rPr>
    </w:lvl>
  </w:abstractNum>
  <w:abstractNum w:abstractNumId="2" w15:restartNumberingAfterBreak="0">
    <w:nsid w:val="30377331"/>
    <w:multiLevelType w:val="hybridMultilevel"/>
    <w:tmpl w:val="3572A5B8"/>
    <w:lvl w:ilvl="0" w:tplc="E2EC127A">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68D6AB0"/>
    <w:multiLevelType w:val="hybridMultilevel"/>
    <w:tmpl w:val="DD383E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182A8C"/>
    <w:multiLevelType w:val="hybridMultilevel"/>
    <w:tmpl w:val="9CF85458"/>
    <w:lvl w:ilvl="0" w:tplc="8FECD010">
      <w:numFmt w:val="bullet"/>
      <w:lvlText w:val="-"/>
      <w:lvlJc w:val="left"/>
      <w:pPr>
        <w:ind w:left="-120" w:hanging="360"/>
      </w:pPr>
      <w:rPr>
        <w:rFonts w:ascii="Calibri" w:eastAsia="Calibri" w:hAnsi="Calibri" w:cs="Calibri" w:hint="default"/>
        <w:color w:val="0000FF"/>
        <w:u w:val="single"/>
      </w:rPr>
    </w:lvl>
    <w:lvl w:ilvl="1" w:tplc="10090003" w:tentative="1">
      <w:start w:val="1"/>
      <w:numFmt w:val="bullet"/>
      <w:lvlText w:val="o"/>
      <w:lvlJc w:val="left"/>
      <w:pPr>
        <w:ind w:left="600" w:hanging="360"/>
      </w:pPr>
      <w:rPr>
        <w:rFonts w:ascii="Courier New" w:hAnsi="Courier New" w:cs="Courier New" w:hint="default"/>
      </w:rPr>
    </w:lvl>
    <w:lvl w:ilvl="2" w:tplc="10090005" w:tentative="1">
      <w:start w:val="1"/>
      <w:numFmt w:val="bullet"/>
      <w:lvlText w:val=""/>
      <w:lvlJc w:val="left"/>
      <w:pPr>
        <w:ind w:left="1320" w:hanging="360"/>
      </w:pPr>
      <w:rPr>
        <w:rFonts w:ascii="Wingdings" w:hAnsi="Wingdings" w:hint="default"/>
      </w:rPr>
    </w:lvl>
    <w:lvl w:ilvl="3" w:tplc="10090001" w:tentative="1">
      <w:start w:val="1"/>
      <w:numFmt w:val="bullet"/>
      <w:lvlText w:val=""/>
      <w:lvlJc w:val="left"/>
      <w:pPr>
        <w:ind w:left="2040" w:hanging="360"/>
      </w:pPr>
      <w:rPr>
        <w:rFonts w:ascii="Symbol" w:hAnsi="Symbol" w:hint="default"/>
      </w:rPr>
    </w:lvl>
    <w:lvl w:ilvl="4" w:tplc="10090003" w:tentative="1">
      <w:start w:val="1"/>
      <w:numFmt w:val="bullet"/>
      <w:lvlText w:val="o"/>
      <w:lvlJc w:val="left"/>
      <w:pPr>
        <w:ind w:left="2760" w:hanging="360"/>
      </w:pPr>
      <w:rPr>
        <w:rFonts w:ascii="Courier New" w:hAnsi="Courier New" w:cs="Courier New" w:hint="default"/>
      </w:rPr>
    </w:lvl>
    <w:lvl w:ilvl="5" w:tplc="10090005" w:tentative="1">
      <w:start w:val="1"/>
      <w:numFmt w:val="bullet"/>
      <w:lvlText w:val=""/>
      <w:lvlJc w:val="left"/>
      <w:pPr>
        <w:ind w:left="3480" w:hanging="360"/>
      </w:pPr>
      <w:rPr>
        <w:rFonts w:ascii="Wingdings" w:hAnsi="Wingdings" w:hint="default"/>
      </w:rPr>
    </w:lvl>
    <w:lvl w:ilvl="6" w:tplc="10090001" w:tentative="1">
      <w:start w:val="1"/>
      <w:numFmt w:val="bullet"/>
      <w:lvlText w:val=""/>
      <w:lvlJc w:val="left"/>
      <w:pPr>
        <w:ind w:left="4200" w:hanging="360"/>
      </w:pPr>
      <w:rPr>
        <w:rFonts w:ascii="Symbol" w:hAnsi="Symbol" w:hint="default"/>
      </w:rPr>
    </w:lvl>
    <w:lvl w:ilvl="7" w:tplc="10090003" w:tentative="1">
      <w:start w:val="1"/>
      <w:numFmt w:val="bullet"/>
      <w:lvlText w:val="o"/>
      <w:lvlJc w:val="left"/>
      <w:pPr>
        <w:ind w:left="4920" w:hanging="360"/>
      </w:pPr>
      <w:rPr>
        <w:rFonts w:ascii="Courier New" w:hAnsi="Courier New" w:cs="Courier New" w:hint="default"/>
      </w:rPr>
    </w:lvl>
    <w:lvl w:ilvl="8" w:tplc="10090005" w:tentative="1">
      <w:start w:val="1"/>
      <w:numFmt w:val="bullet"/>
      <w:lvlText w:val=""/>
      <w:lvlJc w:val="left"/>
      <w:pPr>
        <w:ind w:left="5640" w:hanging="360"/>
      </w:pPr>
      <w:rPr>
        <w:rFonts w:ascii="Wingdings" w:hAnsi="Wingdings" w:hint="default"/>
      </w:rPr>
    </w:lvl>
  </w:abstractNum>
  <w:abstractNum w:abstractNumId="5" w15:restartNumberingAfterBreak="0">
    <w:nsid w:val="50EB03CF"/>
    <w:multiLevelType w:val="hybridMultilevel"/>
    <w:tmpl w:val="42B23AE0"/>
    <w:lvl w:ilvl="0" w:tplc="6C906F32">
      <w:numFmt w:val="bullet"/>
      <w:lvlText w:val="-"/>
      <w:lvlJc w:val="left"/>
      <w:pPr>
        <w:ind w:left="720" w:hanging="360"/>
      </w:pPr>
      <w:rPr>
        <w:rFonts w:ascii="Times New Roman" w:eastAsia="Calibr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648287D"/>
    <w:multiLevelType w:val="hybridMultilevel"/>
    <w:tmpl w:val="63FC3DA8"/>
    <w:lvl w:ilvl="0" w:tplc="D7789BE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9046519">
    <w:abstractNumId w:val="4"/>
  </w:num>
  <w:num w:numId="2" w16cid:durableId="1257594041">
    <w:abstractNumId w:val="2"/>
  </w:num>
  <w:num w:numId="3" w16cid:durableId="1733843920">
    <w:abstractNumId w:val="1"/>
  </w:num>
  <w:num w:numId="4" w16cid:durableId="2108847479">
    <w:abstractNumId w:val="5"/>
  </w:num>
  <w:num w:numId="5" w16cid:durableId="1262645923">
    <w:abstractNumId w:val="0"/>
  </w:num>
  <w:num w:numId="6" w16cid:durableId="1512452886">
    <w:abstractNumId w:val="6"/>
  </w:num>
  <w:num w:numId="7" w16cid:durableId="397214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DF5EB2"/>
    <w:rsid w:val="00000479"/>
    <w:rsid w:val="00001201"/>
    <w:rsid w:val="00002897"/>
    <w:rsid w:val="00002BA8"/>
    <w:rsid w:val="00005DA0"/>
    <w:rsid w:val="00011812"/>
    <w:rsid w:val="00016DB0"/>
    <w:rsid w:val="0001715C"/>
    <w:rsid w:val="00020516"/>
    <w:rsid w:val="0002202E"/>
    <w:rsid w:val="000224D4"/>
    <w:rsid w:val="00026AB4"/>
    <w:rsid w:val="00030631"/>
    <w:rsid w:val="00030D60"/>
    <w:rsid w:val="00032A5B"/>
    <w:rsid w:val="0003436E"/>
    <w:rsid w:val="00035E54"/>
    <w:rsid w:val="00043EA9"/>
    <w:rsid w:val="00046EF6"/>
    <w:rsid w:val="00051315"/>
    <w:rsid w:val="000530A4"/>
    <w:rsid w:val="00057694"/>
    <w:rsid w:val="00057E91"/>
    <w:rsid w:val="00057F94"/>
    <w:rsid w:val="0006148E"/>
    <w:rsid w:val="0006323A"/>
    <w:rsid w:val="00064E1E"/>
    <w:rsid w:val="00066C05"/>
    <w:rsid w:val="00067F1B"/>
    <w:rsid w:val="00070082"/>
    <w:rsid w:val="00071F81"/>
    <w:rsid w:val="00073018"/>
    <w:rsid w:val="00077349"/>
    <w:rsid w:val="0008010F"/>
    <w:rsid w:val="000801A2"/>
    <w:rsid w:val="00081FD1"/>
    <w:rsid w:val="00082F52"/>
    <w:rsid w:val="00084D59"/>
    <w:rsid w:val="00086A3B"/>
    <w:rsid w:val="00092A35"/>
    <w:rsid w:val="00095F94"/>
    <w:rsid w:val="0009784A"/>
    <w:rsid w:val="000A168E"/>
    <w:rsid w:val="000A423F"/>
    <w:rsid w:val="000A69CC"/>
    <w:rsid w:val="000A716A"/>
    <w:rsid w:val="000B3729"/>
    <w:rsid w:val="000B6625"/>
    <w:rsid w:val="000B6A2C"/>
    <w:rsid w:val="000C1370"/>
    <w:rsid w:val="000C18C4"/>
    <w:rsid w:val="000C3B40"/>
    <w:rsid w:val="000C6286"/>
    <w:rsid w:val="000D0B9F"/>
    <w:rsid w:val="000D2CA2"/>
    <w:rsid w:val="000D3799"/>
    <w:rsid w:val="000D3D9B"/>
    <w:rsid w:val="000D6652"/>
    <w:rsid w:val="000E06F4"/>
    <w:rsid w:val="000E2DC6"/>
    <w:rsid w:val="000E32D7"/>
    <w:rsid w:val="000E331A"/>
    <w:rsid w:val="000E3507"/>
    <w:rsid w:val="000E4C2F"/>
    <w:rsid w:val="000E6276"/>
    <w:rsid w:val="000F27D9"/>
    <w:rsid w:val="000F3BC4"/>
    <w:rsid w:val="000F54AD"/>
    <w:rsid w:val="000F553C"/>
    <w:rsid w:val="000F57DA"/>
    <w:rsid w:val="000F68D3"/>
    <w:rsid w:val="00103D78"/>
    <w:rsid w:val="00105770"/>
    <w:rsid w:val="00106FE9"/>
    <w:rsid w:val="00110EA3"/>
    <w:rsid w:val="001141CA"/>
    <w:rsid w:val="0011664E"/>
    <w:rsid w:val="00116C7E"/>
    <w:rsid w:val="00117D59"/>
    <w:rsid w:val="00117FA0"/>
    <w:rsid w:val="0012285D"/>
    <w:rsid w:val="00130328"/>
    <w:rsid w:val="00130A0D"/>
    <w:rsid w:val="00135C48"/>
    <w:rsid w:val="0013698C"/>
    <w:rsid w:val="00140D8E"/>
    <w:rsid w:val="0014389D"/>
    <w:rsid w:val="00144772"/>
    <w:rsid w:val="0015058E"/>
    <w:rsid w:val="0015235B"/>
    <w:rsid w:val="00153BCA"/>
    <w:rsid w:val="00157B66"/>
    <w:rsid w:val="00160163"/>
    <w:rsid w:val="0016024F"/>
    <w:rsid w:val="0016415F"/>
    <w:rsid w:val="00165977"/>
    <w:rsid w:val="0016686B"/>
    <w:rsid w:val="00167518"/>
    <w:rsid w:val="0017219F"/>
    <w:rsid w:val="00176367"/>
    <w:rsid w:val="00180BB7"/>
    <w:rsid w:val="00195628"/>
    <w:rsid w:val="00195FE2"/>
    <w:rsid w:val="001A2FA8"/>
    <w:rsid w:val="001A4F67"/>
    <w:rsid w:val="001A59D9"/>
    <w:rsid w:val="001B22DF"/>
    <w:rsid w:val="001B37AF"/>
    <w:rsid w:val="001C4B47"/>
    <w:rsid w:val="001C4F39"/>
    <w:rsid w:val="001C6531"/>
    <w:rsid w:val="001C7CA6"/>
    <w:rsid w:val="001D0C7C"/>
    <w:rsid w:val="001D6E2B"/>
    <w:rsid w:val="001D72C2"/>
    <w:rsid w:val="001E06F3"/>
    <w:rsid w:val="001E6A4E"/>
    <w:rsid w:val="001F0461"/>
    <w:rsid w:val="001F056C"/>
    <w:rsid w:val="001F1DD3"/>
    <w:rsid w:val="001F2211"/>
    <w:rsid w:val="001F2C37"/>
    <w:rsid w:val="001F4C6F"/>
    <w:rsid w:val="001F58D4"/>
    <w:rsid w:val="00202CC5"/>
    <w:rsid w:val="00202F11"/>
    <w:rsid w:val="002051BE"/>
    <w:rsid w:val="00206566"/>
    <w:rsid w:val="00206943"/>
    <w:rsid w:val="002121F2"/>
    <w:rsid w:val="00217FC6"/>
    <w:rsid w:val="002224D3"/>
    <w:rsid w:val="00225AF5"/>
    <w:rsid w:val="00227698"/>
    <w:rsid w:val="00231135"/>
    <w:rsid w:val="00232C23"/>
    <w:rsid w:val="00233B87"/>
    <w:rsid w:val="00236AEB"/>
    <w:rsid w:val="00237556"/>
    <w:rsid w:val="00237D67"/>
    <w:rsid w:val="00240654"/>
    <w:rsid w:val="00243788"/>
    <w:rsid w:val="00246636"/>
    <w:rsid w:val="0025095D"/>
    <w:rsid w:val="00251F51"/>
    <w:rsid w:val="00252E6F"/>
    <w:rsid w:val="002530AC"/>
    <w:rsid w:val="00254AB4"/>
    <w:rsid w:val="00255F7B"/>
    <w:rsid w:val="0026022A"/>
    <w:rsid w:val="002606F5"/>
    <w:rsid w:val="00260F98"/>
    <w:rsid w:val="00262AA1"/>
    <w:rsid w:val="0026567C"/>
    <w:rsid w:val="002656AE"/>
    <w:rsid w:val="00266935"/>
    <w:rsid w:val="00270917"/>
    <w:rsid w:val="00271481"/>
    <w:rsid w:val="00273A1A"/>
    <w:rsid w:val="002765C1"/>
    <w:rsid w:val="002777F5"/>
    <w:rsid w:val="002778D6"/>
    <w:rsid w:val="00285452"/>
    <w:rsid w:val="0028771D"/>
    <w:rsid w:val="00287AD4"/>
    <w:rsid w:val="00290F08"/>
    <w:rsid w:val="00297827"/>
    <w:rsid w:val="002A04DB"/>
    <w:rsid w:val="002A0681"/>
    <w:rsid w:val="002A38D8"/>
    <w:rsid w:val="002A3C45"/>
    <w:rsid w:val="002B16DC"/>
    <w:rsid w:val="002B1929"/>
    <w:rsid w:val="002B5265"/>
    <w:rsid w:val="002B75C4"/>
    <w:rsid w:val="002C435F"/>
    <w:rsid w:val="002C4F2C"/>
    <w:rsid w:val="002C59A1"/>
    <w:rsid w:val="002C677D"/>
    <w:rsid w:val="002C70D6"/>
    <w:rsid w:val="002D1932"/>
    <w:rsid w:val="002D1FA2"/>
    <w:rsid w:val="002D59D2"/>
    <w:rsid w:val="002D7AD8"/>
    <w:rsid w:val="002E0E5C"/>
    <w:rsid w:val="002E5A7E"/>
    <w:rsid w:val="002E5EFF"/>
    <w:rsid w:val="002E7669"/>
    <w:rsid w:val="002F084D"/>
    <w:rsid w:val="002F24DF"/>
    <w:rsid w:val="002F5542"/>
    <w:rsid w:val="002F6638"/>
    <w:rsid w:val="003003EA"/>
    <w:rsid w:val="00301A6E"/>
    <w:rsid w:val="00301FFB"/>
    <w:rsid w:val="003026D3"/>
    <w:rsid w:val="00302850"/>
    <w:rsid w:val="00303AE5"/>
    <w:rsid w:val="003041FE"/>
    <w:rsid w:val="003063E2"/>
    <w:rsid w:val="0030670A"/>
    <w:rsid w:val="00306F53"/>
    <w:rsid w:val="003128B2"/>
    <w:rsid w:val="0031541F"/>
    <w:rsid w:val="00315E20"/>
    <w:rsid w:val="0031713B"/>
    <w:rsid w:val="0032283D"/>
    <w:rsid w:val="00326CF5"/>
    <w:rsid w:val="003273B2"/>
    <w:rsid w:val="003307E8"/>
    <w:rsid w:val="0033759D"/>
    <w:rsid w:val="00340035"/>
    <w:rsid w:val="003400E0"/>
    <w:rsid w:val="003407C1"/>
    <w:rsid w:val="00341CE2"/>
    <w:rsid w:val="0034288C"/>
    <w:rsid w:val="003454F2"/>
    <w:rsid w:val="00352D04"/>
    <w:rsid w:val="003532A2"/>
    <w:rsid w:val="00354B94"/>
    <w:rsid w:val="00354BD0"/>
    <w:rsid w:val="00356136"/>
    <w:rsid w:val="00361D9D"/>
    <w:rsid w:val="0036290E"/>
    <w:rsid w:val="00362C63"/>
    <w:rsid w:val="00362E61"/>
    <w:rsid w:val="00362EDE"/>
    <w:rsid w:val="00363A65"/>
    <w:rsid w:val="00366639"/>
    <w:rsid w:val="003672FE"/>
    <w:rsid w:val="00367F5B"/>
    <w:rsid w:val="003708F2"/>
    <w:rsid w:val="00371067"/>
    <w:rsid w:val="00371DE5"/>
    <w:rsid w:val="00374044"/>
    <w:rsid w:val="0037435A"/>
    <w:rsid w:val="003804C0"/>
    <w:rsid w:val="0039063E"/>
    <w:rsid w:val="003914B4"/>
    <w:rsid w:val="00395B83"/>
    <w:rsid w:val="00396F15"/>
    <w:rsid w:val="003A0F66"/>
    <w:rsid w:val="003A1B25"/>
    <w:rsid w:val="003A59AF"/>
    <w:rsid w:val="003A60BA"/>
    <w:rsid w:val="003A61A4"/>
    <w:rsid w:val="003A68D0"/>
    <w:rsid w:val="003B2D4F"/>
    <w:rsid w:val="003B6BCE"/>
    <w:rsid w:val="003C00E9"/>
    <w:rsid w:val="003C113E"/>
    <w:rsid w:val="003C3170"/>
    <w:rsid w:val="003C453C"/>
    <w:rsid w:val="003D16C0"/>
    <w:rsid w:val="003D1F68"/>
    <w:rsid w:val="003D6AEC"/>
    <w:rsid w:val="003E425D"/>
    <w:rsid w:val="003E466F"/>
    <w:rsid w:val="003E5ADB"/>
    <w:rsid w:val="003E73DB"/>
    <w:rsid w:val="003E7BE4"/>
    <w:rsid w:val="003E7D21"/>
    <w:rsid w:val="003F003B"/>
    <w:rsid w:val="003F475E"/>
    <w:rsid w:val="003F4DE8"/>
    <w:rsid w:val="003F6B8D"/>
    <w:rsid w:val="004019FF"/>
    <w:rsid w:val="00401E58"/>
    <w:rsid w:val="0040446E"/>
    <w:rsid w:val="00406B7E"/>
    <w:rsid w:val="00406E1D"/>
    <w:rsid w:val="00410384"/>
    <w:rsid w:val="00412D15"/>
    <w:rsid w:val="0041528F"/>
    <w:rsid w:val="00415628"/>
    <w:rsid w:val="004161AB"/>
    <w:rsid w:val="00416C50"/>
    <w:rsid w:val="00417E16"/>
    <w:rsid w:val="0042344B"/>
    <w:rsid w:val="00423ECE"/>
    <w:rsid w:val="004245BF"/>
    <w:rsid w:val="00424E24"/>
    <w:rsid w:val="00426E3B"/>
    <w:rsid w:val="0043301F"/>
    <w:rsid w:val="004342C8"/>
    <w:rsid w:val="004434C6"/>
    <w:rsid w:val="00443C2A"/>
    <w:rsid w:val="00445BDB"/>
    <w:rsid w:val="00446FFE"/>
    <w:rsid w:val="00447D32"/>
    <w:rsid w:val="0045364A"/>
    <w:rsid w:val="00453FDB"/>
    <w:rsid w:val="0045478A"/>
    <w:rsid w:val="00454A00"/>
    <w:rsid w:val="00455AE1"/>
    <w:rsid w:val="00457AD2"/>
    <w:rsid w:val="00457B62"/>
    <w:rsid w:val="00461617"/>
    <w:rsid w:val="004626D7"/>
    <w:rsid w:val="00464B73"/>
    <w:rsid w:val="00465AEC"/>
    <w:rsid w:val="00466FA0"/>
    <w:rsid w:val="00467A15"/>
    <w:rsid w:val="00467F86"/>
    <w:rsid w:val="00473AF3"/>
    <w:rsid w:val="00483B38"/>
    <w:rsid w:val="00483B47"/>
    <w:rsid w:val="00483E86"/>
    <w:rsid w:val="00486E58"/>
    <w:rsid w:val="0049117E"/>
    <w:rsid w:val="00492723"/>
    <w:rsid w:val="004932B2"/>
    <w:rsid w:val="00495613"/>
    <w:rsid w:val="0049577B"/>
    <w:rsid w:val="00496054"/>
    <w:rsid w:val="00497063"/>
    <w:rsid w:val="004A3C84"/>
    <w:rsid w:val="004A459F"/>
    <w:rsid w:val="004A4C7A"/>
    <w:rsid w:val="004A75AF"/>
    <w:rsid w:val="004B04A0"/>
    <w:rsid w:val="004B3B0C"/>
    <w:rsid w:val="004B468C"/>
    <w:rsid w:val="004B4885"/>
    <w:rsid w:val="004B512C"/>
    <w:rsid w:val="004B71F2"/>
    <w:rsid w:val="004C3D58"/>
    <w:rsid w:val="004C71BF"/>
    <w:rsid w:val="004D0B5F"/>
    <w:rsid w:val="004D10C9"/>
    <w:rsid w:val="004D40F6"/>
    <w:rsid w:val="004D5D85"/>
    <w:rsid w:val="004D6D3A"/>
    <w:rsid w:val="004E0026"/>
    <w:rsid w:val="004E5D80"/>
    <w:rsid w:val="004E697D"/>
    <w:rsid w:val="004F4850"/>
    <w:rsid w:val="004F5F39"/>
    <w:rsid w:val="004F6EFE"/>
    <w:rsid w:val="00500C0E"/>
    <w:rsid w:val="00504152"/>
    <w:rsid w:val="0050523F"/>
    <w:rsid w:val="0051590C"/>
    <w:rsid w:val="00516B93"/>
    <w:rsid w:val="00517354"/>
    <w:rsid w:val="00520181"/>
    <w:rsid w:val="00520BA6"/>
    <w:rsid w:val="00522C31"/>
    <w:rsid w:val="0052352B"/>
    <w:rsid w:val="00523838"/>
    <w:rsid w:val="00524C94"/>
    <w:rsid w:val="00530696"/>
    <w:rsid w:val="0053181E"/>
    <w:rsid w:val="005335D6"/>
    <w:rsid w:val="005359A5"/>
    <w:rsid w:val="00537716"/>
    <w:rsid w:val="00543D0C"/>
    <w:rsid w:val="00543D5A"/>
    <w:rsid w:val="00544A68"/>
    <w:rsid w:val="005452AE"/>
    <w:rsid w:val="00545970"/>
    <w:rsid w:val="00545FD8"/>
    <w:rsid w:val="0054673A"/>
    <w:rsid w:val="00546E22"/>
    <w:rsid w:val="00547CFC"/>
    <w:rsid w:val="00547E1A"/>
    <w:rsid w:val="00550ADA"/>
    <w:rsid w:val="00557B50"/>
    <w:rsid w:val="005604EE"/>
    <w:rsid w:val="00561C5C"/>
    <w:rsid w:val="00567F1C"/>
    <w:rsid w:val="005718A5"/>
    <w:rsid w:val="0057403B"/>
    <w:rsid w:val="005750AC"/>
    <w:rsid w:val="005771C8"/>
    <w:rsid w:val="00583802"/>
    <w:rsid w:val="005843CF"/>
    <w:rsid w:val="00585D18"/>
    <w:rsid w:val="00585F7D"/>
    <w:rsid w:val="00587D9D"/>
    <w:rsid w:val="0059487B"/>
    <w:rsid w:val="005A0AB5"/>
    <w:rsid w:val="005A197C"/>
    <w:rsid w:val="005A61C1"/>
    <w:rsid w:val="005B33AE"/>
    <w:rsid w:val="005B4AFE"/>
    <w:rsid w:val="005B57E9"/>
    <w:rsid w:val="005B6DC2"/>
    <w:rsid w:val="005C0124"/>
    <w:rsid w:val="005D3BDE"/>
    <w:rsid w:val="005D4E37"/>
    <w:rsid w:val="005D6C88"/>
    <w:rsid w:val="005D6E93"/>
    <w:rsid w:val="005E088A"/>
    <w:rsid w:val="005E6927"/>
    <w:rsid w:val="005E7BE7"/>
    <w:rsid w:val="005F0EC3"/>
    <w:rsid w:val="005F1A9D"/>
    <w:rsid w:val="005F2208"/>
    <w:rsid w:val="005F4ECF"/>
    <w:rsid w:val="005F5BE5"/>
    <w:rsid w:val="005F6991"/>
    <w:rsid w:val="005F7E70"/>
    <w:rsid w:val="0060047B"/>
    <w:rsid w:val="00602037"/>
    <w:rsid w:val="00606993"/>
    <w:rsid w:val="006139E7"/>
    <w:rsid w:val="00614478"/>
    <w:rsid w:val="00615E1F"/>
    <w:rsid w:val="00620566"/>
    <w:rsid w:val="00621988"/>
    <w:rsid w:val="00622DC4"/>
    <w:rsid w:val="00634BBE"/>
    <w:rsid w:val="00635543"/>
    <w:rsid w:val="00635949"/>
    <w:rsid w:val="00637179"/>
    <w:rsid w:val="006379B5"/>
    <w:rsid w:val="00642F33"/>
    <w:rsid w:val="00643839"/>
    <w:rsid w:val="00646807"/>
    <w:rsid w:val="006468B6"/>
    <w:rsid w:val="00647D95"/>
    <w:rsid w:val="00650F08"/>
    <w:rsid w:val="00654EAB"/>
    <w:rsid w:val="00655588"/>
    <w:rsid w:val="00657384"/>
    <w:rsid w:val="00662E88"/>
    <w:rsid w:val="0066462E"/>
    <w:rsid w:val="00671A35"/>
    <w:rsid w:val="00671C77"/>
    <w:rsid w:val="006729D4"/>
    <w:rsid w:val="00673326"/>
    <w:rsid w:val="0067402F"/>
    <w:rsid w:val="006758AE"/>
    <w:rsid w:val="00677722"/>
    <w:rsid w:val="00677D74"/>
    <w:rsid w:val="00677E21"/>
    <w:rsid w:val="00681CAE"/>
    <w:rsid w:val="00681EFB"/>
    <w:rsid w:val="00684590"/>
    <w:rsid w:val="006853A6"/>
    <w:rsid w:val="0068743A"/>
    <w:rsid w:val="00690BEC"/>
    <w:rsid w:val="00690FC9"/>
    <w:rsid w:val="006916B3"/>
    <w:rsid w:val="00697C87"/>
    <w:rsid w:val="006A21FA"/>
    <w:rsid w:val="006A3C6F"/>
    <w:rsid w:val="006B154D"/>
    <w:rsid w:val="006B347A"/>
    <w:rsid w:val="006B404F"/>
    <w:rsid w:val="006B76F4"/>
    <w:rsid w:val="006C3EA6"/>
    <w:rsid w:val="006C3FE0"/>
    <w:rsid w:val="006C5EE8"/>
    <w:rsid w:val="006C62CB"/>
    <w:rsid w:val="006D0026"/>
    <w:rsid w:val="006D018E"/>
    <w:rsid w:val="006D2B89"/>
    <w:rsid w:val="006D4C81"/>
    <w:rsid w:val="006D4F31"/>
    <w:rsid w:val="006D6C8B"/>
    <w:rsid w:val="006D70E3"/>
    <w:rsid w:val="006E3CD8"/>
    <w:rsid w:val="006E6BAC"/>
    <w:rsid w:val="006F0714"/>
    <w:rsid w:val="006F1899"/>
    <w:rsid w:val="006F45CE"/>
    <w:rsid w:val="006F4BFE"/>
    <w:rsid w:val="006F60BD"/>
    <w:rsid w:val="007009E7"/>
    <w:rsid w:val="00700EB0"/>
    <w:rsid w:val="00702207"/>
    <w:rsid w:val="00704F91"/>
    <w:rsid w:val="00706D67"/>
    <w:rsid w:val="00710C8C"/>
    <w:rsid w:val="007124E2"/>
    <w:rsid w:val="0071492A"/>
    <w:rsid w:val="0071640B"/>
    <w:rsid w:val="00720412"/>
    <w:rsid w:val="00720B86"/>
    <w:rsid w:val="00721626"/>
    <w:rsid w:val="007219AA"/>
    <w:rsid w:val="00721A64"/>
    <w:rsid w:val="007228FD"/>
    <w:rsid w:val="00722FFC"/>
    <w:rsid w:val="0072564E"/>
    <w:rsid w:val="00733231"/>
    <w:rsid w:val="007419DE"/>
    <w:rsid w:val="0074221D"/>
    <w:rsid w:val="00742DA2"/>
    <w:rsid w:val="007444E6"/>
    <w:rsid w:val="00745B60"/>
    <w:rsid w:val="00746234"/>
    <w:rsid w:val="00746EC1"/>
    <w:rsid w:val="007515CD"/>
    <w:rsid w:val="0075344D"/>
    <w:rsid w:val="007543B5"/>
    <w:rsid w:val="007547BD"/>
    <w:rsid w:val="00756778"/>
    <w:rsid w:val="00760BE0"/>
    <w:rsid w:val="00763507"/>
    <w:rsid w:val="00763BB7"/>
    <w:rsid w:val="00763BF9"/>
    <w:rsid w:val="00763F2A"/>
    <w:rsid w:val="007640D3"/>
    <w:rsid w:val="00764BA4"/>
    <w:rsid w:val="007659CE"/>
    <w:rsid w:val="00765BA3"/>
    <w:rsid w:val="007673F2"/>
    <w:rsid w:val="00767A80"/>
    <w:rsid w:val="00770954"/>
    <w:rsid w:val="007938B9"/>
    <w:rsid w:val="007952A6"/>
    <w:rsid w:val="00796554"/>
    <w:rsid w:val="007A29C9"/>
    <w:rsid w:val="007A7A89"/>
    <w:rsid w:val="007B0D42"/>
    <w:rsid w:val="007B104C"/>
    <w:rsid w:val="007B59BF"/>
    <w:rsid w:val="007B7699"/>
    <w:rsid w:val="007C2288"/>
    <w:rsid w:val="007C3857"/>
    <w:rsid w:val="007C5AFB"/>
    <w:rsid w:val="007C6D1D"/>
    <w:rsid w:val="007C797C"/>
    <w:rsid w:val="007D3691"/>
    <w:rsid w:val="007D3CC1"/>
    <w:rsid w:val="007D5A40"/>
    <w:rsid w:val="007E13FF"/>
    <w:rsid w:val="007E4217"/>
    <w:rsid w:val="007E60F8"/>
    <w:rsid w:val="007E613B"/>
    <w:rsid w:val="007E6472"/>
    <w:rsid w:val="007E75A8"/>
    <w:rsid w:val="007F0F62"/>
    <w:rsid w:val="007F0F71"/>
    <w:rsid w:val="007F3137"/>
    <w:rsid w:val="007F3A4E"/>
    <w:rsid w:val="007F779C"/>
    <w:rsid w:val="00803199"/>
    <w:rsid w:val="0080321D"/>
    <w:rsid w:val="00804659"/>
    <w:rsid w:val="0080664B"/>
    <w:rsid w:val="0080751A"/>
    <w:rsid w:val="00807940"/>
    <w:rsid w:val="00811025"/>
    <w:rsid w:val="00814C6C"/>
    <w:rsid w:val="008151EA"/>
    <w:rsid w:val="0081551D"/>
    <w:rsid w:val="00815615"/>
    <w:rsid w:val="00820216"/>
    <w:rsid w:val="00821368"/>
    <w:rsid w:val="0082174F"/>
    <w:rsid w:val="0082193A"/>
    <w:rsid w:val="008233A2"/>
    <w:rsid w:val="008259D3"/>
    <w:rsid w:val="008309E4"/>
    <w:rsid w:val="008322B3"/>
    <w:rsid w:val="0084000E"/>
    <w:rsid w:val="00840263"/>
    <w:rsid w:val="00842458"/>
    <w:rsid w:val="008449FF"/>
    <w:rsid w:val="0084605F"/>
    <w:rsid w:val="00855E84"/>
    <w:rsid w:val="00860C71"/>
    <w:rsid w:val="00861045"/>
    <w:rsid w:val="00861540"/>
    <w:rsid w:val="008628ED"/>
    <w:rsid w:val="00866840"/>
    <w:rsid w:val="0086787B"/>
    <w:rsid w:val="00867AB4"/>
    <w:rsid w:val="00867D1C"/>
    <w:rsid w:val="008718F0"/>
    <w:rsid w:val="00872F9E"/>
    <w:rsid w:val="00873855"/>
    <w:rsid w:val="008748C9"/>
    <w:rsid w:val="00874CE8"/>
    <w:rsid w:val="008810CD"/>
    <w:rsid w:val="00883239"/>
    <w:rsid w:val="00883365"/>
    <w:rsid w:val="0088504F"/>
    <w:rsid w:val="00892E5F"/>
    <w:rsid w:val="00893303"/>
    <w:rsid w:val="008943E3"/>
    <w:rsid w:val="00894F45"/>
    <w:rsid w:val="00896C31"/>
    <w:rsid w:val="008A1265"/>
    <w:rsid w:val="008A33CE"/>
    <w:rsid w:val="008A3BED"/>
    <w:rsid w:val="008A3DF5"/>
    <w:rsid w:val="008A53CC"/>
    <w:rsid w:val="008A580F"/>
    <w:rsid w:val="008B0B5B"/>
    <w:rsid w:val="008B3AF4"/>
    <w:rsid w:val="008B4100"/>
    <w:rsid w:val="008C1883"/>
    <w:rsid w:val="008C4857"/>
    <w:rsid w:val="008C4AE5"/>
    <w:rsid w:val="008C4BCE"/>
    <w:rsid w:val="008C76EF"/>
    <w:rsid w:val="008D0965"/>
    <w:rsid w:val="008D4675"/>
    <w:rsid w:val="008D5521"/>
    <w:rsid w:val="008D5643"/>
    <w:rsid w:val="008E0FC1"/>
    <w:rsid w:val="008E2637"/>
    <w:rsid w:val="008E5621"/>
    <w:rsid w:val="008E5878"/>
    <w:rsid w:val="008F008E"/>
    <w:rsid w:val="008F0EB0"/>
    <w:rsid w:val="008F1CE9"/>
    <w:rsid w:val="008F7C7E"/>
    <w:rsid w:val="00905C02"/>
    <w:rsid w:val="00907444"/>
    <w:rsid w:val="00910194"/>
    <w:rsid w:val="009129E3"/>
    <w:rsid w:val="00913434"/>
    <w:rsid w:val="0091567F"/>
    <w:rsid w:val="00915C2A"/>
    <w:rsid w:val="00916CA8"/>
    <w:rsid w:val="00920B12"/>
    <w:rsid w:val="00922BA1"/>
    <w:rsid w:val="009258FE"/>
    <w:rsid w:val="00925DF0"/>
    <w:rsid w:val="00926656"/>
    <w:rsid w:val="009300A1"/>
    <w:rsid w:val="0093061F"/>
    <w:rsid w:val="009306C3"/>
    <w:rsid w:val="00933D14"/>
    <w:rsid w:val="009351D0"/>
    <w:rsid w:val="00936F3D"/>
    <w:rsid w:val="0094195E"/>
    <w:rsid w:val="00942358"/>
    <w:rsid w:val="00942655"/>
    <w:rsid w:val="00942B62"/>
    <w:rsid w:val="0094639B"/>
    <w:rsid w:val="00947142"/>
    <w:rsid w:val="00952583"/>
    <w:rsid w:val="00953E1F"/>
    <w:rsid w:val="0095519A"/>
    <w:rsid w:val="009600E8"/>
    <w:rsid w:val="00961046"/>
    <w:rsid w:val="0096393E"/>
    <w:rsid w:val="00963D67"/>
    <w:rsid w:val="00972E60"/>
    <w:rsid w:val="00976BF5"/>
    <w:rsid w:val="00986E0A"/>
    <w:rsid w:val="0099058D"/>
    <w:rsid w:val="00990C2F"/>
    <w:rsid w:val="009938A9"/>
    <w:rsid w:val="00995B62"/>
    <w:rsid w:val="009A3734"/>
    <w:rsid w:val="009A3AF0"/>
    <w:rsid w:val="009A5B10"/>
    <w:rsid w:val="009A64F5"/>
    <w:rsid w:val="009B5667"/>
    <w:rsid w:val="009B57C4"/>
    <w:rsid w:val="009B6F6C"/>
    <w:rsid w:val="009C3882"/>
    <w:rsid w:val="009C742F"/>
    <w:rsid w:val="009C777C"/>
    <w:rsid w:val="009D2FE8"/>
    <w:rsid w:val="009D370B"/>
    <w:rsid w:val="009D3F10"/>
    <w:rsid w:val="009D554F"/>
    <w:rsid w:val="009D59ED"/>
    <w:rsid w:val="009E1796"/>
    <w:rsid w:val="009E347E"/>
    <w:rsid w:val="009E3DD0"/>
    <w:rsid w:val="009E7EFB"/>
    <w:rsid w:val="009F0965"/>
    <w:rsid w:val="009F4066"/>
    <w:rsid w:val="009F58E9"/>
    <w:rsid w:val="00A006D5"/>
    <w:rsid w:val="00A00817"/>
    <w:rsid w:val="00A046C6"/>
    <w:rsid w:val="00A11F88"/>
    <w:rsid w:val="00A123CB"/>
    <w:rsid w:val="00A15510"/>
    <w:rsid w:val="00A16666"/>
    <w:rsid w:val="00A16A4B"/>
    <w:rsid w:val="00A2077E"/>
    <w:rsid w:val="00A2148E"/>
    <w:rsid w:val="00A22AC3"/>
    <w:rsid w:val="00A31CCE"/>
    <w:rsid w:val="00A34CBC"/>
    <w:rsid w:val="00A37DFB"/>
    <w:rsid w:val="00A40095"/>
    <w:rsid w:val="00A40853"/>
    <w:rsid w:val="00A426DE"/>
    <w:rsid w:val="00A479E5"/>
    <w:rsid w:val="00A503CF"/>
    <w:rsid w:val="00A560D4"/>
    <w:rsid w:val="00A61BA3"/>
    <w:rsid w:val="00A62583"/>
    <w:rsid w:val="00A63FD8"/>
    <w:rsid w:val="00A6564F"/>
    <w:rsid w:val="00A675C6"/>
    <w:rsid w:val="00A679CF"/>
    <w:rsid w:val="00A716A2"/>
    <w:rsid w:val="00A717D0"/>
    <w:rsid w:val="00A72D37"/>
    <w:rsid w:val="00A72EAE"/>
    <w:rsid w:val="00A81DF7"/>
    <w:rsid w:val="00A82C2F"/>
    <w:rsid w:val="00A8556D"/>
    <w:rsid w:val="00A92387"/>
    <w:rsid w:val="00A93B4D"/>
    <w:rsid w:val="00A96AF3"/>
    <w:rsid w:val="00AA107E"/>
    <w:rsid w:val="00AA1C10"/>
    <w:rsid w:val="00AA38DD"/>
    <w:rsid w:val="00AA3D2A"/>
    <w:rsid w:val="00AA4A51"/>
    <w:rsid w:val="00AA6FB3"/>
    <w:rsid w:val="00AA7174"/>
    <w:rsid w:val="00AA78BD"/>
    <w:rsid w:val="00AA7EA4"/>
    <w:rsid w:val="00AB12EA"/>
    <w:rsid w:val="00AB1B60"/>
    <w:rsid w:val="00AB37D9"/>
    <w:rsid w:val="00AC13F2"/>
    <w:rsid w:val="00AC23A1"/>
    <w:rsid w:val="00AC2D48"/>
    <w:rsid w:val="00AC3307"/>
    <w:rsid w:val="00AC373B"/>
    <w:rsid w:val="00AC4747"/>
    <w:rsid w:val="00AC489B"/>
    <w:rsid w:val="00AC547E"/>
    <w:rsid w:val="00AC559B"/>
    <w:rsid w:val="00AC6401"/>
    <w:rsid w:val="00AC7B0D"/>
    <w:rsid w:val="00AD021A"/>
    <w:rsid w:val="00AD0BE8"/>
    <w:rsid w:val="00AD153A"/>
    <w:rsid w:val="00AD1A5F"/>
    <w:rsid w:val="00AD1CD8"/>
    <w:rsid w:val="00AD4363"/>
    <w:rsid w:val="00AD4C24"/>
    <w:rsid w:val="00AD4F28"/>
    <w:rsid w:val="00AD502D"/>
    <w:rsid w:val="00AE03BD"/>
    <w:rsid w:val="00AE0A5C"/>
    <w:rsid w:val="00AF076D"/>
    <w:rsid w:val="00AF31E3"/>
    <w:rsid w:val="00AF39E8"/>
    <w:rsid w:val="00AF40A4"/>
    <w:rsid w:val="00AF6456"/>
    <w:rsid w:val="00B012DF"/>
    <w:rsid w:val="00B01E06"/>
    <w:rsid w:val="00B06A28"/>
    <w:rsid w:val="00B07527"/>
    <w:rsid w:val="00B149DB"/>
    <w:rsid w:val="00B1633F"/>
    <w:rsid w:val="00B1748E"/>
    <w:rsid w:val="00B21C33"/>
    <w:rsid w:val="00B2405E"/>
    <w:rsid w:val="00B26A08"/>
    <w:rsid w:val="00B27C54"/>
    <w:rsid w:val="00B340BC"/>
    <w:rsid w:val="00B3417B"/>
    <w:rsid w:val="00B35356"/>
    <w:rsid w:val="00B369B4"/>
    <w:rsid w:val="00B370EE"/>
    <w:rsid w:val="00B37981"/>
    <w:rsid w:val="00B461A7"/>
    <w:rsid w:val="00B464D8"/>
    <w:rsid w:val="00B50647"/>
    <w:rsid w:val="00B50C14"/>
    <w:rsid w:val="00B55406"/>
    <w:rsid w:val="00B559A7"/>
    <w:rsid w:val="00B5747D"/>
    <w:rsid w:val="00B607F4"/>
    <w:rsid w:val="00B607FE"/>
    <w:rsid w:val="00B60ECA"/>
    <w:rsid w:val="00B621FA"/>
    <w:rsid w:val="00B62DAC"/>
    <w:rsid w:val="00B63271"/>
    <w:rsid w:val="00B71763"/>
    <w:rsid w:val="00B72228"/>
    <w:rsid w:val="00B72BE5"/>
    <w:rsid w:val="00B74157"/>
    <w:rsid w:val="00B76AF8"/>
    <w:rsid w:val="00B850E9"/>
    <w:rsid w:val="00B900A8"/>
    <w:rsid w:val="00B9177C"/>
    <w:rsid w:val="00B92064"/>
    <w:rsid w:val="00B93ABC"/>
    <w:rsid w:val="00B94C9F"/>
    <w:rsid w:val="00B94EE3"/>
    <w:rsid w:val="00B952B3"/>
    <w:rsid w:val="00BA4D30"/>
    <w:rsid w:val="00BA508F"/>
    <w:rsid w:val="00BA644C"/>
    <w:rsid w:val="00BB0270"/>
    <w:rsid w:val="00BB2D39"/>
    <w:rsid w:val="00BB378C"/>
    <w:rsid w:val="00BB5CBE"/>
    <w:rsid w:val="00BB756E"/>
    <w:rsid w:val="00BC0685"/>
    <w:rsid w:val="00BC0CAD"/>
    <w:rsid w:val="00BC4AD2"/>
    <w:rsid w:val="00BC634B"/>
    <w:rsid w:val="00BC7070"/>
    <w:rsid w:val="00BC7333"/>
    <w:rsid w:val="00BC76BB"/>
    <w:rsid w:val="00BE102B"/>
    <w:rsid w:val="00BE4975"/>
    <w:rsid w:val="00BE4B13"/>
    <w:rsid w:val="00BE79B7"/>
    <w:rsid w:val="00BF0F45"/>
    <w:rsid w:val="00BF353F"/>
    <w:rsid w:val="00BF35A4"/>
    <w:rsid w:val="00BF37ED"/>
    <w:rsid w:val="00BF7A99"/>
    <w:rsid w:val="00C01DFA"/>
    <w:rsid w:val="00C13E33"/>
    <w:rsid w:val="00C152E7"/>
    <w:rsid w:val="00C22FEB"/>
    <w:rsid w:val="00C23ACC"/>
    <w:rsid w:val="00C24887"/>
    <w:rsid w:val="00C26C96"/>
    <w:rsid w:val="00C32305"/>
    <w:rsid w:val="00C33FB8"/>
    <w:rsid w:val="00C4042E"/>
    <w:rsid w:val="00C421D0"/>
    <w:rsid w:val="00C422DC"/>
    <w:rsid w:val="00C42A6E"/>
    <w:rsid w:val="00C43751"/>
    <w:rsid w:val="00C466BE"/>
    <w:rsid w:val="00C55CEE"/>
    <w:rsid w:val="00C6050C"/>
    <w:rsid w:val="00C61A55"/>
    <w:rsid w:val="00C61CAC"/>
    <w:rsid w:val="00C61DD6"/>
    <w:rsid w:val="00C62555"/>
    <w:rsid w:val="00C63192"/>
    <w:rsid w:val="00C63B0F"/>
    <w:rsid w:val="00C63FA5"/>
    <w:rsid w:val="00C6533D"/>
    <w:rsid w:val="00C66D72"/>
    <w:rsid w:val="00C72201"/>
    <w:rsid w:val="00C725D2"/>
    <w:rsid w:val="00C7406B"/>
    <w:rsid w:val="00C74680"/>
    <w:rsid w:val="00C81489"/>
    <w:rsid w:val="00C81FA1"/>
    <w:rsid w:val="00C8295F"/>
    <w:rsid w:val="00C82CBC"/>
    <w:rsid w:val="00C83B36"/>
    <w:rsid w:val="00C83EBB"/>
    <w:rsid w:val="00C864EE"/>
    <w:rsid w:val="00C924DD"/>
    <w:rsid w:val="00C928B8"/>
    <w:rsid w:val="00C94DED"/>
    <w:rsid w:val="00C952DE"/>
    <w:rsid w:val="00C97799"/>
    <w:rsid w:val="00CA1946"/>
    <w:rsid w:val="00CA313B"/>
    <w:rsid w:val="00CA4C19"/>
    <w:rsid w:val="00CA5751"/>
    <w:rsid w:val="00CB2EA0"/>
    <w:rsid w:val="00CB48F2"/>
    <w:rsid w:val="00CB79AE"/>
    <w:rsid w:val="00CC1264"/>
    <w:rsid w:val="00CC1B6A"/>
    <w:rsid w:val="00CC2E29"/>
    <w:rsid w:val="00CC426A"/>
    <w:rsid w:val="00CC6740"/>
    <w:rsid w:val="00CC695C"/>
    <w:rsid w:val="00CC7E3F"/>
    <w:rsid w:val="00CD1293"/>
    <w:rsid w:val="00CD3A5F"/>
    <w:rsid w:val="00CD419C"/>
    <w:rsid w:val="00CD477E"/>
    <w:rsid w:val="00CE09D4"/>
    <w:rsid w:val="00CE2D3B"/>
    <w:rsid w:val="00CE4B3D"/>
    <w:rsid w:val="00CE5FAD"/>
    <w:rsid w:val="00CE6019"/>
    <w:rsid w:val="00CF0052"/>
    <w:rsid w:val="00CF41AE"/>
    <w:rsid w:val="00CF592C"/>
    <w:rsid w:val="00CF60C8"/>
    <w:rsid w:val="00CF7456"/>
    <w:rsid w:val="00CF7B5E"/>
    <w:rsid w:val="00D02411"/>
    <w:rsid w:val="00D05030"/>
    <w:rsid w:val="00D11605"/>
    <w:rsid w:val="00D122DD"/>
    <w:rsid w:val="00D13A58"/>
    <w:rsid w:val="00D1720A"/>
    <w:rsid w:val="00D21D24"/>
    <w:rsid w:val="00D22CF7"/>
    <w:rsid w:val="00D2487C"/>
    <w:rsid w:val="00D32792"/>
    <w:rsid w:val="00D33FC9"/>
    <w:rsid w:val="00D35196"/>
    <w:rsid w:val="00D416EC"/>
    <w:rsid w:val="00D41981"/>
    <w:rsid w:val="00D42466"/>
    <w:rsid w:val="00D42E5D"/>
    <w:rsid w:val="00D44CF4"/>
    <w:rsid w:val="00D47B49"/>
    <w:rsid w:val="00D47D95"/>
    <w:rsid w:val="00D54C5A"/>
    <w:rsid w:val="00D55A48"/>
    <w:rsid w:val="00D55F52"/>
    <w:rsid w:val="00D56742"/>
    <w:rsid w:val="00D62883"/>
    <w:rsid w:val="00D62B8D"/>
    <w:rsid w:val="00D67863"/>
    <w:rsid w:val="00D67AC9"/>
    <w:rsid w:val="00D741EF"/>
    <w:rsid w:val="00D76D24"/>
    <w:rsid w:val="00D77BD2"/>
    <w:rsid w:val="00D808F9"/>
    <w:rsid w:val="00D82ABA"/>
    <w:rsid w:val="00D82EDA"/>
    <w:rsid w:val="00D8500D"/>
    <w:rsid w:val="00D857ED"/>
    <w:rsid w:val="00D87815"/>
    <w:rsid w:val="00D93721"/>
    <w:rsid w:val="00D97BB5"/>
    <w:rsid w:val="00D97F7D"/>
    <w:rsid w:val="00DA0A98"/>
    <w:rsid w:val="00DB1691"/>
    <w:rsid w:val="00DC123E"/>
    <w:rsid w:val="00DC3638"/>
    <w:rsid w:val="00DC5DAA"/>
    <w:rsid w:val="00DC60A6"/>
    <w:rsid w:val="00DC7A37"/>
    <w:rsid w:val="00DC7CC0"/>
    <w:rsid w:val="00DD0473"/>
    <w:rsid w:val="00DD0755"/>
    <w:rsid w:val="00DD08F1"/>
    <w:rsid w:val="00DD0E29"/>
    <w:rsid w:val="00DD1CE4"/>
    <w:rsid w:val="00DD3706"/>
    <w:rsid w:val="00DD4D31"/>
    <w:rsid w:val="00DE17B4"/>
    <w:rsid w:val="00DE27F0"/>
    <w:rsid w:val="00DE317D"/>
    <w:rsid w:val="00DE3A6F"/>
    <w:rsid w:val="00DE4072"/>
    <w:rsid w:val="00DE620F"/>
    <w:rsid w:val="00DE6712"/>
    <w:rsid w:val="00DE6C48"/>
    <w:rsid w:val="00DE6C4E"/>
    <w:rsid w:val="00DF08C3"/>
    <w:rsid w:val="00DF278A"/>
    <w:rsid w:val="00DF5EB2"/>
    <w:rsid w:val="00DF7119"/>
    <w:rsid w:val="00E004F7"/>
    <w:rsid w:val="00E01D2F"/>
    <w:rsid w:val="00E02DF8"/>
    <w:rsid w:val="00E03011"/>
    <w:rsid w:val="00E04094"/>
    <w:rsid w:val="00E05DFF"/>
    <w:rsid w:val="00E0687F"/>
    <w:rsid w:val="00E1071C"/>
    <w:rsid w:val="00E116CF"/>
    <w:rsid w:val="00E122EA"/>
    <w:rsid w:val="00E12AEA"/>
    <w:rsid w:val="00E150AA"/>
    <w:rsid w:val="00E200AD"/>
    <w:rsid w:val="00E20C79"/>
    <w:rsid w:val="00E2169C"/>
    <w:rsid w:val="00E3035C"/>
    <w:rsid w:val="00E311E7"/>
    <w:rsid w:val="00E32A51"/>
    <w:rsid w:val="00E32C16"/>
    <w:rsid w:val="00E4139F"/>
    <w:rsid w:val="00E42FCC"/>
    <w:rsid w:val="00E467C7"/>
    <w:rsid w:val="00E5069B"/>
    <w:rsid w:val="00E52509"/>
    <w:rsid w:val="00E54463"/>
    <w:rsid w:val="00E550D8"/>
    <w:rsid w:val="00E554A4"/>
    <w:rsid w:val="00E56989"/>
    <w:rsid w:val="00E57054"/>
    <w:rsid w:val="00E62654"/>
    <w:rsid w:val="00E63066"/>
    <w:rsid w:val="00E6392E"/>
    <w:rsid w:val="00E66692"/>
    <w:rsid w:val="00E712EF"/>
    <w:rsid w:val="00E7154C"/>
    <w:rsid w:val="00E71B8A"/>
    <w:rsid w:val="00E74138"/>
    <w:rsid w:val="00E765C5"/>
    <w:rsid w:val="00E81EEF"/>
    <w:rsid w:val="00E8277C"/>
    <w:rsid w:val="00E86BF6"/>
    <w:rsid w:val="00E90D93"/>
    <w:rsid w:val="00E90ED3"/>
    <w:rsid w:val="00E925FE"/>
    <w:rsid w:val="00E933DB"/>
    <w:rsid w:val="00E95513"/>
    <w:rsid w:val="00E96C39"/>
    <w:rsid w:val="00E97B7C"/>
    <w:rsid w:val="00EA1425"/>
    <w:rsid w:val="00EA5388"/>
    <w:rsid w:val="00EA7259"/>
    <w:rsid w:val="00EB28AD"/>
    <w:rsid w:val="00EC2005"/>
    <w:rsid w:val="00EC220B"/>
    <w:rsid w:val="00EC3313"/>
    <w:rsid w:val="00EC462E"/>
    <w:rsid w:val="00ED08E2"/>
    <w:rsid w:val="00ED0D70"/>
    <w:rsid w:val="00EE0A16"/>
    <w:rsid w:val="00EE2263"/>
    <w:rsid w:val="00EE5E42"/>
    <w:rsid w:val="00EE74CF"/>
    <w:rsid w:val="00EF0157"/>
    <w:rsid w:val="00EF3B39"/>
    <w:rsid w:val="00F039CE"/>
    <w:rsid w:val="00F04698"/>
    <w:rsid w:val="00F05638"/>
    <w:rsid w:val="00F11AFC"/>
    <w:rsid w:val="00F13649"/>
    <w:rsid w:val="00F16C15"/>
    <w:rsid w:val="00F17750"/>
    <w:rsid w:val="00F17877"/>
    <w:rsid w:val="00F22816"/>
    <w:rsid w:val="00F23AE6"/>
    <w:rsid w:val="00F269BA"/>
    <w:rsid w:val="00F27416"/>
    <w:rsid w:val="00F31C0F"/>
    <w:rsid w:val="00F32FFF"/>
    <w:rsid w:val="00F33250"/>
    <w:rsid w:val="00F34127"/>
    <w:rsid w:val="00F363EA"/>
    <w:rsid w:val="00F4401B"/>
    <w:rsid w:val="00F46E54"/>
    <w:rsid w:val="00F50F61"/>
    <w:rsid w:val="00F53B76"/>
    <w:rsid w:val="00F54E77"/>
    <w:rsid w:val="00F60EE2"/>
    <w:rsid w:val="00F62FEA"/>
    <w:rsid w:val="00F67BCC"/>
    <w:rsid w:val="00F71B99"/>
    <w:rsid w:val="00F72B03"/>
    <w:rsid w:val="00F81C3C"/>
    <w:rsid w:val="00F836FC"/>
    <w:rsid w:val="00F856E4"/>
    <w:rsid w:val="00F94BA4"/>
    <w:rsid w:val="00F95138"/>
    <w:rsid w:val="00F952E7"/>
    <w:rsid w:val="00F961A0"/>
    <w:rsid w:val="00FA0FB0"/>
    <w:rsid w:val="00FA23C2"/>
    <w:rsid w:val="00FA7631"/>
    <w:rsid w:val="00FB0F9B"/>
    <w:rsid w:val="00FB1CD1"/>
    <w:rsid w:val="00FB55E9"/>
    <w:rsid w:val="00FB5D46"/>
    <w:rsid w:val="00FB77DB"/>
    <w:rsid w:val="00FC2832"/>
    <w:rsid w:val="00FC37C9"/>
    <w:rsid w:val="00FC4156"/>
    <w:rsid w:val="00FC5277"/>
    <w:rsid w:val="00FC6E6C"/>
    <w:rsid w:val="00FD2E5F"/>
    <w:rsid w:val="00FD5D8B"/>
    <w:rsid w:val="00FD6DE1"/>
    <w:rsid w:val="00FD7B50"/>
    <w:rsid w:val="00FD7C93"/>
    <w:rsid w:val="00FE029F"/>
    <w:rsid w:val="00FE2D46"/>
    <w:rsid w:val="00FE5488"/>
    <w:rsid w:val="00FF1F00"/>
    <w:rsid w:val="00FF3B42"/>
    <w:rsid w:val="00FF71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30B54"/>
  <w15:chartTrackingRefBased/>
  <w15:docId w15:val="{012FAA0E-35BD-4332-B140-A3788290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97F7D"/>
    <w:pPr>
      <w:spacing w:after="0" w:line="240" w:lineRule="auto"/>
    </w:pPr>
    <w:rPr>
      <w:kern w:val="0"/>
      <w:sz w:val="20"/>
      <w:szCs w:val="20"/>
    </w:rPr>
  </w:style>
  <w:style w:type="character" w:customStyle="1" w:styleId="FootnoteTextChar">
    <w:name w:val="Footnote Text Char"/>
    <w:link w:val="FootnoteText"/>
    <w:uiPriority w:val="99"/>
    <w:semiHidden/>
    <w:rsid w:val="00D97F7D"/>
    <w:rPr>
      <w:kern w:val="0"/>
      <w:sz w:val="20"/>
      <w:szCs w:val="20"/>
    </w:rPr>
  </w:style>
  <w:style w:type="character" w:styleId="FootnoteReference">
    <w:name w:val="footnote reference"/>
    <w:uiPriority w:val="99"/>
    <w:semiHidden/>
    <w:unhideWhenUsed/>
    <w:rsid w:val="00D97F7D"/>
    <w:rPr>
      <w:vertAlign w:val="superscript"/>
    </w:rPr>
  </w:style>
  <w:style w:type="character" w:styleId="CommentReference">
    <w:name w:val="annotation reference"/>
    <w:uiPriority w:val="99"/>
    <w:semiHidden/>
    <w:unhideWhenUsed/>
    <w:rsid w:val="001141CA"/>
    <w:rPr>
      <w:sz w:val="16"/>
      <w:szCs w:val="16"/>
    </w:rPr>
  </w:style>
  <w:style w:type="paragraph" w:styleId="CommentText">
    <w:name w:val="annotation text"/>
    <w:basedOn w:val="Normal"/>
    <w:link w:val="CommentTextChar"/>
    <w:uiPriority w:val="99"/>
    <w:unhideWhenUsed/>
    <w:rsid w:val="001141CA"/>
    <w:pPr>
      <w:spacing w:line="240" w:lineRule="auto"/>
    </w:pPr>
    <w:rPr>
      <w:sz w:val="20"/>
      <w:szCs w:val="20"/>
    </w:rPr>
  </w:style>
  <w:style w:type="character" w:customStyle="1" w:styleId="CommentTextChar">
    <w:name w:val="Comment Text Char"/>
    <w:link w:val="CommentText"/>
    <w:uiPriority w:val="99"/>
    <w:rsid w:val="001141CA"/>
    <w:rPr>
      <w:sz w:val="20"/>
      <w:szCs w:val="20"/>
    </w:rPr>
  </w:style>
  <w:style w:type="paragraph" w:styleId="CommentSubject">
    <w:name w:val="annotation subject"/>
    <w:basedOn w:val="CommentText"/>
    <w:next w:val="CommentText"/>
    <w:link w:val="CommentSubjectChar"/>
    <w:uiPriority w:val="99"/>
    <w:semiHidden/>
    <w:unhideWhenUsed/>
    <w:rsid w:val="001141CA"/>
    <w:rPr>
      <w:b/>
      <w:bCs/>
    </w:rPr>
  </w:style>
  <w:style w:type="character" w:customStyle="1" w:styleId="CommentSubjectChar">
    <w:name w:val="Comment Subject Char"/>
    <w:link w:val="CommentSubject"/>
    <w:uiPriority w:val="99"/>
    <w:semiHidden/>
    <w:rsid w:val="001141CA"/>
    <w:rPr>
      <w:b/>
      <w:bCs/>
      <w:sz w:val="20"/>
      <w:szCs w:val="20"/>
    </w:rPr>
  </w:style>
  <w:style w:type="paragraph" w:styleId="Revision">
    <w:name w:val="Revision"/>
    <w:hidden/>
    <w:uiPriority w:val="99"/>
    <w:semiHidden/>
    <w:rsid w:val="00CF60C8"/>
    <w:rPr>
      <w:kern w:val="2"/>
      <w:sz w:val="22"/>
      <w:szCs w:val="22"/>
      <w:lang w:eastAsia="en-US"/>
    </w:rPr>
  </w:style>
  <w:style w:type="paragraph" w:styleId="BalloonText">
    <w:name w:val="Balloon Text"/>
    <w:basedOn w:val="Normal"/>
    <w:link w:val="BalloonTextChar"/>
    <w:uiPriority w:val="99"/>
    <w:semiHidden/>
    <w:unhideWhenUsed/>
    <w:rsid w:val="00180B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BB7"/>
    <w:rPr>
      <w:rFonts w:ascii="Segoe UI" w:hAnsi="Segoe UI" w:cs="Segoe UI"/>
      <w:kern w:val="2"/>
      <w:sz w:val="18"/>
      <w:szCs w:val="18"/>
      <w:lang w:eastAsia="en-US"/>
    </w:rPr>
  </w:style>
  <w:style w:type="table" w:styleId="TableGrid">
    <w:name w:val="Table Grid"/>
    <w:basedOn w:val="TableNormal"/>
    <w:uiPriority w:val="39"/>
    <w:rsid w:val="00483E86"/>
    <w:rPr>
      <w:rFonts w:asciiTheme="minorHAnsi" w:eastAsiaTheme="minorHAnsi" w:hAnsiTheme="minorHAnsi" w:cstheme="minorBidi"/>
      <w:kern w:val="2"/>
      <w:sz w:val="24"/>
      <w:szCs w:val="24"/>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436E"/>
    <w:rPr>
      <w:color w:val="0000FF"/>
      <w:u w:val="single"/>
    </w:rPr>
  </w:style>
  <w:style w:type="paragraph" w:styleId="Header">
    <w:name w:val="header"/>
    <w:basedOn w:val="Normal"/>
    <w:link w:val="HeaderChar"/>
    <w:uiPriority w:val="99"/>
    <w:unhideWhenUsed/>
    <w:rsid w:val="00315E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E20"/>
    <w:rPr>
      <w:kern w:val="2"/>
      <w:sz w:val="22"/>
      <w:szCs w:val="22"/>
      <w:lang w:eastAsia="en-US"/>
    </w:rPr>
  </w:style>
  <w:style w:type="paragraph" w:styleId="Footer">
    <w:name w:val="footer"/>
    <w:basedOn w:val="Normal"/>
    <w:link w:val="FooterChar"/>
    <w:uiPriority w:val="99"/>
    <w:unhideWhenUsed/>
    <w:rsid w:val="00315E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E20"/>
    <w:rPr>
      <w:kern w:val="2"/>
      <w:sz w:val="22"/>
      <w:szCs w:val="22"/>
      <w:lang w:eastAsia="en-US"/>
    </w:rPr>
  </w:style>
  <w:style w:type="character" w:styleId="PageNumber">
    <w:name w:val="page number"/>
    <w:basedOn w:val="DefaultParagraphFont"/>
    <w:uiPriority w:val="99"/>
    <w:semiHidden/>
    <w:unhideWhenUsed/>
    <w:rsid w:val="00412D15"/>
  </w:style>
  <w:style w:type="character" w:styleId="UnresolvedMention">
    <w:name w:val="Unresolved Mention"/>
    <w:basedOn w:val="DefaultParagraphFont"/>
    <w:uiPriority w:val="99"/>
    <w:semiHidden/>
    <w:unhideWhenUsed/>
    <w:rsid w:val="0036290E"/>
    <w:rPr>
      <w:color w:val="605E5C"/>
      <w:shd w:val="clear" w:color="auto" w:fill="E1DFDD"/>
    </w:rPr>
  </w:style>
  <w:style w:type="paragraph" w:styleId="ListParagraph">
    <w:name w:val="List Paragraph"/>
    <w:basedOn w:val="Normal"/>
    <w:uiPriority w:val="34"/>
    <w:qFormat/>
    <w:rsid w:val="008943E3"/>
    <w:pPr>
      <w:ind w:left="720"/>
      <w:contextualSpacing/>
    </w:pPr>
  </w:style>
  <w:style w:type="paragraph" w:styleId="Subtitle">
    <w:name w:val="Subtitle"/>
    <w:basedOn w:val="Normal"/>
    <w:next w:val="Normal"/>
    <w:link w:val="SubtitleChar"/>
    <w:uiPriority w:val="11"/>
    <w:qFormat/>
    <w:rsid w:val="00465AEC"/>
    <w:pPr>
      <w:numPr>
        <w:ilvl w:val="1"/>
      </w:numPr>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465AEC"/>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customStyle="1" w:styleId="commentcontentpara">
    <w:name w:val="commentcontentpara"/>
    <w:basedOn w:val="Normal"/>
    <w:rsid w:val="009D370B"/>
    <w:pPr>
      <w:spacing w:before="100" w:beforeAutospacing="1" w:after="100" w:afterAutospacing="1" w:line="240" w:lineRule="auto"/>
    </w:pPr>
    <w:rPr>
      <w:rFonts w:ascii="Times New Roman" w:eastAsia="Times New Roman" w:hAnsi="Times New Roman"/>
      <w:kern w:val="0"/>
      <w:sz w:val="24"/>
      <w:szCs w:val="24"/>
      <w:lang w:eastAsia="en-CA"/>
    </w:rPr>
  </w:style>
  <w:style w:type="character" w:styleId="FollowedHyperlink">
    <w:name w:val="FollowedHyperlink"/>
    <w:basedOn w:val="DefaultParagraphFont"/>
    <w:uiPriority w:val="99"/>
    <w:semiHidden/>
    <w:unhideWhenUsed/>
    <w:rsid w:val="00236AEB"/>
    <w:rPr>
      <w:color w:val="954F72" w:themeColor="followedHyperlink"/>
      <w:u w:val="single"/>
    </w:rPr>
  </w:style>
  <w:style w:type="character" w:styleId="Emphasis">
    <w:name w:val="Emphasis"/>
    <w:basedOn w:val="DefaultParagraphFont"/>
    <w:uiPriority w:val="20"/>
    <w:qFormat/>
    <w:rsid w:val="005E7B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7806">
      <w:bodyDiv w:val="1"/>
      <w:marLeft w:val="0"/>
      <w:marRight w:val="0"/>
      <w:marTop w:val="0"/>
      <w:marBottom w:val="0"/>
      <w:divBdr>
        <w:top w:val="none" w:sz="0" w:space="0" w:color="auto"/>
        <w:left w:val="none" w:sz="0" w:space="0" w:color="auto"/>
        <w:bottom w:val="none" w:sz="0" w:space="0" w:color="auto"/>
        <w:right w:val="none" w:sz="0" w:space="0" w:color="auto"/>
      </w:divBdr>
      <w:divsChild>
        <w:div w:id="1925262486">
          <w:marLeft w:val="480"/>
          <w:marRight w:val="0"/>
          <w:marTop w:val="0"/>
          <w:marBottom w:val="0"/>
          <w:divBdr>
            <w:top w:val="none" w:sz="0" w:space="0" w:color="auto"/>
            <w:left w:val="none" w:sz="0" w:space="0" w:color="auto"/>
            <w:bottom w:val="none" w:sz="0" w:space="0" w:color="auto"/>
            <w:right w:val="none" w:sz="0" w:space="0" w:color="auto"/>
          </w:divBdr>
          <w:divsChild>
            <w:div w:id="1419520382">
              <w:marLeft w:val="0"/>
              <w:marRight w:val="0"/>
              <w:marTop w:val="0"/>
              <w:marBottom w:val="0"/>
              <w:divBdr>
                <w:top w:val="none" w:sz="0" w:space="0" w:color="auto"/>
                <w:left w:val="none" w:sz="0" w:space="0" w:color="auto"/>
                <w:bottom w:val="none" w:sz="0" w:space="0" w:color="auto"/>
                <w:right w:val="none" w:sz="0" w:space="0" w:color="auto"/>
              </w:divBdr>
            </w:div>
            <w:div w:id="1734234800">
              <w:marLeft w:val="0"/>
              <w:marRight w:val="0"/>
              <w:marTop w:val="0"/>
              <w:marBottom w:val="0"/>
              <w:divBdr>
                <w:top w:val="none" w:sz="0" w:space="0" w:color="auto"/>
                <w:left w:val="none" w:sz="0" w:space="0" w:color="auto"/>
                <w:bottom w:val="none" w:sz="0" w:space="0" w:color="auto"/>
                <w:right w:val="none" w:sz="0" w:space="0" w:color="auto"/>
              </w:divBdr>
            </w:div>
            <w:div w:id="1301573521">
              <w:marLeft w:val="0"/>
              <w:marRight w:val="0"/>
              <w:marTop w:val="0"/>
              <w:marBottom w:val="0"/>
              <w:divBdr>
                <w:top w:val="none" w:sz="0" w:space="0" w:color="auto"/>
                <w:left w:val="none" w:sz="0" w:space="0" w:color="auto"/>
                <w:bottom w:val="none" w:sz="0" w:space="0" w:color="auto"/>
                <w:right w:val="none" w:sz="0" w:space="0" w:color="auto"/>
              </w:divBdr>
            </w:div>
            <w:div w:id="741685058">
              <w:marLeft w:val="0"/>
              <w:marRight w:val="0"/>
              <w:marTop w:val="0"/>
              <w:marBottom w:val="0"/>
              <w:divBdr>
                <w:top w:val="none" w:sz="0" w:space="0" w:color="auto"/>
                <w:left w:val="none" w:sz="0" w:space="0" w:color="auto"/>
                <w:bottom w:val="none" w:sz="0" w:space="0" w:color="auto"/>
                <w:right w:val="none" w:sz="0" w:space="0" w:color="auto"/>
              </w:divBdr>
            </w:div>
            <w:div w:id="150027400">
              <w:marLeft w:val="0"/>
              <w:marRight w:val="0"/>
              <w:marTop w:val="0"/>
              <w:marBottom w:val="0"/>
              <w:divBdr>
                <w:top w:val="none" w:sz="0" w:space="0" w:color="auto"/>
                <w:left w:val="none" w:sz="0" w:space="0" w:color="auto"/>
                <w:bottom w:val="none" w:sz="0" w:space="0" w:color="auto"/>
                <w:right w:val="none" w:sz="0" w:space="0" w:color="auto"/>
              </w:divBdr>
            </w:div>
            <w:div w:id="1460877495">
              <w:marLeft w:val="0"/>
              <w:marRight w:val="0"/>
              <w:marTop w:val="0"/>
              <w:marBottom w:val="0"/>
              <w:divBdr>
                <w:top w:val="none" w:sz="0" w:space="0" w:color="auto"/>
                <w:left w:val="none" w:sz="0" w:space="0" w:color="auto"/>
                <w:bottom w:val="none" w:sz="0" w:space="0" w:color="auto"/>
                <w:right w:val="none" w:sz="0" w:space="0" w:color="auto"/>
              </w:divBdr>
            </w:div>
            <w:div w:id="1399671089">
              <w:marLeft w:val="0"/>
              <w:marRight w:val="0"/>
              <w:marTop w:val="0"/>
              <w:marBottom w:val="0"/>
              <w:divBdr>
                <w:top w:val="none" w:sz="0" w:space="0" w:color="auto"/>
                <w:left w:val="none" w:sz="0" w:space="0" w:color="auto"/>
                <w:bottom w:val="none" w:sz="0" w:space="0" w:color="auto"/>
                <w:right w:val="none" w:sz="0" w:space="0" w:color="auto"/>
              </w:divBdr>
            </w:div>
            <w:div w:id="1765178621">
              <w:marLeft w:val="0"/>
              <w:marRight w:val="0"/>
              <w:marTop w:val="0"/>
              <w:marBottom w:val="0"/>
              <w:divBdr>
                <w:top w:val="none" w:sz="0" w:space="0" w:color="auto"/>
                <w:left w:val="none" w:sz="0" w:space="0" w:color="auto"/>
                <w:bottom w:val="none" w:sz="0" w:space="0" w:color="auto"/>
                <w:right w:val="none" w:sz="0" w:space="0" w:color="auto"/>
              </w:divBdr>
            </w:div>
            <w:div w:id="341975997">
              <w:marLeft w:val="0"/>
              <w:marRight w:val="0"/>
              <w:marTop w:val="0"/>
              <w:marBottom w:val="0"/>
              <w:divBdr>
                <w:top w:val="none" w:sz="0" w:space="0" w:color="auto"/>
                <w:left w:val="none" w:sz="0" w:space="0" w:color="auto"/>
                <w:bottom w:val="none" w:sz="0" w:space="0" w:color="auto"/>
                <w:right w:val="none" w:sz="0" w:space="0" w:color="auto"/>
              </w:divBdr>
            </w:div>
            <w:div w:id="337463384">
              <w:marLeft w:val="0"/>
              <w:marRight w:val="0"/>
              <w:marTop w:val="0"/>
              <w:marBottom w:val="0"/>
              <w:divBdr>
                <w:top w:val="none" w:sz="0" w:space="0" w:color="auto"/>
                <w:left w:val="none" w:sz="0" w:space="0" w:color="auto"/>
                <w:bottom w:val="none" w:sz="0" w:space="0" w:color="auto"/>
                <w:right w:val="none" w:sz="0" w:space="0" w:color="auto"/>
              </w:divBdr>
            </w:div>
            <w:div w:id="2082826607">
              <w:marLeft w:val="0"/>
              <w:marRight w:val="0"/>
              <w:marTop w:val="0"/>
              <w:marBottom w:val="0"/>
              <w:divBdr>
                <w:top w:val="none" w:sz="0" w:space="0" w:color="auto"/>
                <w:left w:val="none" w:sz="0" w:space="0" w:color="auto"/>
                <w:bottom w:val="none" w:sz="0" w:space="0" w:color="auto"/>
                <w:right w:val="none" w:sz="0" w:space="0" w:color="auto"/>
              </w:divBdr>
            </w:div>
            <w:div w:id="2030712030">
              <w:marLeft w:val="0"/>
              <w:marRight w:val="0"/>
              <w:marTop w:val="0"/>
              <w:marBottom w:val="0"/>
              <w:divBdr>
                <w:top w:val="none" w:sz="0" w:space="0" w:color="auto"/>
                <w:left w:val="none" w:sz="0" w:space="0" w:color="auto"/>
                <w:bottom w:val="none" w:sz="0" w:space="0" w:color="auto"/>
                <w:right w:val="none" w:sz="0" w:space="0" w:color="auto"/>
              </w:divBdr>
            </w:div>
            <w:div w:id="952442429">
              <w:marLeft w:val="0"/>
              <w:marRight w:val="0"/>
              <w:marTop w:val="0"/>
              <w:marBottom w:val="0"/>
              <w:divBdr>
                <w:top w:val="none" w:sz="0" w:space="0" w:color="auto"/>
                <w:left w:val="none" w:sz="0" w:space="0" w:color="auto"/>
                <w:bottom w:val="none" w:sz="0" w:space="0" w:color="auto"/>
                <w:right w:val="none" w:sz="0" w:space="0" w:color="auto"/>
              </w:divBdr>
            </w:div>
            <w:div w:id="466708008">
              <w:marLeft w:val="0"/>
              <w:marRight w:val="0"/>
              <w:marTop w:val="0"/>
              <w:marBottom w:val="0"/>
              <w:divBdr>
                <w:top w:val="none" w:sz="0" w:space="0" w:color="auto"/>
                <w:left w:val="none" w:sz="0" w:space="0" w:color="auto"/>
                <w:bottom w:val="none" w:sz="0" w:space="0" w:color="auto"/>
                <w:right w:val="none" w:sz="0" w:space="0" w:color="auto"/>
              </w:divBdr>
            </w:div>
            <w:div w:id="653686055">
              <w:marLeft w:val="0"/>
              <w:marRight w:val="0"/>
              <w:marTop w:val="0"/>
              <w:marBottom w:val="0"/>
              <w:divBdr>
                <w:top w:val="none" w:sz="0" w:space="0" w:color="auto"/>
                <w:left w:val="none" w:sz="0" w:space="0" w:color="auto"/>
                <w:bottom w:val="none" w:sz="0" w:space="0" w:color="auto"/>
                <w:right w:val="none" w:sz="0" w:space="0" w:color="auto"/>
              </w:divBdr>
            </w:div>
            <w:div w:id="1913392130">
              <w:marLeft w:val="0"/>
              <w:marRight w:val="0"/>
              <w:marTop w:val="0"/>
              <w:marBottom w:val="0"/>
              <w:divBdr>
                <w:top w:val="none" w:sz="0" w:space="0" w:color="auto"/>
                <w:left w:val="none" w:sz="0" w:space="0" w:color="auto"/>
                <w:bottom w:val="none" w:sz="0" w:space="0" w:color="auto"/>
                <w:right w:val="none" w:sz="0" w:space="0" w:color="auto"/>
              </w:divBdr>
            </w:div>
            <w:div w:id="738215946">
              <w:marLeft w:val="0"/>
              <w:marRight w:val="0"/>
              <w:marTop w:val="0"/>
              <w:marBottom w:val="0"/>
              <w:divBdr>
                <w:top w:val="none" w:sz="0" w:space="0" w:color="auto"/>
                <w:left w:val="none" w:sz="0" w:space="0" w:color="auto"/>
                <w:bottom w:val="none" w:sz="0" w:space="0" w:color="auto"/>
                <w:right w:val="none" w:sz="0" w:space="0" w:color="auto"/>
              </w:divBdr>
            </w:div>
            <w:div w:id="1306854149">
              <w:marLeft w:val="0"/>
              <w:marRight w:val="0"/>
              <w:marTop w:val="0"/>
              <w:marBottom w:val="0"/>
              <w:divBdr>
                <w:top w:val="none" w:sz="0" w:space="0" w:color="auto"/>
                <w:left w:val="none" w:sz="0" w:space="0" w:color="auto"/>
                <w:bottom w:val="none" w:sz="0" w:space="0" w:color="auto"/>
                <w:right w:val="none" w:sz="0" w:space="0" w:color="auto"/>
              </w:divBdr>
            </w:div>
            <w:div w:id="1374036649">
              <w:marLeft w:val="0"/>
              <w:marRight w:val="0"/>
              <w:marTop w:val="0"/>
              <w:marBottom w:val="0"/>
              <w:divBdr>
                <w:top w:val="none" w:sz="0" w:space="0" w:color="auto"/>
                <w:left w:val="none" w:sz="0" w:space="0" w:color="auto"/>
                <w:bottom w:val="none" w:sz="0" w:space="0" w:color="auto"/>
                <w:right w:val="none" w:sz="0" w:space="0" w:color="auto"/>
              </w:divBdr>
            </w:div>
            <w:div w:id="1106922765">
              <w:marLeft w:val="0"/>
              <w:marRight w:val="0"/>
              <w:marTop w:val="0"/>
              <w:marBottom w:val="0"/>
              <w:divBdr>
                <w:top w:val="none" w:sz="0" w:space="0" w:color="auto"/>
                <w:left w:val="none" w:sz="0" w:space="0" w:color="auto"/>
                <w:bottom w:val="none" w:sz="0" w:space="0" w:color="auto"/>
                <w:right w:val="none" w:sz="0" w:space="0" w:color="auto"/>
              </w:divBdr>
            </w:div>
            <w:div w:id="196233885">
              <w:marLeft w:val="0"/>
              <w:marRight w:val="0"/>
              <w:marTop w:val="0"/>
              <w:marBottom w:val="0"/>
              <w:divBdr>
                <w:top w:val="none" w:sz="0" w:space="0" w:color="auto"/>
                <w:left w:val="none" w:sz="0" w:space="0" w:color="auto"/>
                <w:bottom w:val="none" w:sz="0" w:space="0" w:color="auto"/>
                <w:right w:val="none" w:sz="0" w:space="0" w:color="auto"/>
              </w:divBdr>
            </w:div>
            <w:div w:id="106122032">
              <w:marLeft w:val="0"/>
              <w:marRight w:val="0"/>
              <w:marTop w:val="0"/>
              <w:marBottom w:val="0"/>
              <w:divBdr>
                <w:top w:val="none" w:sz="0" w:space="0" w:color="auto"/>
                <w:left w:val="none" w:sz="0" w:space="0" w:color="auto"/>
                <w:bottom w:val="none" w:sz="0" w:space="0" w:color="auto"/>
                <w:right w:val="none" w:sz="0" w:space="0" w:color="auto"/>
              </w:divBdr>
            </w:div>
            <w:div w:id="149907168">
              <w:marLeft w:val="0"/>
              <w:marRight w:val="0"/>
              <w:marTop w:val="0"/>
              <w:marBottom w:val="0"/>
              <w:divBdr>
                <w:top w:val="none" w:sz="0" w:space="0" w:color="auto"/>
                <w:left w:val="none" w:sz="0" w:space="0" w:color="auto"/>
                <w:bottom w:val="none" w:sz="0" w:space="0" w:color="auto"/>
                <w:right w:val="none" w:sz="0" w:space="0" w:color="auto"/>
              </w:divBdr>
            </w:div>
            <w:div w:id="1259480187">
              <w:marLeft w:val="0"/>
              <w:marRight w:val="0"/>
              <w:marTop w:val="0"/>
              <w:marBottom w:val="0"/>
              <w:divBdr>
                <w:top w:val="none" w:sz="0" w:space="0" w:color="auto"/>
                <w:left w:val="none" w:sz="0" w:space="0" w:color="auto"/>
                <w:bottom w:val="none" w:sz="0" w:space="0" w:color="auto"/>
                <w:right w:val="none" w:sz="0" w:space="0" w:color="auto"/>
              </w:divBdr>
            </w:div>
            <w:div w:id="303854084">
              <w:marLeft w:val="0"/>
              <w:marRight w:val="0"/>
              <w:marTop w:val="0"/>
              <w:marBottom w:val="0"/>
              <w:divBdr>
                <w:top w:val="none" w:sz="0" w:space="0" w:color="auto"/>
                <w:left w:val="none" w:sz="0" w:space="0" w:color="auto"/>
                <w:bottom w:val="none" w:sz="0" w:space="0" w:color="auto"/>
                <w:right w:val="none" w:sz="0" w:space="0" w:color="auto"/>
              </w:divBdr>
            </w:div>
            <w:div w:id="733432241">
              <w:marLeft w:val="0"/>
              <w:marRight w:val="0"/>
              <w:marTop w:val="0"/>
              <w:marBottom w:val="0"/>
              <w:divBdr>
                <w:top w:val="none" w:sz="0" w:space="0" w:color="auto"/>
                <w:left w:val="none" w:sz="0" w:space="0" w:color="auto"/>
                <w:bottom w:val="none" w:sz="0" w:space="0" w:color="auto"/>
                <w:right w:val="none" w:sz="0" w:space="0" w:color="auto"/>
              </w:divBdr>
            </w:div>
            <w:div w:id="540678740">
              <w:marLeft w:val="0"/>
              <w:marRight w:val="0"/>
              <w:marTop w:val="0"/>
              <w:marBottom w:val="0"/>
              <w:divBdr>
                <w:top w:val="none" w:sz="0" w:space="0" w:color="auto"/>
                <w:left w:val="none" w:sz="0" w:space="0" w:color="auto"/>
                <w:bottom w:val="none" w:sz="0" w:space="0" w:color="auto"/>
                <w:right w:val="none" w:sz="0" w:space="0" w:color="auto"/>
              </w:divBdr>
            </w:div>
            <w:div w:id="287587383">
              <w:marLeft w:val="0"/>
              <w:marRight w:val="0"/>
              <w:marTop w:val="0"/>
              <w:marBottom w:val="0"/>
              <w:divBdr>
                <w:top w:val="none" w:sz="0" w:space="0" w:color="auto"/>
                <w:left w:val="none" w:sz="0" w:space="0" w:color="auto"/>
                <w:bottom w:val="none" w:sz="0" w:space="0" w:color="auto"/>
                <w:right w:val="none" w:sz="0" w:space="0" w:color="auto"/>
              </w:divBdr>
            </w:div>
            <w:div w:id="511261328">
              <w:marLeft w:val="0"/>
              <w:marRight w:val="0"/>
              <w:marTop w:val="0"/>
              <w:marBottom w:val="0"/>
              <w:divBdr>
                <w:top w:val="none" w:sz="0" w:space="0" w:color="auto"/>
                <w:left w:val="none" w:sz="0" w:space="0" w:color="auto"/>
                <w:bottom w:val="none" w:sz="0" w:space="0" w:color="auto"/>
                <w:right w:val="none" w:sz="0" w:space="0" w:color="auto"/>
              </w:divBdr>
            </w:div>
            <w:div w:id="854805623">
              <w:marLeft w:val="0"/>
              <w:marRight w:val="0"/>
              <w:marTop w:val="0"/>
              <w:marBottom w:val="0"/>
              <w:divBdr>
                <w:top w:val="none" w:sz="0" w:space="0" w:color="auto"/>
                <w:left w:val="none" w:sz="0" w:space="0" w:color="auto"/>
                <w:bottom w:val="none" w:sz="0" w:space="0" w:color="auto"/>
                <w:right w:val="none" w:sz="0" w:space="0" w:color="auto"/>
              </w:divBdr>
            </w:div>
            <w:div w:id="270204963">
              <w:marLeft w:val="0"/>
              <w:marRight w:val="0"/>
              <w:marTop w:val="0"/>
              <w:marBottom w:val="0"/>
              <w:divBdr>
                <w:top w:val="none" w:sz="0" w:space="0" w:color="auto"/>
                <w:left w:val="none" w:sz="0" w:space="0" w:color="auto"/>
                <w:bottom w:val="none" w:sz="0" w:space="0" w:color="auto"/>
                <w:right w:val="none" w:sz="0" w:space="0" w:color="auto"/>
              </w:divBdr>
            </w:div>
            <w:div w:id="908225867">
              <w:marLeft w:val="0"/>
              <w:marRight w:val="0"/>
              <w:marTop w:val="0"/>
              <w:marBottom w:val="0"/>
              <w:divBdr>
                <w:top w:val="none" w:sz="0" w:space="0" w:color="auto"/>
                <w:left w:val="none" w:sz="0" w:space="0" w:color="auto"/>
                <w:bottom w:val="none" w:sz="0" w:space="0" w:color="auto"/>
                <w:right w:val="none" w:sz="0" w:space="0" w:color="auto"/>
              </w:divBdr>
            </w:div>
            <w:div w:id="2069567408">
              <w:marLeft w:val="0"/>
              <w:marRight w:val="0"/>
              <w:marTop w:val="0"/>
              <w:marBottom w:val="0"/>
              <w:divBdr>
                <w:top w:val="none" w:sz="0" w:space="0" w:color="auto"/>
                <w:left w:val="none" w:sz="0" w:space="0" w:color="auto"/>
                <w:bottom w:val="none" w:sz="0" w:space="0" w:color="auto"/>
                <w:right w:val="none" w:sz="0" w:space="0" w:color="auto"/>
              </w:divBdr>
            </w:div>
            <w:div w:id="1046761532">
              <w:marLeft w:val="0"/>
              <w:marRight w:val="0"/>
              <w:marTop w:val="0"/>
              <w:marBottom w:val="0"/>
              <w:divBdr>
                <w:top w:val="none" w:sz="0" w:space="0" w:color="auto"/>
                <w:left w:val="none" w:sz="0" w:space="0" w:color="auto"/>
                <w:bottom w:val="none" w:sz="0" w:space="0" w:color="auto"/>
                <w:right w:val="none" w:sz="0" w:space="0" w:color="auto"/>
              </w:divBdr>
            </w:div>
            <w:div w:id="1047295988">
              <w:marLeft w:val="0"/>
              <w:marRight w:val="0"/>
              <w:marTop w:val="0"/>
              <w:marBottom w:val="0"/>
              <w:divBdr>
                <w:top w:val="none" w:sz="0" w:space="0" w:color="auto"/>
                <w:left w:val="none" w:sz="0" w:space="0" w:color="auto"/>
                <w:bottom w:val="none" w:sz="0" w:space="0" w:color="auto"/>
                <w:right w:val="none" w:sz="0" w:space="0" w:color="auto"/>
              </w:divBdr>
            </w:div>
            <w:div w:id="1984116082">
              <w:marLeft w:val="0"/>
              <w:marRight w:val="0"/>
              <w:marTop w:val="0"/>
              <w:marBottom w:val="0"/>
              <w:divBdr>
                <w:top w:val="none" w:sz="0" w:space="0" w:color="auto"/>
                <w:left w:val="none" w:sz="0" w:space="0" w:color="auto"/>
                <w:bottom w:val="none" w:sz="0" w:space="0" w:color="auto"/>
                <w:right w:val="none" w:sz="0" w:space="0" w:color="auto"/>
              </w:divBdr>
            </w:div>
            <w:div w:id="1610041345">
              <w:marLeft w:val="0"/>
              <w:marRight w:val="0"/>
              <w:marTop w:val="0"/>
              <w:marBottom w:val="0"/>
              <w:divBdr>
                <w:top w:val="none" w:sz="0" w:space="0" w:color="auto"/>
                <w:left w:val="none" w:sz="0" w:space="0" w:color="auto"/>
                <w:bottom w:val="none" w:sz="0" w:space="0" w:color="auto"/>
                <w:right w:val="none" w:sz="0" w:space="0" w:color="auto"/>
              </w:divBdr>
            </w:div>
            <w:div w:id="1995142186">
              <w:marLeft w:val="0"/>
              <w:marRight w:val="0"/>
              <w:marTop w:val="0"/>
              <w:marBottom w:val="0"/>
              <w:divBdr>
                <w:top w:val="none" w:sz="0" w:space="0" w:color="auto"/>
                <w:left w:val="none" w:sz="0" w:space="0" w:color="auto"/>
                <w:bottom w:val="none" w:sz="0" w:space="0" w:color="auto"/>
                <w:right w:val="none" w:sz="0" w:space="0" w:color="auto"/>
              </w:divBdr>
            </w:div>
            <w:div w:id="526409916">
              <w:marLeft w:val="0"/>
              <w:marRight w:val="0"/>
              <w:marTop w:val="0"/>
              <w:marBottom w:val="0"/>
              <w:divBdr>
                <w:top w:val="none" w:sz="0" w:space="0" w:color="auto"/>
                <w:left w:val="none" w:sz="0" w:space="0" w:color="auto"/>
                <w:bottom w:val="none" w:sz="0" w:space="0" w:color="auto"/>
                <w:right w:val="none" w:sz="0" w:space="0" w:color="auto"/>
              </w:divBdr>
            </w:div>
            <w:div w:id="910625124">
              <w:marLeft w:val="0"/>
              <w:marRight w:val="0"/>
              <w:marTop w:val="0"/>
              <w:marBottom w:val="0"/>
              <w:divBdr>
                <w:top w:val="none" w:sz="0" w:space="0" w:color="auto"/>
                <w:left w:val="none" w:sz="0" w:space="0" w:color="auto"/>
                <w:bottom w:val="none" w:sz="0" w:space="0" w:color="auto"/>
                <w:right w:val="none" w:sz="0" w:space="0" w:color="auto"/>
              </w:divBdr>
            </w:div>
            <w:div w:id="1214925906">
              <w:marLeft w:val="0"/>
              <w:marRight w:val="0"/>
              <w:marTop w:val="0"/>
              <w:marBottom w:val="0"/>
              <w:divBdr>
                <w:top w:val="none" w:sz="0" w:space="0" w:color="auto"/>
                <w:left w:val="none" w:sz="0" w:space="0" w:color="auto"/>
                <w:bottom w:val="none" w:sz="0" w:space="0" w:color="auto"/>
                <w:right w:val="none" w:sz="0" w:space="0" w:color="auto"/>
              </w:divBdr>
            </w:div>
            <w:div w:id="2036688973">
              <w:marLeft w:val="0"/>
              <w:marRight w:val="0"/>
              <w:marTop w:val="0"/>
              <w:marBottom w:val="0"/>
              <w:divBdr>
                <w:top w:val="none" w:sz="0" w:space="0" w:color="auto"/>
                <w:left w:val="none" w:sz="0" w:space="0" w:color="auto"/>
                <w:bottom w:val="none" w:sz="0" w:space="0" w:color="auto"/>
                <w:right w:val="none" w:sz="0" w:space="0" w:color="auto"/>
              </w:divBdr>
            </w:div>
            <w:div w:id="1877504038">
              <w:marLeft w:val="0"/>
              <w:marRight w:val="0"/>
              <w:marTop w:val="0"/>
              <w:marBottom w:val="0"/>
              <w:divBdr>
                <w:top w:val="none" w:sz="0" w:space="0" w:color="auto"/>
                <w:left w:val="none" w:sz="0" w:space="0" w:color="auto"/>
                <w:bottom w:val="none" w:sz="0" w:space="0" w:color="auto"/>
                <w:right w:val="none" w:sz="0" w:space="0" w:color="auto"/>
              </w:divBdr>
            </w:div>
            <w:div w:id="460194371">
              <w:marLeft w:val="0"/>
              <w:marRight w:val="0"/>
              <w:marTop w:val="0"/>
              <w:marBottom w:val="0"/>
              <w:divBdr>
                <w:top w:val="none" w:sz="0" w:space="0" w:color="auto"/>
                <w:left w:val="none" w:sz="0" w:space="0" w:color="auto"/>
                <w:bottom w:val="none" w:sz="0" w:space="0" w:color="auto"/>
                <w:right w:val="none" w:sz="0" w:space="0" w:color="auto"/>
              </w:divBdr>
            </w:div>
            <w:div w:id="1263685302">
              <w:marLeft w:val="0"/>
              <w:marRight w:val="0"/>
              <w:marTop w:val="0"/>
              <w:marBottom w:val="0"/>
              <w:divBdr>
                <w:top w:val="none" w:sz="0" w:space="0" w:color="auto"/>
                <w:left w:val="none" w:sz="0" w:space="0" w:color="auto"/>
                <w:bottom w:val="none" w:sz="0" w:space="0" w:color="auto"/>
                <w:right w:val="none" w:sz="0" w:space="0" w:color="auto"/>
              </w:divBdr>
            </w:div>
            <w:div w:id="1229919973">
              <w:marLeft w:val="0"/>
              <w:marRight w:val="0"/>
              <w:marTop w:val="0"/>
              <w:marBottom w:val="0"/>
              <w:divBdr>
                <w:top w:val="none" w:sz="0" w:space="0" w:color="auto"/>
                <w:left w:val="none" w:sz="0" w:space="0" w:color="auto"/>
                <w:bottom w:val="none" w:sz="0" w:space="0" w:color="auto"/>
                <w:right w:val="none" w:sz="0" w:space="0" w:color="auto"/>
              </w:divBdr>
            </w:div>
            <w:div w:id="1553544038">
              <w:marLeft w:val="0"/>
              <w:marRight w:val="0"/>
              <w:marTop w:val="0"/>
              <w:marBottom w:val="0"/>
              <w:divBdr>
                <w:top w:val="none" w:sz="0" w:space="0" w:color="auto"/>
                <w:left w:val="none" w:sz="0" w:space="0" w:color="auto"/>
                <w:bottom w:val="none" w:sz="0" w:space="0" w:color="auto"/>
                <w:right w:val="none" w:sz="0" w:space="0" w:color="auto"/>
              </w:divBdr>
            </w:div>
            <w:div w:id="1436906928">
              <w:marLeft w:val="0"/>
              <w:marRight w:val="0"/>
              <w:marTop w:val="0"/>
              <w:marBottom w:val="0"/>
              <w:divBdr>
                <w:top w:val="none" w:sz="0" w:space="0" w:color="auto"/>
                <w:left w:val="none" w:sz="0" w:space="0" w:color="auto"/>
                <w:bottom w:val="none" w:sz="0" w:space="0" w:color="auto"/>
                <w:right w:val="none" w:sz="0" w:space="0" w:color="auto"/>
              </w:divBdr>
            </w:div>
            <w:div w:id="489567602">
              <w:marLeft w:val="0"/>
              <w:marRight w:val="0"/>
              <w:marTop w:val="0"/>
              <w:marBottom w:val="0"/>
              <w:divBdr>
                <w:top w:val="none" w:sz="0" w:space="0" w:color="auto"/>
                <w:left w:val="none" w:sz="0" w:space="0" w:color="auto"/>
                <w:bottom w:val="none" w:sz="0" w:space="0" w:color="auto"/>
                <w:right w:val="none" w:sz="0" w:space="0" w:color="auto"/>
              </w:divBdr>
            </w:div>
            <w:div w:id="1949003087">
              <w:marLeft w:val="0"/>
              <w:marRight w:val="0"/>
              <w:marTop w:val="0"/>
              <w:marBottom w:val="0"/>
              <w:divBdr>
                <w:top w:val="none" w:sz="0" w:space="0" w:color="auto"/>
                <w:left w:val="none" w:sz="0" w:space="0" w:color="auto"/>
                <w:bottom w:val="none" w:sz="0" w:space="0" w:color="auto"/>
                <w:right w:val="none" w:sz="0" w:space="0" w:color="auto"/>
              </w:divBdr>
            </w:div>
            <w:div w:id="97337287">
              <w:marLeft w:val="0"/>
              <w:marRight w:val="0"/>
              <w:marTop w:val="0"/>
              <w:marBottom w:val="0"/>
              <w:divBdr>
                <w:top w:val="none" w:sz="0" w:space="0" w:color="auto"/>
                <w:left w:val="none" w:sz="0" w:space="0" w:color="auto"/>
                <w:bottom w:val="none" w:sz="0" w:space="0" w:color="auto"/>
                <w:right w:val="none" w:sz="0" w:space="0" w:color="auto"/>
              </w:divBdr>
            </w:div>
            <w:div w:id="1491409971">
              <w:marLeft w:val="0"/>
              <w:marRight w:val="0"/>
              <w:marTop w:val="0"/>
              <w:marBottom w:val="0"/>
              <w:divBdr>
                <w:top w:val="none" w:sz="0" w:space="0" w:color="auto"/>
                <w:left w:val="none" w:sz="0" w:space="0" w:color="auto"/>
                <w:bottom w:val="none" w:sz="0" w:space="0" w:color="auto"/>
                <w:right w:val="none" w:sz="0" w:space="0" w:color="auto"/>
              </w:divBdr>
            </w:div>
            <w:div w:id="1815483179">
              <w:marLeft w:val="0"/>
              <w:marRight w:val="0"/>
              <w:marTop w:val="0"/>
              <w:marBottom w:val="0"/>
              <w:divBdr>
                <w:top w:val="none" w:sz="0" w:space="0" w:color="auto"/>
                <w:left w:val="none" w:sz="0" w:space="0" w:color="auto"/>
                <w:bottom w:val="none" w:sz="0" w:space="0" w:color="auto"/>
                <w:right w:val="none" w:sz="0" w:space="0" w:color="auto"/>
              </w:divBdr>
            </w:div>
            <w:div w:id="1447966906">
              <w:marLeft w:val="0"/>
              <w:marRight w:val="0"/>
              <w:marTop w:val="0"/>
              <w:marBottom w:val="0"/>
              <w:divBdr>
                <w:top w:val="none" w:sz="0" w:space="0" w:color="auto"/>
                <w:left w:val="none" w:sz="0" w:space="0" w:color="auto"/>
                <w:bottom w:val="none" w:sz="0" w:space="0" w:color="auto"/>
                <w:right w:val="none" w:sz="0" w:space="0" w:color="auto"/>
              </w:divBdr>
            </w:div>
            <w:div w:id="1396244850">
              <w:marLeft w:val="0"/>
              <w:marRight w:val="0"/>
              <w:marTop w:val="0"/>
              <w:marBottom w:val="0"/>
              <w:divBdr>
                <w:top w:val="none" w:sz="0" w:space="0" w:color="auto"/>
                <w:left w:val="none" w:sz="0" w:space="0" w:color="auto"/>
                <w:bottom w:val="none" w:sz="0" w:space="0" w:color="auto"/>
                <w:right w:val="none" w:sz="0" w:space="0" w:color="auto"/>
              </w:divBdr>
            </w:div>
            <w:div w:id="25838811">
              <w:marLeft w:val="0"/>
              <w:marRight w:val="0"/>
              <w:marTop w:val="0"/>
              <w:marBottom w:val="0"/>
              <w:divBdr>
                <w:top w:val="none" w:sz="0" w:space="0" w:color="auto"/>
                <w:left w:val="none" w:sz="0" w:space="0" w:color="auto"/>
                <w:bottom w:val="none" w:sz="0" w:space="0" w:color="auto"/>
                <w:right w:val="none" w:sz="0" w:space="0" w:color="auto"/>
              </w:divBdr>
            </w:div>
            <w:div w:id="351877805">
              <w:marLeft w:val="0"/>
              <w:marRight w:val="0"/>
              <w:marTop w:val="0"/>
              <w:marBottom w:val="0"/>
              <w:divBdr>
                <w:top w:val="none" w:sz="0" w:space="0" w:color="auto"/>
                <w:left w:val="none" w:sz="0" w:space="0" w:color="auto"/>
                <w:bottom w:val="none" w:sz="0" w:space="0" w:color="auto"/>
                <w:right w:val="none" w:sz="0" w:space="0" w:color="auto"/>
              </w:divBdr>
            </w:div>
            <w:div w:id="320738802">
              <w:marLeft w:val="0"/>
              <w:marRight w:val="0"/>
              <w:marTop w:val="0"/>
              <w:marBottom w:val="0"/>
              <w:divBdr>
                <w:top w:val="none" w:sz="0" w:space="0" w:color="auto"/>
                <w:left w:val="none" w:sz="0" w:space="0" w:color="auto"/>
                <w:bottom w:val="none" w:sz="0" w:space="0" w:color="auto"/>
                <w:right w:val="none" w:sz="0" w:space="0" w:color="auto"/>
              </w:divBdr>
            </w:div>
            <w:div w:id="2063868234">
              <w:marLeft w:val="0"/>
              <w:marRight w:val="0"/>
              <w:marTop w:val="0"/>
              <w:marBottom w:val="0"/>
              <w:divBdr>
                <w:top w:val="none" w:sz="0" w:space="0" w:color="auto"/>
                <w:left w:val="none" w:sz="0" w:space="0" w:color="auto"/>
                <w:bottom w:val="none" w:sz="0" w:space="0" w:color="auto"/>
                <w:right w:val="none" w:sz="0" w:space="0" w:color="auto"/>
              </w:divBdr>
            </w:div>
            <w:div w:id="333188522">
              <w:marLeft w:val="0"/>
              <w:marRight w:val="0"/>
              <w:marTop w:val="0"/>
              <w:marBottom w:val="0"/>
              <w:divBdr>
                <w:top w:val="none" w:sz="0" w:space="0" w:color="auto"/>
                <w:left w:val="none" w:sz="0" w:space="0" w:color="auto"/>
                <w:bottom w:val="none" w:sz="0" w:space="0" w:color="auto"/>
                <w:right w:val="none" w:sz="0" w:space="0" w:color="auto"/>
              </w:divBdr>
            </w:div>
            <w:div w:id="1209146391">
              <w:marLeft w:val="0"/>
              <w:marRight w:val="0"/>
              <w:marTop w:val="0"/>
              <w:marBottom w:val="0"/>
              <w:divBdr>
                <w:top w:val="none" w:sz="0" w:space="0" w:color="auto"/>
                <w:left w:val="none" w:sz="0" w:space="0" w:color="auto"/>
                <w:bottom w:val="none" w:sz="0" w:space="0" w:color="auto"/>
                <w:right w:val="none" w:sz="0" w:space="0" w:color="auto"/>
              </w:divBdr>
            </w:div>
            <w:div w:id="556284374">
              <w:marLeft w:val="0"/>
              <w:marRight w:val="0"/>
              <w:marTop w:val="0"/>
              <w:marBottom w:val="0"/>
              <w:divBdr>
                <w:top w:val="none" w:sz="0" w:space="0" w:color="auto"/>
                <w:left w:val="none" w:sz="0" w:space="0" w:color="auto"/>
                <w:bottom w:val="none" w:sz="0" w:space="0" w:color="auto"/>
                <w:right w:val="none" w:sz="0" w:space="0" w:color="auto"/>
              </w:divBdr>
            </w:div>
            <w:div w:id="1483427292">
              <w:marLeft w:val="0"/>
              <w:marRight w:val="0"/>
              <w:marTop w:val="0"/>
              <w:marBottom w:val="0"/>
              <w:divBdr>
                <w:top w:val="none" w:sz="0" w:space="0" w:color="auto"/>
                <w:left w:val="none" w:sz="0" w:space="0" w:color="auto"/>
                <w:bottom w:val="none" w:sz="0" w:space="0" w:color="auto"/>
                <w:right w:val="none" w:sz="0" w:space="0" w:color="auto"/>
              </w:divBdr>
            </w:div>
            <w:div w:id="364906617">
              <w:marLeft w:val="0"/>
              <w:marRight w:val="0"/>
              <w:marTop w:val="0"/>
              <w:marBottom w:val="0"/>
              <w:divBdr>
                <w:top w:val="none" w:sz="0" w:space="0" w:color="auto"/>
                <w:left w:val="none" w:sz="0" w:space="0" w:color="auto"/>
                <w:bottom w:val="none" w:sz="0" w:space="0" w:color="auto"/>
                <w:right w:val="none" w:sz="0" w:space="0" w:color="auto"/>
              </w:divBdr>
            </w:div>
            <w:div w:id="232471020">
              <w:marLeft w:val="0"/>
              <w:marRight w:val="0"/>
              <w:marTop w:val="0"/>
              <w:marBottom w:val="0"/>
              <w:divBdr>
                <w:top w:val="none" w:sz="0" w:space="0" w:color="auto"/>
                <w:left w:val="none" w:sz="0" w:space="0" w:color="auto"/>
                <w:bottom w:val="none" w:sz="0" w:space="0" w:color="auto"/>
                <w:right w:val="none" w:sz="0" w:space="0" w:color="auto"/>
              </w:divBdr>
            </w:div>
            <w:div w:id="557860690">
              <w:marLeft w:val="0"/>
              <w:marRight w:val="0"/>
              <w:marTop w:val="0"/>
              <w:marBottom w:val="0"/>
              <w:divBdr>
                <w:top w:val="none" w:sz="0" w:space="0" w:color="auto"/>
                <w:left w:val="none" w:sz="0" w:space="0" w:color="auto"/>
                <w:bottom w:val="none" w:sz="0" w:space="0" w:color="auto"/>
                <w:right w:val="none" w:sz="0" w:space="0" w:color="auto"/>
              </w:divBdr>
            </w:div>
            <w:div w:id="803351655">
              <w:marLeft w:val="0"/>
              <w:marRight w:val="0"/>
              <w:marTop w:val="0"/>
              <w:marBottom w:val="0"/>
              <w:divBdr>
                <w:top w:val="none" w:sz="0" w:space="0" w:color="auto"/>
                <w:left w:val="none" w:sz="0" w:space="0" w:color="auto"/>
                <w:bottom w:val="none" w:sz="0" w:space="0" w:color="auto"/>
                <w:right w:val="none" w:sz="0" w:space="0" w:color="auto"/>
              </w:divBdr>
            </w:div>
            <w:div w:id="2047442710">
              <w:marLeft w:val="0"/>
              <w:marRight w:val="0"/>
              <w:marTop w:val="0"/>
              <w:marBottom w:val="0"/>
              <w:divBdr>
                <w:top w:val="none" w:sz="0" w:space="0" w:color="auto"/>
                <w:left w:val="none" w:sz="0" w:space="0" w:color="auto"/>
                <w:bottom w:val="none" w:sz="0" w:space="0" w:color="auto"/>
                <w:right w:val="none" w:sz="0" w:space="0" w:color="auto"/>
              </w:divBdr>
            </w:div>
            <w:div w:id="266281418">
              <w:marLeft w:val="0"/>
              <w:marRight w:val="0"/>
              <w:marTop w:val="0"/>
              <w:marBottom w:val="0"/>
              <w:divBdr>
                <w:top w:val="none" w:sz="0" w:space="0" w:color="auto"/>
                <w:left w:val="none" w:sz="0" w:space="0" w:color="auto"/>
                <w:bottom w:val="none" w:sz="0" w:space="0" w:color="auto"/>
                <w:right w:val="none" w:sz="0" w:space="0" w:color="auto"/>
              </w:divBdr>
            </w:div>
            <w:div w:id="1307399394">
              <w:marLeft w:val="0"/>
              <w:marRight w:val="0"/>
              <w:marTop w:val="0"/>
              <w:marBottom w:val="0"/>
              <w:divBdr>
                <w:top w:val="none" w:sz="0" w:space="0" w:color="auto"/>
                <w:left w:val="none" w:sz="0" w:space="0" w:color="auto"/>
                <w:bottom w:val="none" w:sz="0" w:space="0" w:color="auto"/>
                <w:right w:val="none" w:sz="0" w:space="0" w:color="auto"/>
              </w:divBdr>
            </w:div>
            <w:div w:id="85274040">
              <w:marLeft w:val="0"/>
              <w:marRight w:val="0"/>
              <w:marTop w:val="0"/>
              <w:marBottom w:val="0"/>
              <w:divBdr>
                <w:top w:val="none" w:sz="0" w:space="0" w:color="auto"/>
                <w:left w:val="none" w:sz="0" w:space="0" w:color="auto"/>
                <w:bottom w:val="none" w:sz="0" w:space="0" w:color="auto"/>
                <w:right w:val="none" w:sz="0" w:space="0" w:color="auto"/>
              </w:divBdr>
            </w:div>
            <w:div w:id="1912961265">
              <w:marLeft w:val="0"/>
              <w:marRight w:val="0"/>
              <w:marTop w:val="0"/>
              <w:marBottom w:val="0"/>
              <w:divBdr>
                <w:top w:val="none" w:sz="0" w:space="0" w:color="auto"/>
                <w:left w:val="none" w:sz="0" w:space="0" w:color="auto"/>
                <w:bottom w:val="none" w:sz="0" w:space="0" w:color="auto"/>
                <w:right w:val="none" w:sz="0" w:space="0" w:color="auto"/>
              </w:divBdr>
            </w:div>
            <w:div w:id="1747336582">
              <w:marLeft w:val="0"/>
              <w:marRight w:val="0"/>
              <w:marTop w:val="0"/>
              <w:marBottom w:val="0"/>
              <w:divBdr>
                <w:top w:val="none" w:sz="0" w:space="0" w:color="auto"/>
                <w:left w:val="none" w:sz="0" w:space="0" w:color="auto"/>
                <w:bottom w:val="none" w:sz="0" w:space="0" w:color="auto"/>
                <w:right w:val="none" w:sz="0" w:space="0" w:color="auto"/>
              </w:divBdr>
            </w:div>
            <w:div w:id="1317227422">
              <w:marLeft w:val="0"/>
              <w:marRight w:val="0"/>
              <w:marTop w:val="0"/>
              <w:marBottom w:val="0"/>
              <w:divBdr>
                <w:top w:val="none" w:sz="0" w:space="0" w:color="auto"/>
                <w:left w:val="none" w:sz="0" w:space="0" w:color="auto"/>
                <w:bottom w:val="none" w:sz="0" w:space="0" w:color="auto"/>
                <w:right w:val="none" w:sz="0" w:space="0" w:color="auto"/>
              </w:divBdr>
            </w:div>
            <w:div w:id="2033143892">
              <w:marLeft w:val="0"/>
              <w:marRight w:val="0"/>
              <w:marTop w:val="0"/>
              <w:marBottom w:val="0"/>
              <w:divBdr>
                <w:top w:val="none" w:sz="0" w:space="0" w:color="auto"/>
                <w:left w:val="none" w:sz="0" w:space="0" w:color="auto"/>
                <w:bottom w:val="none" w:sz="0" w:space="0" w:color="auto"/>
                <w:right w:val="none" w:sz="0" w:space="0" w:color="auto"/>
              </w:divBdr>
            </w:div>
            <w:div w:id="893472221">
              <w:marLeft w:val="0"/>
              <w:marRight w:val="0"/>
              <w:marTop w:val="0"/>
              <w:marBottom w:val="0"/>
              <w:divBdr>
                <w:top w:val="none" w:sz="0" w:space="0" w:color="auto"/>
                <w:left w:val="none" w:sz="0" w:space="0" w:color="auto"/>
                <w:bottom w:val="none" w:sz="0" w:space="0" w:color="auto"/>
                <w:right w:val="none" w:sz="0" w:space="0" w:color="auto"/>
              </w:divBdr>
            </w:div>
            <w:div w:id="1070733590">
              <w:marLeft w:val="0"/>
              <w:marRight w:val="0"/>
              <w:marTop w:val="0"/>
              <w:marBottom w:val="0"/>
              <w:divBdr>
                <w:top w:val="none" w:sz="0" w:space="0" w:color="auto"/>
                <w:left w:val="none" w:sz="0" w:space="0" w:color="auto"/>
                <w:bottom w:val="none" w:sz="0" w:space="0" w:color="auto"/>
                <w:right w:val="none" w:sz="0" w:space="0" w:color="auto"/>
              </w:divBdr>
            </w:div>
            <w:div w:id="1703819984">
              <w:marLeft w:val="0"/>
              <w:marRight w:val="0"/>
              <w:marTop w:val="0"/>
              <w:marBottom w:val="0"/>
              <w:divBdr>
                <w:top w:val="none" w:sz="0" w:space="0" w:color="auto"/>
                <w:left w:val="none" w:sz="0" w:space="0" w:color="auto"/>
                <w:bottom w:val="none" w:sz="0" w:space="0" w:color="auto"/>
                <w:right w:val="none" w:sz="0" w:space="0" w:color="auto"/>
              </w:divBdr>
            </w:div>
            <w:div w:id="1264877476">
              <w:marLeft w:val="0"/>
              <w:marRight w:val="0"/>
              <w:marTop w:val="0"/>
              <w:marBottom w:val="0"/>
              <w:divBdr>
                <w:top w:val="none" w:sz="0" w:space="0" w:color="auto"/>
                <w:left w:val="none" w:sz="0" w:space="0" w:color="auto"/>
                <w:bottom w:val="none" w:sz="0" w:space="0" w:color="auto"/>
                <w:right w:val="none" w:sz="0" w:space="0" w:color="auto"/>
              </w:divBdr>
            </w:div>
            <w:div w:id="1530755342">
              <w:marLeft w:val="0"/>
              <w:marRight w:val="0"/>
              <w:marTop w:val="0"/>
              <w:marBottom w:val="0"/>
              <w:divBdr>
                <w:top w:val="none" w:sz="0" w:space="0" w:color="auto"/>
                <w:left w:val="none" w:sz="0" w:space="0" w:color="auto"/>
                <w:bottom w:val="none" w:sz="0" w:space="0" w:color="auto"/>
                <w:right w:val="none" w:sz="0" w:space="0" w:color="auto"/>
              </w:divBdr>
            </w:div>
            <w:div w:id="1003556369">
              <w:marLeft w:val="0"/>
              <w:marRight w:val="0"/>
              <w:marTop w:val="0"/>
              <w:marBottom w:val="0"/>
              <w:divBdr>
                <w:top w:val="none" w:sz="0" w:space="0" w:color="auto"/>
                <w:left w:val="none" w:sz="0" w:space="0" w:color="auto"/>
                <w:bottom w:val="none" w:sz="0" w:space="0" w:color="auto"/>
                <w:right w:val="none" w:sz="0" w:space="0" w:color="auto"/>
              </w:divBdr>
            </w:div>
            <w:div w:id="721294209">
              <w:marLeft w:val="0"/>
              <w:marRight w:val="0"/>
              <w:marTop w:val="0"/>
              <w:marBottom w:val="0"/>
              <w:divBdr>
                <w:top w:val="none" w:sz="0" w:space="0" w:color="auto"/>
                <w:left w:val="none" w:sz="0" w:space="0" w:color="auto"/>
                <w:bottom w:val="none" w:sz="0" w:space="0" w:color="auto"/>
                <w:right w:val="none" w:sz="0" w:space="0" w:color="auto"/>
              </w:divBdr>
            </w:div>
            <w:div w:id="1114641323">
              <w:marLeft w:val="0"/>
              <w:marRight w:val="0"/>
              <w:marTop w:val="0"/>
              <w:marBottom w:val="0"/>
              <w:divBdr>
                <w:top w:val="none" w:sz="0" w:space="0" w:color="auto"/>
                <w:left w:val="none" w:sz="0" w:space="0" w:color="auto"/>
                <w:bottom w:val="none" w:sz="0" w:space="0" w:color="auto"/>
                <w:right w:val="none" w:sz="0" w:space="0" w:color="auto"/>
              </w:divBdr>
            </w:div>
            <w:div w:id="77138468">
              <w:marLeft w:val="0"/>
              <w:marRight w:val="0"/>
              <w:marTop w:val="0"/>
              <w:marBottom w:val="0"/>
              <w:divBdr>
                <w:top w:val="none" w:sz="0" w:space="0" w:color="auto"/>
                <w:left w:val="none" w:sz="0" w:space="0" w:color="auto"/>
                <w:bottom w:val="none" w:sz="0" w:space="0" w:color="auto"/>
                <w:right w:val="none" w:sz="0" w:space="0" w:color="auto"/>
              </w:divBdr>
            </w:div>
            <w:div w:id="341325067">
              <w:marLeft w:val="0"/>
              <w:marRight w:val="0"/>
              <w:marTop w:val="0"/>
              <w:marBottom w:val="0"/>
              <w:divBdr>
                <w:top w:val="none" w:sz="0" w:space="0" w:color="auto"/>
                <w:left w:val="none" w:sz="0" w:space="0" w:color="auto"/>
                <w:bottom w:val="none" w:sz="0" w:space="0" w:color="auto"/>
                <w:right w:val="none" w:sz="0" w:space="0" w:color="auto"/>
              </w:divBdr>
            </w:div>
            <w:div w:id="2062510043">
              <w:marLeft w:val="0"/>
              <w:marRight w:val="0"/>
              <w:marTop w:val="0"/>
              <w:marBottom w:val="0"/>
              <w:divBdr>
                <w:top w:val="none" w:sz="0" w:space="0" w:color="auto"/>
                <w:left w:val="none" w:sz="0" w:space="0" w:color="auto"/>
                <w:bottom w:val="none" w:sz="0" w:space="0" w:color="auto"/>
                <w:right w:val="none" w:sz="0" w:space="0" w:color="auto"/>
              </w:divBdr>
            </w:div>
            <w:div w:id="1718551045">
              <w:marLeft w:val="0"/>
              <w:marRight w:val="0"/>
              <w:marTop w:val="0"/>
              <w:marBottom w:val="0"/>
              <w:divBdr>
                <w:top w:val="none" w:sz="0" w:space="0" w:color="auto"/>
                <w:left w:val="none" w:sz="0" w:space="0" w:color="auto"/>
                <w:bottom w:val="none" w:sz="0" w:space="0" w:color="auto"/>
                <w:right w:val="none" w:sz="0" w:space="0" w:color="auto"/>
              </w:divBdr>
            </w:div>
            <w:div w:id="2016229274">
              <w:marLeft w:val="0"/>
              <w:marRight w:val="0"/>
              <w:marTop w:val="0"/>
              <w:marBottom w:val="0"/>
              <w:divBdr>
                <w:top w:val="none" w:sz="0" w:space="0" w:color="auto"/>
                <w:left w:val="none" w:sz="0" w:space="0" w:color="auto"/>
                <w:bottom w:val="none" w:sz="0" w:space="0" w:color="auto"/>
                <w:right w:val="none" w:sz="0" w:space="0" w:color="auto"/>
              </w:divBdr>
            </w:div>
            <w:div w:id="633756585">
              <w:marLeft w:val="0"/>
              <w:marRight w:val="0"/>
              <w:marTop w:val="0"/>
              <w:marBottom w:val="0"/>
              <w:divBdr>
                <w:top w:val="none" w:sz="0" w:space="0" w:color="auto"/>
                <w:left w:val="none" w:sz="0" w:space="0" w:color="auto"/>
                <w:bottom w:val="none" w:sz="0" w:space="0" w:color="auto"/>
                <w:right w:val="none" w:sz="0" w:space="0" w:color="auto"/>
              </w:divBdr>
            </w:div>
            <w:div w:id="2142259696">
              <w:marLeft w:val="0"/>
              <w:marRight w:val="0"/>
              <w:marTop w:val="0"/>
              <w:marBottom w:val="0"/>
              <w:divBdr>
                <w:top w:val="none" w:sz="0" w:space="0" w:color="auto"/>
                <w:left w:val="none" w:sz="0" w:space="0" w:color="auto"/>
                <w:bottom w:val="none" w:sz="0" w:space="0" w:color="auto"/>
                <w:right w:val="none" w:sz="0" w:space="0" w:color="auto"/>
              </w:divBdr>
            </w:div>
            <w:div w:id="334722177">
              <w:marLeft w:val="0"/>
              <w:marRight w:val="0"/>
              <w:marTop w:val="0"/>
              <w:marBottom w:val="0"/>
              <w:divBdr>
                <w:top w:val="none" w:sz="0" w:space="0" w:color="auto"/>
                <w:left w:val="none" w:sz="0" w:space="0" w:color="auto"/>
                <w:bottom w:val="none" w:sz="0" w:space="0" w:color="auto"/>
                <w:right w:val="none" w:sz="0" w:space="0" w:color="auto"/>
              </w:divBdr>
            </w:div>
            <w:div w:id="355421631">
              <w:marLeft w:val="0"/>
              <w:marRight w:val="0"/>
              <w:marTop w:val="0"/>
              <w:marBottom w:val="0"/>
              <w:divBdr>
                <w:top w:val="none" w:sz="0" w:space="0" w:color="auto"/>
                <w:left w:val="none" w:sz="0" w:space="0" w:color="auto"/>
                <w:bottom w:val="none" w:sz="0" w:space="0" w:color="auto"/>
                <w:right w:val="none" w:sz="0" w:space="0" w:color="auto"/>
              </w:divBdr>
            </w:div>
            <w:div w:id="616371056">
              <w:marLeft w:val="0"/>
              <w:marRight w:val="0"/>
              <w:marTop w:val="0"/>
              <w:marBottom w:val="0"/>
              <w:divBdr>
                <w:top w:val="none" w:sz="0" w:space="0" w:color="auto"/>
                <w:left w:val="none" w:sz="0" w:space="0" w:color="auto"/>
                <w:bottom w:val="none" w:sz="0" w:space="0" w:color="auto"/>
                <w:right w:val="none" w:sz="0" w:space="0" w:color="auto"/>
              </w:divBdr>
            </w:div>
            <w:div w:id="1325089336">
              <w:marLeft w:val="0"/>
              <w:marRight w:val="0"/>
              <w:marTop w:val="0"/>
              <w:marBottom w:val="0"/>
              <w:divBdr>
                <w:top w:val="none" w:sz="0" w:space="0" w:color="auto"/>
                <w:left w:val="none" w:sz="0" w:space="0" w:color="auto"/>
                <w:bottom w:val="none" w:sz="0" w:space="0" w:color="auto"/>
                <w:right w:val="none" w:sz="0" w:space="0" w:color="auto"/>
              </w:divBdr>
            </w:div>
            <w:div w:id="2016106832">
              <w:marLeft w:val="0"/>
              <w:marRight w:val="0"/>
              <w:marTop w:val="0"/>
              <w:marBottom w:val="0"/>
              <w:divBdr>
                <w:top w:val="none" w:sz="0" w:space="0" w:color="auto"/>
                <w:left w:val="none" w:sz="0" w:space="0" w:color="auto"/>
                <w:bottom w:val="none" w:sz="0" w:space="0" w:color="auto"/>
                <w:right w:val="none" w:sz="0" w:space="0" w:color="auto"/>
              </w:divBdr>
            </w:div>
            <w:div w:id="1883395022">
              <w:marLeft w:val="0"/>
              <w:marRight w:val="0"/>
              <w:marTop w:val="0"/>
              <w:marBottom w:val="0"/>
              <w:divBdr>
                <w:top w:val="none" w:sz="0" w:space="0" w:color="auto"/>
                <w:left w:val="none" w:sz="0" w:space="0" w:color="auto"/>
                <w:bottom w:val="none" w:sz="0" w:space="0" w:color="auto"/>
                <w:right w:val="none" w:sz="0" w:space="0" w:color="auto"/>
              </w:divBdr>
            </w:div>
            <w:div w:id="572350045">
              <w:marLeft w:val="0"/>
              <w:marRight w:val="0"/>
              <w:marTop w:val="0"/>
              <w:marBottom w:val="0"/>
              <w:divBdr>
                <w:top w:val="none" w:sz="0" w:space="0" w:color="auto"/>
                <w:left w:val="none" w:sz="0" w:space="0" w:color="auto"/>
                <w:bottom w:val="none" w:sz="0" w:space="0" w:color="auto"/>
                <w:right w:val="none" w:sz="0" w:space="0" w:color="auto"/>
              </w:divBdr>
            </w:div>
            <w:div w:id="752051803">
              <w:marLeft w:val="0"/>
              <w:marRight w:val="0"/>
              <w:marTop w:val="0"/>
              <w:marBottom w:val="0"/>
              <w:divBdr>
                <w:top w:val="none" w:sz="0" w:space="0" w:color="auto"/>
                <w:left w:val="none" w:sz="0" w:space="0" w:color="auto"/>
                <w:bottom w:val="none" w:sz="0" w:space="0" w:color="auto"/>
                <w:right w:val="none" w:sz="0" w:space="0" w:color="auto"/>
              </w:divBdr>
            </w:div>
            <w:div w:id="1773088454">
              <w:marLeft w:val="0"/>
              <w:marRight w:val="0"/>
              <w:marTop w:val="0"/>
              <w:marBottom w:val="0"/>
              <w:divBdr>
                <w:top w:val="none" w:sz="0" w:space="0" w:color="auto"/>
                <w:left w:val="none" w:sz="0" w:space="0" w:color="auto"/>
                <w:bottom w:val="none" w:sz="0" w:space="0" w:color="auto"/>
                <w:right w:val="none" w:sz="0" w:space="0" w:color="auto"/>
              </w:divBdr>
            </w:div>
            <w:div w:id="85228999">
              <w:marLeft w:val="0"/>
              <w:marRight w:val="0"/>
              <w:marTop w:val="0"/>
              <w:marBottom w:val="0"/>
              <w:divBdr>
                <w:top w:val="none" w:sz="0" w:space="0" w:color="auto"/>
                <w:left w:val="none" w:sz="0" w:space="0" w:color="auto"/>
                <w:bottom w:val="none" w:sz="0" w:space="0" w:color="auto"/>
                <w:right w:val="none" w:sz="0" w:space="0" w:color="auto"/>
              </w:divBdr>
            </w:div>
            <w:div w:id="1476875185">
              <w:marLeft w:val="0"/>
              <w:marRight w:val="0"/>
              <w:marTop w:val="0"/>
              <w:marBottom w:val="0"/>
              <w:divBdr>
                <w:top w:val="none" w:sz="0" w:space="0" w:color="auto"/>
                <w:left w:val="none" w:sz="0" w:space="0" w:color="auto"/>
                <w:bottom w:val="none" w:sz="0" w:space="0" w:color="auto"/>
                <w:right w:val="none" w:sz="0" w:space="0" w:color="auto"/>
              </w:divBdr>
            </w:div>
            <w:div w:id="1448887385">
              <w:marLeft w:val="0"/>
              <w:marRight w:val="0"/>
              <w:marTop w:val="0"/>
              <w:marBottom w:val="0"/>
              <w:divBdr>
                <w:top w:val="none" w:sz="0" w:space="0" w:color="auto"/>
                <w:left w:val="none" w:sz="0" w:space="0" w:color="auto"/>
                <w:bottom w:val="none" w:sz="0" w:space="0" w:color="auto"/>
                <w:right w:val="none" w:sz="0" w:space="0" w:color="auto"/>
              </w:divBdr>
            </w:div>
            <w:div w:id="494995385">
              <w:marLeft w:val="0"/>
              <w:marRight w:val="0"/>
              <w:marTop w:val="0"/>
              <w:marBottom w:val="0"/>
              <w:divBdr>
                <w:top w:val="none" w:sz="0" w:space="0" w:color="auto"/>
                <w:left w:val="none" w:sz="0" w:space="0" w:color="auto"/>
                <w:bottom w:val="none" w:sz="0" w:space="0" w:color="auto"/>
                <w:right w:val="none" w:sz="0" w:space="0" w:color="auto"/>
              </w:divBdr>
            </w:div>
            <w:div w:id="1053846588">
              <w:marLeft w:val="0"/>
              <w:marRight w:val="0"/>
              <w:marTop w:val="0"/>
              <w:marBottom w:val="0"/>
              <w:divBdr>
                <w:top w:val="none" w:sz="0" w:space="0" w:color="auto"/>
                <w:left w:val="none" w:sz="0" w:space="0" w:color="auto"/>
                <w:bottom w:val="none" w:sz="0" w:space="0" w:color="auto"/>
                <w:right w:val="none" w:sz="0" w:space="0" w:color="auto"/>
              </w:divBdr>
            </w:div>
            <w:div w:id="1379864911">
              <w:marLeft w:val="0"/>
              <w:marRight w:val="0"/>
              <w:marTop w:val="0"/>
              <w:marBottom w:val="0"/>
              <w:divBdr>
                <w:top w:val="none" w:sz="0" w:space="0" w:color="auto"/>
                <w:left w:val="none" w:sz="0" w:space="0" w:color="auto"/>
                <w:bottom w:val="none" w:sz="0" w:space="0" w:color="auto"/>
                <w:right w:val="none" w:sz="0" w:space="0" w:color="auto"/>
              </w:divBdr>
            </w:div>
            <w:div w:id="406196529">
              <w:marLeft w:val="0"/>
              <w:marRight w:val="0"/>
              <w:marTop w:val="0"/>
              <w:marBottom w:val="0"/>
              <w:divBdr>
                <w:top w:val="none" w:sz="0" w:space="0" w:color="auto"/>
                <w:left w:val="none" w:sz="0" w:space="0" w:color="auto"/>
                <w:bottom w:val="none" w:sz="0" w:space="0" w:color="auto"/>
                <w:right w:val="none" w:sz="0" w:space="0" w:color="auto"/>
              </w:divBdr>
            </w:div>
            <w:div w:id="97332953">
              <w:marLeft w:val="0"/>
              <w:marRight w:val="0"/>
              <w:marTop w:val="0"/>
              <w:marBottom w:val="0"/>
              <w:divBdr>
                <w:top w:val="none" w:sz="0" w:space="0" w:color="auto"/>
                <w:left w:val="none" w:sz="0" w:space="0" w:color="auto"/>
                <w:bottom w:val="none" w:sz="0" w:space="0" w:color="auto"/>
                <w:right w:val="none" w:sz="0" w:space="0" w:color="auto"/>
              </w:divBdr>
            </w:div>
            <w:div w:id="1238830056">
              <w:marLeft w:val="0"/>
              <w:marRight w:val="0"/>
              <w:marTop w:val="0"/>
              <w:marBottom w:val="0"/>
              <w:divBdr>
                <w:top w:val="none" w:sz="0" w:space="0" w:color="auto"/>
                <w:left w:val="none" w:sz="0" w:space="0" w:color="auto"/>
                <w:bottom w:val="none" w:sz="0" w:space="0" w:color="auto"/>
                <w:right w:val="none" w:sz="0" w:space="0" w:color="auto"/>
              </w:divBdr>
            </w:div>
            <w:div w:id="1037658379">
              <w:marLeft w:val="0"/>
              <w:marRight w:val="0"/>
              <w:marTop w:val="0"/>
              <w:marBottom w:val="0"/>
              <w:divBdr>
                <w:top w:val="none" w:sz="0" w:space="0" w:color="auto"/>
                <w:left w:val="none" w:sz="0" w:space="0" w:color="auto"/>
                <w:bottom w:val="none" w:sz="0" w:space="0" w:color="auto"/>
                <w:right w:val="none" w:sz="0" w:space="0" w:color="auto"/>
              </w:divBdr>
            </w:div>
            <w:div w:id="1659263013">
              <w:marLeft w:val="0"/>
              <w:marRight w:val="0"/>
              <w:marTop w:val="0"/>
              <w:marBottom w:val="0"/>
              <w:divBdr>
                <w:top w:val="none" w:sz="0" w:space="0" w:color="auto"/>
                <w:left w:val="none" w:sz="0" w:space="0" w:color="auto"/>
                <w:bottom w:val="none" w:sz="0" w:space="0" w:color="auto"/>
                <w:right w:val="none" w:sz="0" w:space="0" w:color="auto"/>
              </w:divBdr>
            </w:div>
            <w:div w:id="467287310">
              <w:marLeft w:val="0"/>
              <w:marRight w:val="0"/>
              <w:marTop w:val="0"/>
              <w:marBottom w:val="0"/>
              <w:divBdr>
                <w:top w:val="none" w:sz="0" w:space="0" w:color="auto"/>
                <w:left w:val="none" w:sz="0" w:space="0" w:color="auto"/>
                <w:bottom w:val="none" w:sz="0" w:space="0" w:color="auto"/>
                <w:right w:val="none" w:sz="0" w:space="0" w:color="auto"/>
              </w:divBdr>
            </w:div>
            <w:div w:id="1864781128">
              <w:marLeft w:val="0"/>
              <w:marRight w:val="0"/>
              <w:marTop w:val="0"/>
              <w:marBottom w:val="0"/>
              <w:divBdr>
                <w:top w:val="none" w:sz="0" w:space="0" w:color="auto"/>
                <w:left w:val="none" w:sz="0" w:space="0" w:color="auto"/>
                <w:bottom w:val="none" w:sz="0" w:space="0" w:color="auto"/>
                <w:right w:val="none" w:sz="0" w:space="0" w:color="auto"/>
              </w:divBdr>
            </w:div>
            <w:div w:id="1342202076">
              <w:marLeft w:val="0"/>
              <w:marRight w:val="0"/>
              <w:marTop w:val="0"/>
              <w:marBottom w:val="0"/>
              <w:divBdr>
                <w:top w:val="none" w:sz="0" w:space="0" w:color="auto"/>
                <w:left w:val="none" w:sz="0" w:space="0" w:color="auto"/>
                <w:bottom w:val="none" w:sz="0" w:space="0" w:color="auto"/>
                <w:right w:val="none" w:sz="0" w:space="0" w:color="auto"/>
              </w:divBdr>
            </w:div>
            <w:div w:id="1856111106">
              <w:marLeft w:val="0"/>
              <w:marRight w:val="0"/>
              <w:marTop w:val="0"/>
              <w:marBottom w:val="0"/>
              <w:divBdr>
                <w:top w:val="none" w:sz="0" w:space="0" w:color="auto"/>
                <w:left w:val="none" w:sz="0" w:space="0" w:color="auto"/>
                <w:bottom w:val="none" w:sz="0" w:space="0" w:color="auto"/>
                <w:right w:val="none" w:sz="0" w:space="0" w:color="auto"/>
              </w:divBdr>
            </w:div>
            <w:div w:id="115762387">
              <w:marLeft w:val="0"/>
              <w:marRight w:val="0"/>
              <w:marTop w:val="0"/>
              <w:marBottom w:val="0"/>
              <w:divBdr>
                <w:top w:val="none" w:sz="0" w:space="0" w:color="auto"/>
                <w:left w:val="none" w:sz="0" w:space="0" w:color="auto"/>
                <w:bottom w:val="none" w:sz="0" w:space="0" w:color="auto"/>
                <w:right w:val="none" w:sz="0" w:space="0" w:color="auto"/>
              </w:divBdr>
            </w:div>
            <w:div w:id="266693317">
              <w:marLeft w:val="0"/>
              <w:marRight w:val="0"/>
              <w:marTop w:val="0"/>
              <w:marBottom w:val="0"/>
              <w:divBdr>
                <w:top w:val="none" w:sz="0" w:space="0" w:color="auto"/>
                <w:left w:val="none" w:sz="0" w:space="0" w:color="auto"/>
                <w:bottom w:val="none" w:sz="0" w:space="0" w:color="auto"/>
                <w:right w:val="none" w:sz="0" w:space="0" w:color="auto"/>
              </w:divBdr>
            </w:div>
            <w:div w:id="790786569">
              <w:marLeft w:val="0"/>
              <w:marRight w:val="0"/>
              <w:marTop w:val="0"/>
              <w:marBottom w:val="0"/>
              <w:divBdr>
                <w:top w:val="none" w:sz="0" w:space="0" w:color="auto"/>
                <w:left w:val="none" w:sz="0" w:space="0" w:color="auto"/>
                <w:bottom w:val="none" w:sz="0" w:space="0" w:color="auto"/>
                <w:right w:val="none" w:sz="0" w:space="0" w:color="auto"/>
              </w:divBdr>
            </w:div>
            <w:div w:id="202408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3573">
      <w:bodyDiv w:val="1"/>
      <w:marLeft w:val="0"/>
      <w:marRight w:val="0"/>
      <w:marTop w:val="0"/>
      <w:marBottom w:val="0"/>
      <w:divBdr>
        <w:top w:val="none" w:sz="0" w:space="0" w:color="auto"/>
        <w:left w:val="none" w:sz="0" w:space="0" w:color="auto"/>
        <w:bottom w:val="none" w:sz="0" w:space="0" w:color="auto"/>
        <w:right w:val="none" w:sz="0" w:space="0" w:color="auto"/>
      </w:divBdr>
      <w:divsChild>
        <w:div w:id="708918430">
          <w:marLeft w:val="0"/>
          <w:marRight w:val="0"/>
          <w:marTop w:val="0"/>
          <w:marBottom w:val="0"/>
          <w:divBdr>
            <w:top w:val="none" w:sz="0" w:space="0" w:color="auto"/>
            <w:left w:val="none" w:sz="0" w:space="0" w:color="auto"/>
            <w:bottom w:val="none" w:sz="0" w:space="0" w:color="auto"/>
            <w:right w:val="none" w:sz="0" w:space="0" w:color="auto"/>
          </w:divBdr>
        </w:div>
      </w:divsChild>
    </w:div>
    <w:div w:id="514927423">
      <w:bodyDiv w:val="1"/>
      <w:marLeft w:val="0"/>
      <w:marRight w:val="0"/>
      <w:marTop w:val="0"/>
      <w:marBottom w:val="0"/>
      <w:divBdr>
        <w:top w:val="none" w:sz="0" w:space="0" w:color="auto"/>
        <w:left w:val="none" w:sz="0" w:space="0" w:color="auto"/>
        <w:bottom w:val="none" w:sz="0" w:space="0" w:color="auto"/>
        <w:right w:val="none" w:sz="0" w:space="0" w:color="auto"/>
      </w:divBdr>
    </w:div>
    <w:div w:id="713770306">
      <w:bodyDiv w:val="1"/>
      <w:marLeft w:val="0"/>
      <w:marRight w:val="0"/>
      <w:marTop w:val="0"/>
      <w:marBottom w:val="0"/>
      <w:divBdr>
        <w:top w:val="none" w:sz="0" w:space="0" w:color="auto"/>
        <w:left w:val="none" w:sz="0" w:space="0" w:color="auto"/>
        <w:bottom w:val="none" w:sz="0" w:space="0" w:color="auto"/>
        <w:right w:val="none" w:sz="0" w:space="0" w:color="auto"/>
      </w:divBdr>
      <w:divsChild>
        <w:div w:id="1789003194">
          <w:marLeft w:val="480"/>
          <w:marRight w:val="0"/>
          <w:marTop w:val="0"/>
          <w:marBottom w:val="0"/>
          <w:divBdr>
            <w:top w:val="none" w:sz="0" w:space="0" w:color="auto"/>
            <w:left w:val="none" w:sz="0" w:space="0" w:color="auto"/>
            <w:bottom w:val="none" w:sz="0" w:space="0" w:color="auto"/>
            <w:right w:val="none" w:sz="0" w:space="0" w:color="auto"/>
          </w:divBdr>
          <w:divsChild>
            <w:div w:id="8741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68395">
      <w:bodyDiv w:val="1"/>
      <w:marLeft w:val="0"/>
      <w:marRight w:val="0"/>
      <w:marTop w:val="0"/>
      <w:marBottom w:val="0"/>
      <w:divBdr>
        <w:top w:val="none" w:sz="0" w:space="0" w:color="auto"/>
        <w:left w:val="none" w:sz="0" w:space="0" w:color="auto"/>
        <w:bottom w:val="none" w:sz="0" w:space="0" w:color="auto"/>
        <w:right w:val="none" w:sz="0" w:space="0" w:color="auto"/>
      </w:divBdr>
      <w:divsChild>
        <w:div w:id="1284187918">
          <w:marLeft w:val="480"/>
          <w:marRight w:val="0"/>
          <w:marTop w:val="0"/>
          <w:marBottom w:val="0"/>
          <w:divBdr>
            <w:top w:val="none" w:sz="0" w:space="0" w:color="auto"/>
            <w:left w:val="none" w:sz="0" w:space="0" w:color="auto"/>
            <w:bottom w:val="none" w:sz="0" w:space="0" w:color="auto"/>
            <w:right w:val="none" w:sz="0" w:space="0" w:color="auto"/>
          </w:divBdr>
          <w:divsChild>
            <w:div w:id="787161212">
              <w:marLeft w:val="0"/>
              <w:marRight w:val="0"/>
              <w:marTop w:val="0"/>
              <w:marBottom w:val="0"/>
              <w:divBdr>
                <w:top w:val="none" w:sz="0" w:space="0" w:color="auto"/>
                <w:left w:val="none" w:sz="0" w:space="0" w:color="auto"/>
                <w:bottom w:val="none" w:sz="0" w:space="0" w:color="auto"/>
                <w:right w:val="none" w:sz="0" w:space="0" w:color="auto"/>
              </w:divBdr>
            </w:div>
            <w:div w:id="1189374316">
              <w:marLeft w:val="0"/>
              <w:marRight w:val="0"/>
              <w:marTop w:val="0"/>
              <w:marBottom w:val="0"/>
              <w:divBdr>
                <w:top w:val="none" w:sz="0" w:space="0" w:color="auto"/>
                <w:left w:val="none" w:sz="0" w:space="0" w:color="auto"/>
                <w:bottom w:val="none" w:sz="0" w:space="0" w:color="auto"/>
                <w:right w:val="none" w:sz="0" w:space="0" w:color="auto"/>
              </w:divBdr>
            </w:div>
            <w:div w:id="41253777">
              <w:marLeft w:val="0"/>
              <w:marRight w:val="0"/>
              <w:marTop w:val="0"/>
              <w:marBottom w:val="0"/>
              <w:divBdr>
                <w:top w:val="none" w:sz="0" w:space="0" w:color="auto"/>
                <w:left w:val="none" w:sz="0" w:space="0" w:color="auto"/>
                <w:bottom w:val="none" w:sz="0" w:space="0" w:color="auto"/>
                <w:right w:val="none" w:sz="0" w:space="0" w:color="auto"/>
              </w:divBdr>
            </w:div>
            <w:div w:id="692270692">
              <w:marLeft w:val="0"/>
              <w:marRight w:val="0"/>
              <w:marTop w:val="0"/>
              <w:marBottom w:val="0"/>
              <w:divBdr>
                <w:top w:val="none" w:sz="0" w:space="0" w:color="auto"/>
                <w:left w:val="none" w:sz="0" w:space="0" w:color="auto"/>
                <w:bottom w:val="none" w:sz="0" w:space="0" w:color="auto"/>
                <w:right w:val="none" w:sz="0" w:space="0" w:color="auto"/>
              </w:divBdr>
            </w:div>
            <w:div w:id="969018107">
              <w:marLeft w:val="0"/>
              <w:marRight w:val="0"/>
              <w:marTop w:val="0"/>
              <w:marBottom w:val="0"/>
              <w:divBdr>
                <w:top w:val="none" w:sz="0" w:space="0" w:color="auto"/>
                <w:left w:val="none" w:sz="0" w:space="0" w:color="auto"/>
                <w:bottom w:val="none" w:sz="0" w:space="0" w:color="auto"/>
                <w:right w:val="none" w:sz="0" w:space="0" w:color="auto"/>
              </w:divBdr>
            </w:div>
            <w:div w:id="1402562898">
              <w:marLeft w:val="0"/>
              <w:marRight w:val="0"/>
              <w:marTop w:val="0"/>
              <w:marBottom w:val="0"/>
              <w:divBdr>
                <w:top w:val="none" w:sz="0" w:space="0" w:color="auto"/>
                <w:left w:val="none" w:sz="0" w:space="0" w:color="auto"/>
                <w:bottom w:val="none" w:sz="0" w:space="0" w:color="auto"/>
                <w:right w:val="none" w:sz="0" w:space="0" w:color="auto"/>
              </w:divBdr>
            </w:div>
            <w:div w:id="234900228">
              <w:marLeft w:val="0"/>
              <w:marRight w:val="0"/>
              <w:marTop w:val="0"/>
              <w:marBottom w:val="0"/>
              <w:divBdr>
                <w:top w:val="none" w:sz="0" w:space="0" w:color="auto"/>
                <w:left w:val="none" w:sz="0" w:space="0" w:color="auto"/>
                <w:bottom w:val="none" w:sz="0" w:space="0" w:color="auto"/>
                <w:right w:val="none" w:sz="0" w:space="0" w:color="auto"/>
              </w:divBdr>
            </w:div>
            <w:div w:id="1702703062">
              <w:marLeft w:val="0"/>
              <w:marRight w:val="0"/>
              <w:marTop w:val="0"/>
              <w:marBottom w:val="0"/>
              <w:divBdr>
                <w:top w:val="none" w:sz="0" w:space="0" w:color="auto"/>
                <w:left w:val="none" w:sz="0" w:space="0" w:color="auto"/>
                <w:bottom w:val="none" w:sz="0" w:space="0" w:color="auto"/>
                <w:right w:val="none" w:sz="0" w:space="0" w:color="auto"/>
              </w:divBdr>
            </w:div>
            <w:div w:id="936719508">
              <w:marLeft w:val="0"/>
              <w:marRight w:val="0"/>
              <w:marTop w:val="0"/>
              <w:marBottom w:val="0"/>
              <w:divBdr>
                <w:top w:val="none" w:sz="0" w:space="0" w:color="auto"/>
                <w:left w:val="none" w:sz="0" w:space="0" w:color="auto"/>
                <w:bottom w:val="none" w:sz="0" w:space="0" w:color="auto"/>
                <w:right w:val="none" w:sz="0" w:space="0" w:color="auto"/>
              </w:divBdr>
            </w:div>
            <w:div w:id="600723697">
              <w:marLeft w:val="0"/>
              <w:marRight w:val="0"/>
              <w:marTop w:val="0"/>
              <w:marBottom w:val="0"/>
              <w:divBdr>
                <w:top w:val="none" w:sz="0" w:space="0" w:color="auto"/>
                <w:left w:val="none" w:sz="0" w:space="0" w:color="auto"/>
                <w:bottom w:val="none" w:sz="0" w:space="0" w:color="auto"/>
                <w:right w:val="none" w:sz="0" w:space="0" w:color="auto"/>
              </w:divBdr>
            </w:div>
            <w:div w:id="1003632850">
              <w:marLeft w:val="0"/>
              <w:marRight w:val="0"/>
              <w:marTop w:val="0"/>
              <w:marBottom w:val="0"/>
              <w:divBdr>
                <w:top w:val="none" w:sz="0" w:space="0" w:color="auto"/>
                <w:left w:val="none" w:sz="0" w:space="0" w:color="auto"/>
                <w:bottom w:val="none" w:sz="0" w:space="0" w:color="auto"/>
                <w:right w:val="none" w:sz="0" w:space="0" w:color="auto"/>
              </w:divBdr>
            </w:div>
            <w:div w:id="1796562855">
              <w:marLeft w:val="0"/>
              <w:marRight w:val="0"/>
              <w:marTop w:val="0"/>
              <w:marBottom w:val="0"/>
              <w:divBdr>
                <w:top w:val="none" w:sz="0" w:space="0" w:color="auto"/>
                <w:left w:val="none" w:sz="0" w:space="0" w:color="auto"/>
                <w:bottom w:val="none" w:sz="0" w:space="0" w:color="auto"/>
                <w:right w:val="none" w:sz="0" w:space="0" w:color="auto"/>
              </w:divBdr>
            </w:div>
            <w:div w:id="471483518">
              <w:marLeft w:val="0"/>
              <w:marRight w:val="0"/>
              <w:marTop w:val="0"/>
              <w:marBottom w:val="0"/>
              <w:divBdr>
                <w:top w:val="none" w:sz="0" w:space="0" w:color="auto"/>
                <w:left w:val="none" w:sz="0" w:space="0" w:color="auto"/>
                <w:bottom w:val="none" w:sz="0" w:space="0" w:color="auto"/>
                <w:right w:val="none" w:sz="0" w:space="0" w:color="auto"/>
              </w:divBdr>
            </w:div>
            <w:div w:id="709065301">
              <w:marLeft w:val="0"/>
              <w:marRight w:val="0"/>
              <w:marTop w:val="0"/>
              <w:marBottom w:val="0"/>
              <w:divBdr>
                <w:top w:val="none" w:sz="0" w:space="0" w:color="auto"/>
                <w:left w:val="none" w:sz="0" w:space="0" w:color="auto"/>
                <w:bottom w:val="none" w:sz="0" w:space="0" w:color="auto"/>
                <w:right w:val="none" w:sz="0" w:space="0" w:color="auto"/>
              </w:divBdr>
            </w:div>
            <w:div w:id="1303728539">
              <w:marLeft w:val="0"/>
              <w:marRight w:val="0"/>
              <w:marTop w:val="0"/>
              <w:marBottom w:val="0"/>
              <w:divBdr>
                <w:top w:val="none" w:sz="0" w:space="0" w:color="auto"/>
                <w:left w:val="none" w:sz="0" w:space="0" w:color="auto"/>
                <w:bottom w:val="none" w:sz="0" w:space="0" w:color="auto"/>
                <w:right w:val="none" w:sz="0" w:space="0" w:color="auto"/>
              </w:divBdr>
            </w:div>
            <w:div w:id="1197743262">
              <w:marLeft w:val="0"/>
              <w:marRight w:val="0"/>
              <w:marTop w:val="0"/>
              <w:marBottom w:val="0"/>
              <w:divBdr>
                <w:top w:val="none" w:sz="0" w:space="0" w:color="auto"/>
                <w:left w:val="none" w:sz="0" w:space="0" w:color="auto"/>
                <w:bottom w:val="none" w:sz="0" w:space="0" w:color="auto"/>
                <w:right w:val="none" w:sz="0" w:space="0" w:color="auto"/>
              </w:divBdr>
            </w:div>
            <w:div w:id="1493988669">
              <w:marLeft w:val="0"/>
              <w:marRight w:val="0"/>
              <w:marTop w:val="0"/>
              <w:marBottom w:val="0"/>
              <w:divBdr>
                <w:top w:val="none" w:sz="0" w:space="0" w:color="auto"/>
                <w:left w:val="none" w:sz="0" w:space="0" w:color="auto"/>
                <w:bottom w:val="none" w:sz="0" w:space="0" w:color="auto"/>
                <w:right w:val="none" w:sz="0" w:space="0" w:color="auto"/>
              </w:divBdr>
            </w:div>
            <w:div w:id="1101876201">
              <w:marLeft w:val="0"/>
              <w:marRight w:val="0"/>
              <w:marTop w:val="0"/>
              <w:marBottom w:val="0"/>
              <w:divBdr>
                <w:top w:val="none" w:sz="0" w:space="0" w:color="auto"/>
                <w:left w:val="none" w:sz="0" w:space="0" w:color="auto"/>
                <w:bottom w:val="none" w:sz="0" w:space="0" w:color="auto"/>
                <w:right w:val="none" w:sz="0" w:space="0" w:color="auto"/>
              </w:divBdr>
            </w:div>
            <w:div w:id="1464230881">
              <w:marLeft w:val="0"/>
              <w:marRight w:val="0"/>
              <w:marTop w:val="0"/>
              <w:marBottom w:val="0"/>
              <w:divBdr>
                <w:top w:val="none" w:sz="0" w:space="0" w:color="auto"/>
                <w:left w:val="none" w:sz="0" w:space="0" w:color="auto"/>
                <w:bottom w:val="none" w:sz="0" w:space="0" w:color="auto"/>
                <w:right w:val="none" w:sz="0" w:space="0" w:color="auto"/>
              </w:divBdr>
            </w:div>
            <w:div w:id="1383822814">
              <w:marLeft w:val="0"/>
              <w:marRight w:val="0"/>
              <w:marTop w:val="0"/>
              <w:marBottom w:val="0"/>
              <w:divBdr>
                <w:top w:val="none" w:sz="0" w:space="0" w:color="auto"/>
                <w:left w:val="none" w:sz="0" w:space="0" w:color="auto"/>
                <w:bottom w:val="none" w:sz="0" w:space="0" w:color="auto"/>
                <w:right w:val="none" w:sz="0" w:space="0" w:color="auto"/>
              </w:divBdr>
            </w:div>
            <w:div w:id="1694765682">
              <w:marLeft w:val="0"/>
              <w:marRight w:val="0"/>
              <w:marTop w:val="0"/>
              <w:marBottom w:val="0"/>
              <w:divBdr>
                <w:top w:val="none" w:sz="0" w:space="0" w:color="auto"/>
                <w:left w:val="none" w:sz="0" w:space="0" w:color="auto"/>
                <w:bottom w:val="none" w:sz="0" w:space="0" w:color="auto"/>
                <w:right w:val="none" w:sz="0" w:space="0" w:color="auto"/>
              </w:divBdr>
            </w:div>
            <w:div w:id="653725656">
              <w:marLeft w:val="0"/>
              <w:marRight w:val="0"/>
              <w:marTop w:val="0"/>
              <w:marBottom w:val="0"/>
              <w:divBdr>
                <w:top w:val="none" w:sz="0" w:space="0" w:color="auto"/>
                <w:left w:val="none" w:sz="0" w:space="0" w:color="auto"/>
                <w:bottom w:val="none" w:sz="0" w:space="0" w:color="auto"/>
                <w:right w:val="none" w:sz="0" w:space="0" w:color="auto"/>
              </w:divBdr>
            </w:div>
            <w:div w:id="1710566957">
              <w:marLeft w:val="0"/>
              <w:marRight w:val="0"/>
              <w:marTop w:val="0"/>
              <w:marBottom w:val="0"/>
              <w:divBdr>
                <w:top w:val="none" w:sz="0" w:space="0" w:color="auto"/>
                <w:left w:val="none" w:sz="0" w:space="0" w:color="auto"/>
                <w:bottom w:val="none" w:sz="0" w:space="0" w:color="auto"/>
                <w:right w:val="none" w:sz="0" w:space="0" w:color="auto"/>
              </w:divBdr>
            </w:div>
            <w:div w:id="78137572">
              <w:marLeft w:val="0"/>
              <w:marRight w:val="0"/>
              <w:marTop w:val="0"/>
              <w:marBottom w:val="0"/>
              <w:divBdr>
                <w:top w:val="none" w:sz="0" w:space="0" w:color="auto"/>
                <w:left w:val="none" w:sz="0" w:space="0" w:color="auto"/>
                <w:bottom w:val="none" w:sz="0" w:space="0" w:color="auto"/>
                <w:right w:val="none" w:sz="0" w:space="0" w:color="auto"/>
              </w:divBdr>
            </w:div>
            <w:div w:id="1617366570">
              <w:marLeft w:val="0"/>
              <w:marRight w:val="0"/>
              <w:marTop w:val="0"/>
              <w:marBottom w:val="0"/>
              <w:divBdr>
                <w:top w:val="none" w:sz="0" w:space="0" w:color="auto"/>
                <w:left w:val="none" w:sz="0" w:space="0" w:color="auto"/>
                <w:bottom w:val="none" w:sz="0" w:space="0" w:color="auto"/>
                <w:right w:val="none" w:sz="0" w:space="0" w:color="auto"/>
              </w:divBdr>
            </w:div>
            <w:div w:id="1806043404">
              <w:marLeft w:val="0"/>
              <w:marRight w:val="0"/>
              <w:marTop w:val="0"/>
              <w:marBottom w:val="0"/>
              <w:divBdr>
                <w:top w:val="none" w:sz="0" w:space="0" w:color="auto"/>
                <w:left w:val="none" w:sz="0" w:space="0" w:color="auto"/>
                <w:bottom w:val="none" w:sz="0" w:space="0" w:color="auto"/>
                <w:right w:val="none" w:sz="0" w:space="0" w:color="auto"/>
              </w:divBdr>
            </w:div>
            <w:div w:id="427965004">
              <w:marLeft w:val="0"/>
              <w:marRight w:val="0"/>
              <w:marTop w:val="0"/>
              <w:marBottom w:val="0"/>
              <w:divBdr>
                <w:top w:val="none" w:sz="0" w:space="0" w:color="auto"/>
                <w:left w:val="none" w:sz="0" w:space="0" w:color="auto"/>
                <w:bottom w:val="none" w:sz="0" w:space="0" w:color="auto"/>
                <w:right w:val="none" w:sz="0" w:space="0" w:color="auto"/>
              </w:divBdr>
            </w:div>
            <w:div w:id="458688758">
              <w:marLeft w:val="0"/>
              <w:marRight w:val="0"/>
              <w:marTop w:val="0"/>
              <w:marBottom w:val="0"/>
              <w:divBdr>
                <w:top w:val="none" w:sz="0" w:space="0" w:color="auto"/>
                <w:left w:val="none" w:sz="0" w:space="0" w:color="auto"/>
                <w:bottom w:val="none" w:sz="0" w:space="0" w:color="auto"/>
                <w:right w:val="none" w:sz="0" w:space="0" w:color="auto"/>
              </w:divBdr>
            </w:div>
            <w:div w:id="1478064584">
              <w:marLeft w:val="0"/>
              <w:marRight w:val="0"/>
              <w:marTop w:val="0"/>
              <w:marBottom w:val="0"/>
              <w:divBdr>
                <w:top w:val="none" w:sz="0" w:space="0" w:color="auto"/>
                <w:left w:val="none" w:sz="0" w:space="0" w:color="auto"/>
                <w:bottom w:val="none" w:sz="0" w:space="0" w:color="auto"/>
                <w:right w:val="none" w:sz="0" w:space="0" w:color="auto"/>
              </w:divBdr>
            </w:div>
            <w:div w:id="756824400">
              <w:marLeft w:val="0"/>
              <w:marRight w:val="0"/>
              <w:marTop w:val="0"/>
              <w:marBottom w:val="0"/>
              <w:divBdr>
                <w:top w:val="none" w:sz="0" w:space="0" w:color="auto"/>
                <w:left w:val="none" w:sz="0" w:space="0" w:color="auto"/>
                <w:bottom w:val="none" w:sz="0" w:space="0" w:color="auto"/>
                <w:right w:val="none" w:sz="0" w:space="0" w:color="auto"/>
              </w:divBdr>
            </w:div>
            <w:div w:id="1103188380">
              <w:marLeft w:val="0"/>
              <w:marRight w:val="0"/>
              <w:marTop w:val="0"/>
              <w:marBottom w:val="0"/>
              <w:divBdr>
                <w:top w:val="none" w:sz="0" w:space="0" w:color="auto"/>
                <w:left w:val="none" w:sz="0" w:space="0" w:color="auto"/>
                <w:bottom w:val="none" w:sz="0" w:space="0" w:color="auto"/>
                <w:right w:val="none" w:sz="0" w:space="0" w:color="auto"/>
              </w:divBdr>
            </w:div>
            <w:div w:id="2006321337">
              <w:marLeft w:val="0"/>
              <w:marRight w:val="0"/>
              <w:marTop w:val="0"/>
              <w:marBottom w:val="0"/>
              <w:divBdr>
                <w:top w:val="none" w:sz="0" w:space="0" w:color="auto"/>
                <w:left w:val="none" w:sz="0" w:space="0" w:color="auto"/>
                <w:bottom w:val="none" w:sz="0" w:space="0" w:color="auto"/>
                <w:right w:val="none" w:sz="0" w:space="0" w:color="auto"/>
              </w:divBdr>
            </w:div>
            <w:div w:id="1041900509">
              <w:marLeft w:val="0"/>
              <w:marRight w:val="0"/>
              <w:marTop w:val="0"/>
              <w:marBottom w:val="0"/>
              <w:divBdr>
                <w:top w:val="none" w:sz="0" w:space="0" w:color="auto"/>
                <w:left w:val="none" w:sz="0" w:space="0" w:color="auto"/>
                <w:bottom w:val="none" w:sz="0" w:space="0" w:color="auto"/>
                <w:right w:val="none" w:sz="0" w:space="0" w:color="auto"/>
              </w:divBdr>
            </w:div>
            <w:div w:id="1641299448">
              <w:marLeft w:val="0"/>
              <w:marRight w:val="0"/>
              <w:marTop w:val="0"/>
              <w:marBottom w:val="0"/>
              <w:divBdr>
                <w:top w:val="none" w:sz="0" w:space="0" w:color="auto"/>
                <w:left w:val="none" w:sz="0" w:space="0" w:color="auto"/>
                <w:bottom w:val="none" w:sz="0" w:space="0" w:color="auto"/>
                <w:right w:val="none" w:sz="0" w:space="0" w:color="auto"/>
              </w:divBdr>
            </w:div>
            <w:div w:id="1995333210">
              <w:marLeft w:val="0"/>
              <w:marRight w:val="0"/>
              <w:marTop w:val="0"/>
              <w:marBottom w:val="0"/>
              <w:divBdr>
                <w:top w:val="none" w:sz="0" w:space="0" w:color="auto"/>
                <w:left w:val="none" w:sz="0" w:space="0" w:color="auto"/>
                <w:bottom w:val="none" w:sz="0" w:space="0" w:color="auto"/>
                <w:right w:val="none" w:sz="0" w:space="0" w:color="auto"/>
              </w:divBdr>
            </w:div>
            <w:div w:id="1487741149">
              <w:marLeft w:val="0"/>
              <w:marRight w:val="0"/>
              <w:marTop w:val="0"/>
              <w:marBottom w:val="0"/>
              <w:divBdr>
                <w:top w:val="none" w:sz="0" w:space="0" w:color="auto"/>
                <w:left w:val="none" w:sz="0" w:space="0" w:color="auto"/>
                <w:bottom w:val="none" w:sz="0" w:space="0" w:color="auto"/>
                <w:right w:val="none" w:sz="0" w:space="0" w:color="auto"/>
              </w:divBdr>
            </w:div>
            <w:div w:id="1574703139">
              <w:marLeft w:val="0"/>
              <w:marRight w:val="0"/>
              <w:marTop w:val="0"/>
              <w:marBottom w:val="0"/>
              <w:divBdr>
                <w:top w:val="none" w:sz="0" w:space="0" w:color="auto"/>
                <w:left w:val="none" w:sz="0" w:space="0" w:color="auto"/>
                <w:bottom w:val="none" w:sz="0" w:space="0" w:color="auto"/>
                <w:right w:val="none" w:sz="0" w:space="0" w:color="auto"/>
              </w:divBdr>
            </w:div>
            <w:div w:id="258872035">
              <w:marLeft w:val="0"/>
              <w:marRight w:val="0"/>
              <w:marTop w:val="0"/>
              <w:marBottom w:val="0"/>
              <w:divBdr>
                <w:top w:val="none" w:sz="0" w:space="0" w:color="auto"/>
                <w:left w:val="none" w:sz="0" w:space="0" w:color="auto"/>
                <w:bottom w:val="none" w:sz="0" w:space="0" w:color="auto"/>
                <w:right w:val="none" w:sz="0" w:space="0" w:color="auto"/>
              </w:divBdr>
            </w:div>
            <w:div w:id="293677722">
              <w:marLeft w:val="0"/>
              <w:marRight w:val="0"/>
              <w:marTop w:val="0"/>
              <w:marBottom w:val="0"/>
              <w:divBdr>
                <w:top w:val="none" w:sz="0" w:space="0" w:color="auto"/>
                <w:left w:val="none" w:sz="0" w:space="0" w:color="auto"/>
                <w:bottom w:val="none" w:sz="0" w:space="0" w:color="auto"/>
                <w:right w:val="none" w:sz="0" w:space="0" w:color="auto"/>
              </w:divBdr>
            </w:div>
            <w:div w:id="1857234285">
              <w:marLeft w:val="0"/>
              <w:marRight w:val="0"/>
              <w:marTop w:val="0"/>
              <w:marBottom w:val="0"/>
              <w:divBdr>
                <w:top w:val="none" w:sz="0" w:space="0" w:color="auto"/>
                <w:left w:val="none" w:sz="0" w:space="0" w:color="auto"/>
                <w:bottom w:val="none" w:sz="0" w:space="0" w:color="auto"/>
                <w:right w:val="none" w:sz="0" w:space="0" w:color="auto"/>
              </w:divBdr>
            </w:div>
            <w:div w:id="1353873249">
              <w:marLeft w:val="0"/>
              <w:marRight w:val="0"/>
              <w:marTop w:val="0"/>
              <w:marBottom w:val="0"/>
              <w:divBdr>
                <w:top w:val="none" w:sz="0" w:space="0" w:color="auto"/>
                <w:left w:val="none" w:sz="0" w:space="0" w:color="auto"/>
                <w:bottom w:val="none" w:sz="0" w:space="0" w:color="auto"/>
                <w:right w:val="none" w:sz="0" w:space="0" w:color="auto"/>
              </w:divBdr>
            </w:div>
            <w:div w:id="1925525198">
              <w:marLeft w:val="0"/>
              <w:marRight w:val="0"/>
              <w:marTop w:val="0"/>
              <w:marBottom w:val="0"/>
              <w:divBdr>
                <w:top w:val="none" w:sz="0" w:space="0" w:color="auto"/>
                <w:left w:val="none" w:sz="0" w:space="0" w:color="auto"/>
                <w:bottom w:val="none" w:sz="0" w:space="0" w:color="auto"/>
                <w:right w:val="none" w:sz="0" w:space="0" w:color="auto"/>
              </w:divBdr>
            </w:div>
            <w:div w:id="607978444">
              <w:marLeft w:val="0"/>
              <w:marRight w:val="0"/>
              <w:marTop w:val="0"/>
              <w:marBottom w:val="0"/>
              <w:divBdr>
                <w:top w:val="none" w:sz="0" w:space="0" w:color="auto"/>
                <w:left w:val="none" w:sz="0" w:space="0" w:color="auto"/>
                <w:bottom w:val="none" w:sz="0" w:space="0" w:color="auto"/>
                <w:right w:val="none" w:sz="0" w:space="0" w:color="auto"/>
              </w:divBdr>
            </w:div>
            <w:div w:id="882836234">
              <w:marLeft w:val="0"/>
              <w:marRight w:val="0"/>
              <w:marTop w:val="0"/>
              <w:marBottom w:val="0"/>
              <w:divBdr>
                <w:top w:val="none" w:sz="0" w:space="0" w:color="auto"/>
                <w:left w:val="none" w:sz="0" w:space="0" w:color="auto"/>
                <w:bottom w:val="none" w:sz="0" w:space="0" w:color="auto"/>
                <w:right w:val="none" w:sz="0" w:space="0" w:color="auto"/>
              </w:divBdr>
            </w:div>
            <w:div w:id="481165910">
              <w:marLeft w:val="0"/>
              <w:marRight w:val="0"/>
              <w:marTop w:val="0"/>
              <w:marBottom w:val="0"/>
              <w:divBdr>
                <w:top w:val="none" w:sz="0" w:space="0" w:color="auto"/>
                <w:left w:val="none" w:sz="0" w:space="0" w:color="auto"/>
                <w:bottom w:val="none" w:sz="0" w:space="0" w:color="auto"/>
                <w:right w:val="none" w:sz="0" w:space="0" w:color="auto"/>
              </w:divBdr>
            </w:div>
            <w:div w:id="453251890">
              <w:marLeft w:val="0"/>
              <w:marRight w:val="0"/>
              <w:marTop w:val="0"/>
              <w:marBottom w:val="0"/>
              <w:divBdr>
                <w:top w:val="none" w:sz="0" w:space="0" w:color="auto"/>
                <w:left w:val="none" w:sz="0" w:space="0" w:color="auto"/>
                <w:bottom w:val="none" w:sz="0" w:space="0" w:color="auto"/>
                <w:right w:val="none" w:sz="0" w:space="0" w:color="auto"/>
              </w:divBdr>
            </w:div>
            <w:div w:id="1743529435">
              <w:marLeft w:val="0"/>
              <w:marRight w:val="0"/>
              <w:marTop w:val="0"/>
              <w:marBottom w:val="0"/>
              <w:divBdr>
                <w:top w:val="none" w:sz="0" w:space="0" w:color="auto"/>
                <w:left w:val="none" w:sz="0" w:space="0" w:color="auto"/>
                <w:bottom w:val="none" w:sz="0" w:space="0" w:color="auto"/>
                <w:right w:val="none" w:sz="0" w:space="0" w:color="auto"/>
              </w:divBdr>
            </w:div>
            <w:div w:id="1638143165">
              <w:marLeft w:val="0"/>
              <w:marRight w:val="0"/>
              <w:marTop w:val="0"/>
              <w:marBottom w:val="0"/>
              <w:divBdr>
                <w:top w:val="none" w:sz="0" w:space="0" w:color="auto"/>
                <w:left w:val="none" w:sz="0" w:space="0" w:color="auto"/>
                <w:bottom w:val="none" w:sz="0" w:space="0" w:color="auto"/>
                <w:right w:val="none" w:sz="0" w:space="0" w:color="auto"/>
              </w:divBdr>
            </w:div>
            <w:div w:id="696389063">
              <w:marLeft w:val="0"/>
              <w:marRight w:val="0"/>
              <w:marTop w:val="0"/>
              <w:marBottom w:val="0"/>
              <w:divBdr>
                <w:top w:val="none" w:sz="0" w:space="0" w:color="auto"/>
                <w:left w:val="none" w:sz="0" w:space="0" w:color="auto"/>
                <w:bottom w:val="none" w:sz="0" w:space="0" w:color="auto"/>
                <w:right w:val="none" w:sz="0" w:space="0" w:color="auto"/>
              </w:divBdr>
            </w:div>
            <w:div w:id="238297776">
              <w:marLeft w:val="0"/>
              <w:marRight w:val="0"/>
              <w:marTop w:val="0"/>
              <w:marBottom w:val="0"/>
              <w:divBdr>
                <w:top w:val="none" w:sz="0" w:space="0" w:color="auto"/>
                <w:left w:val="none" w:sz="0" w:space="0" w:color="auto"/>
                <w:bottom w:val="none" w:sz="0" w:space="0" w:color="auto"/>
                <w:right w:val="none" w:sz="0" w:space="0" w:color="auto"/>
              </w:divBdr>
            </w:div>
            <w:div w:id="1600022752">
              <w:marLeft w:val="0"/>
              <w:marRight w:val="0"/>
              <w:marTop w:val="0"/>
              <w:marBottom w:val="0"/>
              <w:divBdr>
                <w:top w:val="none" w:sz="0" w:space="0" w:color="auto"/>
                <w:left w:val="none" w:sz="0" w:space="0" w:color="auto"/>
                <w:bottom w:val="none" w:sz="0" w:space="0" w:color="auto"/>
                <w:right w:val="none" w:sz="0" w:space="0" w:color="auto"/>
              </w:divBdr>
            </w:div>
            <w:div w:id="303506708">
              <w:marLeft w:val="0"/>
              <w:marRight w:val="0"/>
              <w:marTop w:val="0"/>
              <w:marBottom w:val="0"/>
              <w:divBdr>
                <w:top w:val="none" w:sz="0" w:space="0" w:color="auto"/>
                <w:left w:val="none" w:sz="0" w:space="0" w:color="auto"/>
                <w:bottom w:val="none" w:sz="0" w:space="0" w:color="auto"/>
                <w:right w:val="none" w:sz="0" w:space="0" w:color="auto"/>
              </w:divBdr>
            </w:div>
            <w:div w:id="215164530">
              <w:marLeft w:val="0"/>
              <w:marRight w:val="0"/>
              <w:marTop w:val="0"/>
              <w:marBottom w:val="0"/>
              <w:divBdr>
                <w:top w:val="none" w:sz="0" w:space="0" w:color="auto"/>
                <w:left w:val="none" w:sz="0" w:space="0" w:color="auto"/>
                <w:bottom w:val="none" w:sz="0" w:space="0" w:color="auto"/>
                <w:right w:val="none" w:sz="0" w:space="0" w:color="auto"/>
              </w:divBdr>
            </w:div>
            <w:div w:id="1880626285">
              <w:marLeft w:val="0"/>
              <w:marRight w:val="0"/>
              <w:marTop w:val="0"/>
              <w:marBottom w:val="0"/>
              <w:divBdr>
                <w:top w:val="none" w:sz="0" w:space="0" w:color="auto"/>
                <w:left w:val="none" w:sz="0" w:space="0" w:color="auto"/>
                <w:bottom w:val="none" w:sz="0" w:space="0" w:color="auto"/>
                <w:right w:val="none" w:sz="0" w:space="0" w:color="auto"/>
              </w:divBdr>
            </w:div>
            <w:div w:id="954406447">
              <w:marLeft w:val="0"/>
              <w:marRight w:val="0"/>
              <w:marTop w:val="0"/>
              <w:marBottom w:val="0"/>
              <w:divBdr>
                <w:top w:val="none" w:sz="0" w:space="0" w:color="auto"/>
                <w:left w:val="none" w:sz="0" w:space="0" w:color="auto"/>
                <w:bottom w:val="none" w:sz="0" w:space="0" w:color="auto"/>
                <w:right w:val="none" w:sz="0" w:space="0" w:color="auto"/>
              </w:divBdr>
            </w:div>
            <w:div w:id="624195959">
              <w:marLeft w:val="0"/>
              <w:marRight w:val="0"/>
              <w:marTop w:val="0"/>
              <w:marBottom w:val="0"/>
              <w:divBdr>
                <w:top w:val="none" w:sz="0" w:space="0" w:color="auto"/>
                <w:left w:val="none" w:sz="0" w:space="0" w:color="auto"/>
                <w:bottom w:val="none" w:sz="0" w:space="0" w:color="auto"/>
                <w:right w:val="none" w:sz="0" w:space="0" w:color="auto"/>
              </w:divBdr>
            </w:div>
            <w:div w:id="153377121">
              <w:marLeft w:val="0"/>
              <w:marRight w:val="0"/>
              <w:marTop w:val="0"/>
              <w:marBottom w:val="0"/>
              <w:divBdr>
                <w:top w:val="none" w:sz="0" w:space="0" w:color="auto"/>
                <w:left w:val="none" w:sz="0" w:space="0" w:color="auto"/>
                <w:bottom w:val="none" w:sz="0" w:space="0" w:color="auto"/>
                <w:right w:val="none" w:sz="0" w:space="0" w:color="auto"/>
              </w:divBdr>
            </w:div>
            <w:div w:id="2076735995">
              <w:marLeft w:val="0"/>
              <w:marRight w:val="0"/>
              <w:marTop w:val="0"/>
              <w:marBottom w:val="0"/>
              <w:divBdr>
                <w:top w:val="none" w:sz="0" w:space="0" w:color="auto"/>
                <w:left w:val="none" w:sz="0" w:space="0" w:color="auto"/>
                <w:bottom w:val="none" w:sz="0" w:space="0" w:color="auto"/>
                <w:right w:val="none" w:sz="0" w:space="0" w:color="auto"/>
              </w:divBdr>
            </w:div>
            <w:div w:id="801386591">
              <w:marLeft w:val="0"/>
              <w:marRight w:val="0"/>
              <w:marTop w:val="0"/>
              <w:marBottom w:val="0"/>
              <w:divBdr>
                <w:top w:val="none" w:sz="0" w:space="0" w:color="auto"/>
                <w:left w:val="none" w:sz="0" w:space="0" w:color="auto"/>
                <w:bottom w:val="none" w:sz="0" w:space="0" w:color="auto"/>
                <w:right w:val="none" w:sz="0" w:space="0" w:color="auto"/>
              </w:divBdr>
            </w:div>
            <w:div w:id="1418214686">
              <w:marLeft w:val="0"/>
              <w:marRight w:val="0"/>
              <w:marTop w:val="0"/>
              <w:marBottom w:val="0"/>
              <w:divBdr>
                <w:top w:val="none" w:sz="0" w:space="0" w:color="auto"/>
                <w:left w:val="none" w:sz="0" w:space="0" w:color="auto"/>
                <w:bottom w:val="none" w:sz="0" w:space="0" w:color="auto"/>
                <w:right w:val="none" w:sz="0" w:space="0" w:color="auto"/>
              </w:divBdr>
            </w:div>
            <w:div w:id="1415543828">
              <w:marLeft w:val="0"/>
              <w:marRight w:val="0"/>
              <w:marTop w:val="0"/>
              <w:marBottom w:val="0"/>
              <w:divBdr>
                <w:top w:val="none" w:sz="0" w:space="0" w:color="auto"/>
                <w:left w:val="none" w:sz="0" w:space="0" w:color="auto"/>
                <w:bottom w:val="none" w:sz="0" w:space="0" w:color="auto"/>
                <w:right w:val="none" w:sz="0" w:space="0" w:color="auto"/>
              </w:divBdr>
            </w:div>
            <w:div w:id="1180698660">
              <w:marLeft w:val="0"/>
              <w:marRight w:val="0"/>
              <w:marTop w:val="0"/>
              <w:marBottom w:val="0"/>
              <w:divBdr>
                <w:top w:val="none" w:sz="0" w:space="0" w:color="auto"/>
                <w:left w:val="none" w:sz="0" w:space="0" w:color="auto"/>
                <w:bottom w:val="none" w:sz="0" w:space="0" w:color="auto"/>
                <w:right w:val="none" w:sz="0" w:space="0" w:color="auto"/>
              </w:divBdr>
            </w:div>
            <w:div w:id="1409036775">
              <w:marLeft w:val="0"/>
              <w:marRight w:val="0"/>
              <w:marTop w:val="0"/>
              <w:marBottom w:val="0"/>
              <w:divBdr>
                <w:top w:val="none" w:sz="0" w:space="0" w:color="auto"/>
                <w:left w:val="none" w:sz="0" w:space="0" w:color="auto"/>
                <w:bottom w:val="none" w:sz="0" w:space="0" w:color="auto"/>
                <w:right w:val="none" w:sz="0" w:space="0" w:color="auto"/>
              </w:divBdr>
            </w:div>
            <w:div w:id="2056075754">
              <w:marLeft w:val="0"/>
              <w:marRight w:val="0"/>
              <w:marTop w:val="0"/>
              <w:marBottom w:val="0"/>
              <w:divBdr>
                <w:top w:val="none" w:sz="0" w:space="0" w:color="auto"/>
                <w:left w:val="none" w:sz="0" w:space="0" w:color="auto"/>
                <w:bottom w:val="none" w:sz="0" w:space="0" w:color="auto"/>
                <w:right w:val="none" w:sz="0" w:space="0" w:color="auto"/>
              </w:divBdr>
            </w:div>
            <w:div w:id="1376545216">
              <w:marLeft w:val="0"/>
              <w:marRight w:val="0"/>
              <w:marTop w:val="0"/>
              <w:marBottom w:val="0"/>
              <w:divBdr>
                <w:top w:val="none" w:sz="0" w:space="0" w:color="auto"/>
                <w:left w:val="none" w:sz="0" w:space="0" w:color="auto"/>
                <w:bottom w:val="none" w:sz="0" w:space="0" w:color="auto"/>
                <w:right w:val="none" w:sz="0" w:space="0" w:color="auto"/>
              </w:divBdr>
            </w:div>
            <w:div w:id="469325245">
              <w:marLeft w:val="0"/>
              <w:marRight w:val="0"/>
              <w:marTop w:val="0"/>
              <w:marBottom w:val="0"/>
              <w:divBdr>
                <w:top w:val="none" w:sz="0" w:space="0" w:color="auto"/>
                <w:left w:val="none" w:sz="0" w:space="0" w:color="auto"/>
                <w:bottom w:val="none" w:sz="0" w:space="0" w:color="auto"/>
                <w:right w:val="none" w:sz="0" w:space="0" w:color="auto"/>
              </w:divBdr>
            </w:div>
            <w:div w:id="1248686100">
              <w:marLeft w:val="0"/>
              <w:marRight w:val="0"/>
              <w:marTop w:val="0"/>
              <w:marBottom w:val="0"/>
              <w:divBdr>
                <w:top w:val="none" w:sz="0" w:space="0" w:color="auto"/>
                <w:left w:val="none" w:sz="0" w:space="0" w:color="auto"/>
                <w:bottom w:val="none" w:sz="0" w:space="0" w:color="auto"/>
                <w:right w:val="none" w:sz="0" w:space="0" w:color="auto"/>
              </w:divBdr>
            </w:div>
            <w:div w:id="1700858343">
              <w:marLeft w:val="0"/>
              <w:marRight w:val="0"/>
              <w:marTop w:val="0"/>
              <w:marBottom w:val="0"/>
              <w:divBdr>
                <w:top w:val="none" w:sz="0" w:space="0" w:color="auto"/>
                <w:left w:val="none" w:sz="0" w:space="0" w:color="auto"/>
                <w:bottom w:val="none" w:sz="0" w:space="0" w:color="auto"/>
                <w:right w:val="none" w:sz="0" w:space="0" w:color="auto"/>
              </w:divBdr>
            </w:div>
            <w:div w:id="1663199560">
              <w:marLeft w:val="0"/>
              <w:marRight w:val="0"/>
              <w:marTop w:val="0"/>
              <w:marBottom w:val="0"/>
              <w:divBdr>
                <w:top w:val="none" w:sz="0" w:space="0" w:color="auto"/>
                <w:left w:val="none" w:sz="0" w:space="0" w:color="auto"/>
                <w:bottom w:val="none" w:sz="0" w:space="0" w:color="auto"/>
                <w:right w:val="none" w:sz="0" w:space="0" w:color="auto"/>
              </w:divBdr>
            </w:div>
            <w:div w:id="329990762">
              <w:marLeft w:val="0"/>
              <w:marRight w:val="0"/>
              <w:marTop w:val="0"/>
              <w:marBottom w:val="0"/>
              <w:divBdr>
                <w:top w:val="none" w:sz="0" w:space="0" w:color="auto"/>
                <w:left w:val="none" w:sz="0" w:space="0" w:color="auto"/>
                <w:bottom w:val="none" w:sz="0" w:space="0" w:color="auto"/>
                <w:right w:val="none" w:sz="0" w:space="0" w:color="auto"/>
              </w:divBdr>
            </w:div>
            <w:div w:id="132910544">
              <w:marLeft w:val="0"/>
              <w:marRight w:val="0"/>
              <w:marTop w:val="0"/>
              <w:marBottom w:val="0"/>
              <w:divBdr>
                <w:top w:val="none" w:sz="0" w:space="0" w:color="auto"/>
                <w:left w:val="none" w:sz="0" w:space="0" w:color="auto"/>
                <w:bottom w:val="none" w:sz="0" w:space="0" w:color="auto"/>
                <w:right w:val="none" w:sz="0" w:space="0" w:color="auto"/>
              </w:divBdr>
            </w:div>
            <w:div w:id="1717704375">
              <w:marLeft w:val="0"/>
              <w:marRight w:val="0"/>
              <w:marTop w:val="0"/>
              <w:marBottom w:val="0"/>
              <w:divBdr>
                <w:top w:val="none" w:sz="0" w:space="0" w:color="auto"/>
                <w:left w:val="none" w:sz="0" w:space="0" w:color="auto"/>
                <w:bottom w:val="none" w:sz="0" w:space="0" w:color="auto"/>
                <w:right w:val="none" w:sz="0" w:space="0" w:color="auto"/>
              </w:divBdr>
            </w:div>
            <w:div w:id="188883985">
              <w:marLeft w:val="0"/>
              <w:marRight w:val="0"/>
              <w:marTop w:val="0"/>
              <w:marBottom w:val="0"/>
              <w:divBdr>
                <w:top w:val="none" w:sz="0" w:space="0" w:color="auto"/>
                <w:left w:val="none" w:sz="0" w:space="0" w:color="auto"/>
                <w:bottom w:val="none" w:sz="0" w:space="0" w:color="auto"/>
                <w:right w:val="none" w:sz="0" w:space="0" w:color="auto"/>
              </w:divBdr>
            </w:div>
            <w:div w:id="650867479">
              <w:marLeft w:val="0"/>
              <w:marRight w:val="0"/>
              <w:marTop w:val="0"/>
              <w:marBottom w:val="0"/>
              <w:divBdr>
                <w:top w:val="none" w:sz="0" w:space="0" w:color="auto"/>
                <w:left w:val="none" w:sz="0" w:space="0" w:color="auto"/>
                <w:bottom w:val="none" w:sz="0" w:space="0" w:color="auto"/>
                <w:right w:val="none" w:sz="0" w:space="0" w:color="auto"/>
              </w:divBdr>
            </w:div>
            <w:div w:id="1774129575">
              <w:marLeft w:val="0"/>
              <w:marRight w:val="0"/>
              <w:marTop w:val="0"/>
              <w:marBottom w:val="0"/>
              <w:divBdr>
                <w:top w:val="none" w:sz="0" w:space="0" w:color="auto"/>
                <w:left w:val="none" w:sz="0" w:space="0" w:color="auto"/>
                <w:bottom w:val="none" w:sz="0" w:space="0" w:color="auto"/>
                <w:right w:val="none" w:sz="0" w:space="0" w:color="auto"/>
              </w:divBdr>
            </w:div>
            <w:div w:id="1073700631">
              <w:marLeft w:val="0"/>
              <w:marRight w:val="0"/>
              <w:marTop w:val="0"/>
              <w:marBottom w:val="0"/>
              <w:divBdr>
                <w:top w:val="none" w:sz="0" w:space="0" w:color="auto"/>
                <w:left w:val="none" w:sz="0" w:space="0" w:color="auto"/>
                <w:bottom w:val="none" w:sz="0" w:space="0" w:color="auto"/>
                <w:right w:val="none" w:sz="0" w:space="0" w:color="auto"/>
              </w:divBdr>
            </w:div>
            <w:div w:id="343752914">
              <w:marLeft w:val="0"/>
              <w:marRight w:val="0"/>
              <w:marTop w:val="0"/>
              <w:marBottom w:val="0"/>
              <w:divBdr>
                <w:top w:val="none" w:sz="0" w:space="0" w:color="auto"/>
                <w:left w:val="none" w:sz="0" w:space="0" w:color="auto"/>
                <w:bottom w:val="none" w:sz="0" w:space="0" w:color="auto"/>
                <w:right w:val="none" w:sz="0" w:space="0" w:color="auto"/>
              </w:divBdr>
            </w:div>
            <w:div w:id="1460567060">
              <w:marLeft w:val="0"/>
              <w:marRight w:val="0"/>
              <w:marTop w:val="0"/>
              <w:marBottom w:val="0"/>
              <w:divBdr>
                <w:top w:val="none" w:sz="0" w:space="0" w:color="auto"/>
                <w:left w:val="none" w:sz="0" w:space="0" w:color="auto"/>
                <w:bottom w:val="none" w:sz="0" w:space="0" w:color="auto"/>
                <w:right w:val="none" w:sz="0" w:space="0" w:color="auto"/>
              </w:divBdr>
            </w:div>
            <w:div w:id="1153990150">
              <w:marLeft w:val="0"/>
              <w:marRight w:val="0"/>
              <w:marTop w:val="0"/>
              <w:marBottom w:val="0"/>
              <w:divBdr>
                <w:top w:val="none" w:sz="0" w:space="0" w:color="auto"/>
                <w:left w:val="none" w:sz="0" w:space="0" w:color="auto"/>
                <w:bottom w:val="none" w:sz="0" w:space="0" w:color="auto"/>
                <w:right w:val="none" w:sz="0" w:space="0" w:color="auto"/>
              </w:divBdr>
            </w:div>
            <w:div w:id="1521045838">
              <w:marLeft w:val="0"/>
              <w:marRight w:val="0"/>
              <w:marTop w:val="0"/>
              <w:marBottom w:val="0"/>
              <w:divBdr>
                <w:top w:val="none" w:sz="0" w:space="0" w:color="auto"/>
                <w:left w:val="none" w:sz="0" w:space="0" w:color="auto"/>
                <w:bottom w:val="none" w:sz="0" w:space="0" w:color="auto"/>
                <w:right w:val="none" w:sz="0" w:space="0" w:color="auto"/>
              </w:divBdr>
            </w:div>
            <w:div w:id="1228805367">
              <w:marLeft w:val="0"/>
              <w:marRight w:val="0"/>
              <w:marTop w:val="0"/>
              <w:marBottom w:val="0"/>
              <w:divBdr>
                <w:top w:val="none" w:sz="0" w:space="0" w:color="auto"/>
                <w:left w:val="none" w:sz="0" w:space="0" w:color="auto"/>
                <w:bottom w:val="none" w:sz="0" w:space="0" w:color="auto"/>
                <w:right w:val="none" w:sz="0" w:space="0" w:color="auto"/>
              </w:divBdr>
            </w:div>
            <w:div w:id="1438988576">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495149821">
              <w:marLeft w:val="0"/>
              <w:marRight w:val="0"/>
              <w:marTop w:val="0"/>
              <w:marBottom w:val="0"/>
              <w:divBdr>
                <w:top w:val="none" w:sz="0" w:space="0" w:color="auto"/>
                <w:left w:val="none" w:sz="0" w:space="0" w:color="auto"/>
                <w:bottom w:val="none" w:sz="0" w:space="0" w:color="auto"/>
                <w:right w:val="none" w:sz="0" w:space="0" w:color="auto"/>
              </w:divBdr>
            </w:div>
            <w:div w:id="779448492">
              <w:marLeft w:val="0"/>
              <w:marRight w:val="0"/>
              <w:marTop w:val="0"/>
              <w:marBottom w:val="0"/>
              <w:divBdr>
                <w:top w:val="none" w:sz="0" w:space="0" w:color="auto"/>
                <w:left w:val="none" w:sz="0" w:space="0" w:color="auto"/>
                <w:bottom w:val="none" w:sz="0" w:space="0" w:color="auto"/>
                <w:right w:val="none" w:sz="0" w:space="0" w:color="auto"/>
              </w:divBdr>
            </w:div>
            <w:div w:id="808592088">
              <w:marLeft w:val="0"/>
              <w:marRight w:val="0"/>
              <w:marTop w:val="0"/>
              <w:marBottom w:val="0"/>
              <w:divBdr>
                <w:top w:val="none" w:sz="0" w:space="0" w:color="auto"/>
                <w:left w:val="none" w:sz="0" w:space="0" w:color="auto"/>
                <w:bottom w:val="none" w:sz="0" w:space="0" w:color="auto"/>
                <w:right w:val="none" w:sz="0" w:space="0" w:color="auto"/>
              </w:divBdr>
            </w:div>
            <w:div w:id="1480196929">
              <w:marLeft w:val="0"/>
              <w:marRight w:val="0"/>
              <w:marTop w:val="0"/>
              <w:marBottom w:val="0"/>
              <w:divBdr>
                <w:top w:val="none" w:sz="0" w:space="0" w:color="auto"/>
                <w:left w:val="none" w:sz="0" w:space="0" w:color="auto"/>
                <w:bottom w:val="none" w:sz="0" w:space="0" w:color="auto"/>
                <w:right w:val="none" w:sz="0" w:space="0" w:color="auto"/>
              </w:divBdr>
            </w:div>
            <w:div w:id="1276906688">
              <w:marLeft w:val="0"/>
              <w:marRight w:val="0"/>
              <w:marTop w:val="0"/>
              <w:marBottom w:val="0"/>
              <w:divBdr>
                <w:top w:val="none" w:sz="0" w:space="0" w:color="auto"/>
                <w:left w:val="none" w:sz="0" w:space="0" w:color="auto"/>
                <w:bottom w:val="none" w:sz="0" w:space="0" w:color="auto"/>
                <w:right w:val="none" w:sz="0" w:space="0" w:color="auto"/>
              </w:divBdr>
            </w:div>
            <w:div w:id="954945245">
              <w:marLeft w:val="0"/>
              <w:marRight w:val="0"/>
              <w:marTop w:val="0"/>
              <w:marBottom w:val="0"/>
              <w:divBdr>
                <w:top w:val="none" w:sz="0" w:space="0" w:color="auto"/>
                <w:left w:val="none" w:sz="0" w:space="0" w:color="auto"/>
                <w:bottom w:val="none" w:sz="0" w:space="0" w:color="auto"/>
                <w:right w:val="none" w:sz="0" w:space="0" w:color="auto"/>
              </w:divBdr>
            </w:div>
            <w:div w:id="168913999">
              <w:marLeft w:val="0"/>
              <w:marRight w:val="0"/>
              <w:marTop w:val="0"/>
              <w:marBottom w:val="0"/>
              <w:divBdr>
                <w:top w:val="none" w:sz="0" w:space="0" w:color="auto"/>
                <w:left w:val="none" w:sz="0" w:space="0" w:color="auto"/>
                <w:bottom w:val="none" w:sz="0" w:space="0" w:color="auto"/>
                <w:right w:val="none" w:sz="0" w:space="0" w:color="auto"/>
              </w:divBdr>
            </w:div>
            <w:div w:id="1026298105">
              <w:marLeft w:val="0"/>
              <w:marRight w:val="0"/>
              <w:marTop w:val="0"/>
              <w:marBottom w:val="0"/>
              <w:divBdr>
                <w:top w:val="none" w:sz="0" w:space="0" w:color="auto"/>
                <w:left w:val="none" w:sz="0" w:space="0" w:color="auto"/>
                <w:bottom w:val="none" w:sz="0" w:space="0" w:color="auto"/>
                <w:right w:val="none" w:sz="0" w:space="0" w:color="auto"/>
              </w:divBdr>
            </w:div>
            <w:div w:id="838733679">
              <w:marLeft w:val="0"/>
              <w:marRight w:val="0"/>
              <w:marTop w:val="0"/>
              <w:marBottom w:val="0"/>
              <w:divBdr>
                <w:top w:val="none" w:sz="0" w:space="0" w:color="auto"/>
                <w:left w:val="none" w:sz="0" w:space="0" w:color="auto"/>
                <w:bottom w:val="none" w:sz="0" w:space="0" w:color="auto"/>
                <w:right w:val="none" w:sz="0" w:space="0" w:color="auto"/>
              </w:divBdr>
            </w:div>
            <w:div w:id="794058324">
              <w:marLeft w:val="0"/>
              <w:marRight w:val="0"/>
              <w:marTop w:val="0"/>
              <w:marBottom w:val="0"/>
              <w:divBdr>
                <w:top w:val="none" w:sz="0" w:space="0" w:color="auto"/>
                <w:left w:val="none" w:sz="0" w:space="0" w:color="auto"/>
                <w:bottom w:val="none" w:sz="0" w:space="0" w:color="auto"/>
                <w:right w:val="none" w:sz="0" w:space="0" w:color="auto"/>
              </w:divBdr>
            </w:div>
            <w:div w:id="1884515698">
              <w:marLeft w:val="0"/>
              <w:marRight w:val="0"/>
              <w:marTop w:val="0"/>
              <w:marBottom w:val="0"/>
              <w:divBdr>
                <w:top w:val="none" w:sz="0" w:space="0" w:color="auto"/>
                <w:left w:val="none" w:sz="0" w:space="0" w:color="auto"/>
                <w:bottom w:val="none" w:sz="0" w:space="0" w:color="auto"/>
                <w:right w:val="none" w:sz="0" w:space="0" w:color="auto"/>
              </w:divBdr>
            </w:div>
            <w:div w:id="1470047643">
              <w:marLeft w:val="0"/>
              <w:marRight w:val="0"/>
              <w:marTop w:val="0"/>
              <w:marBottom w:val="0"/>
              <w:divBdr>
                <w:top w:val="none" w:sz="0" w:space="0" w:color="auto"/>
                <w:left w:val="none" w:sz="0" w:space="0" w:color="auto"/>
                <w:bottom w:val="none" w:sz="0" w:space="0" w:color="auto"/>
                <w:right w:val="none" w:sz="0" w:space="0" w:color="auto"/>
              </w:divBdr>
            </w:div>
            <w:div w:id="765807477">
              <w:marLeft w:val="0"/>
              <w:marRight w:val="0"/>
              <w:marTop w:val="0"/>
              <w:marBottom w:val="0"/>
              <w:divBdr>
                <w:top w:val="none" w:sz="0" w:space="0" w:color="auto"/>
                <w:left w:val="none" w:sz="0" w:space="0" w:color="auto"/>
                <w:bottom w:val="none" w:sz="0" w:space="0" w:color="auto"/>
                <w:right w:val="none" w:sz="0" w:space="0" w:color="auto"/>
              </w:divBdr>
            </w:div>
            <w:div w:id="1514802250">
              <w:marLeft w:val="0"/>
              <w:marRight w:val="0"/>
              <w:marTop w:val="0"/>
              <w:marBottom w:val="0"/>
              <w:divBdr>
                <w:top w:val="none" w:sz="0" w:space="0" w:color="auto"/>
                <w:left w:val="none" w:sz="0" w:space="0" w:color="auto"/>
                <w:bottom w:val="none" w:sz="0" w:space="0" w:color="auto"/>
                <w:right w:val="none" w:sz="0" w:space="0" w:color="auto"/>
              </w:divBdr>
            </w:div>
            <w:div w:id="155461232">
              <w:marLeft w:val="0"/>
              <w:marRight w:val="0"/>
              <w:marTop w:val="0"/>
              <w:marBottom w:val="0"/>
              <w:divBdr>
                <w:top w:val="none" w:sz="0" w:space="0" w:color="auto"/>
                <w:left w:val="none" w:sz="0" w:space="0" w:color="auto"/>
                <w:bottom w:val="none" w:sz="0" w:space="0" w:color="auto"/>
                <w:right w:val="none" w:sz="0" w:space="0" w:color="auto"/>
              </w:divBdr>
            </w:div>
            <w:div w:id="722945484">
              <w:marLeft w:val="0"/>
              <w:marRight w:val="0"/>
              <w:marTop w:val="0"/>
              <w:marBottom w:val="0"/>
              <w:divBdr>
                <w:top w:val="none" w:sz="0" w:space="0" w:color="auto"/>
                <w:left w:val="none" w:sz="0" w:space="0" w:color="auto"/>
                <w:bottom w:val="none" w:sz="0" w:space="0" w:color="auto"/>
                <w:right w:val="none" w:sz="0" w:space="0" w:color="auto"/>
              </w:divBdr>
            </w:div>
            <w:div w:id="1357852081">
              <w:marLeft w:val="0"/>
              <w:marRight w:val="0"/>
              <w:marTop w:val="0"/>
              <w:marBottom w:val="0"/>
              <w:divBdr>
                <w:top w:val="none" w:sz="0" w:space="0" w:color="auto"/>
                <w:left w:val="none" w:sz="0" w:space="0" w:color="auto"/>
                <w:bottom w:val="none" w:sz="0" w:space="0" w:color="auto"/>
                <w:right w:val="none" w:sz="0" w:space="0" w:color="auto"/>
              </w:divBdr>
            </w:div>
            <w:div w:id="1642808056">
              <w:marLeft w:val="0"/>
              <w:marRight w:val="0"/>
              <w:marTop w:val="0"/>
              <w:marBottom w:val="0"/>
              <w:divBdr>
                <w:top w:val="none" w:sz="0" w:space="0" w:color="auto"/>
                <w:left w:val="none" w:sz="0" w:space="0" w:color="auto"/>
                <w:bottom w:val="none" w:sz="0" w:space="0" w:color="auto"/>
                <w:right w:val="none" w:sz="0" w:space="0" w:color="auto"/>
              </w:divBdr>
            </w:div>
            <w:div w:id="1232735085">
              <w:marLeft w:val="0"/>
              <w:marRight w:val="0"/>
              <w:marTop w:val="0"/>
              <w:marBottom w:val="0"/>
              <w:divBdr>
                <w:top w:val="none" w:sz="0" w:space="0" w:color="auto"/>
                <w:left w:val="none" w:sz="0" w:space="0" w:color="auto"/>
                <w:bottom w:val="none" w:sz="0" w:space="0" w:color="auto"/>
                <w:right w:val="none" w:sz="0" w:space="0" w:color="auto"/>
              </w:divBdr>
            </w:div>
            <w:div w:id="1488980760">
              <w:marLeft w:val="0"/>
              <w:marRight w:val="0"/>
              <w:marTop w:val="0"/>
              <w:marBottom w:val="0"/>
              <w:divBdr>
                <w:top w:val="none" w:sz="0" w:space="0" w:color="auto"/>
                <w:left w:val="none" w:sz="0" w:space="0" w:color="auto"/>
                <w:bottom w:val="none" w:sz="0" w:space="0" w:color="auto"/>
                <w:right w:val="none" w:sz="0" w:space="0" w:color="auto"/>
              </w:divBdr>
            </w:div>
            <w:div w:id="536238318">
              <w:marLeft w:val="0"/>
              <w:marRight w:val="0"/>
              <w:marTop w:val="0"/>
              <w:marBottom w:val="0"/>
              <w:divBdr>
                <w:top w:val="none" w:sz="0" w:space="0" w:color="auto"/>
                <w:left w:val="none" w:sz="0" w:space="0" w:color="auto"/>
                <w:bottom w:val="none" w:sz="0" w:space="0" w:color="auto"/>
                <w:right w:val="none" w:sz="0" w:space="0" w:color="auto"/>
              </w:divBdr>
            </w:div>
            <w:div w:id="1081872412">
              <w:marLeft w:val="0"/>
              <w:marRight w:val="0"/>
              <w:marTop w:val="0"/>
              <w:marBottom w:val="0"/>
              <w:divBdr>
                <w:top w:val="none" w:sz="0" w:space="0" w:color="auto"/>
                <w:left w:val="none" w:sz="0" w:space="0" w:color="auto"/>
                <w:bottom w:val="none" w:sz="0" w:space="0" w:color="auto"/>
                <w:right w:val="none" w:sz="0" w:space="0" w:color="auto"/>
              </w:divBdr>
            </w:div>
            <w:div w:id="210463602">
              <w:marLeft w:val="0"/>
              <w:marRight w:val="0"/>
              <w:marTop w:val="0"/>
              <w:marBottom w:val="0"/>
              <w:divBdr>
                <w:top w:val="none" w:sz="0" w:space="0" w:color="auto"/>
                <w:left w:val="none" w:sz="0" w:space="0" w:color="auto"/>
                <w:bottom w:val="none" w:sz="0" w:space="0" w:color="auto"/>
                <w:right w:val="none" w:sz="0" w:space="0" w:color="auto"/>
              </w:divBdr>
            </w:div>
            <w:div w:id="776020439">
              <w:marLeft w:val="0"/>
              <w:marRight w:val="0"/>
              <w:marTop w:val="0"/>
              <w:marBottom w:val="0"/>
              <w:divBdr>
                <w:top w:val="none" w:sz="0" w:space="0" w:color="auto"/>
                <w:left w:val="none" w:sz="0" w:space="0" w:color="auto"/>
                <w:bottom w:val="none" w:sz="0" w:space="0" w:color="auto"/>
                <w:right w:val="none" w:sz="0" w:space="0" w:color="auto"/>
              </w:divBdr>
            </w:div>
            <w:div w:id="1235361859">
              <w:marLeft w:val="0"/>
              <w:marRight w:val="0"/>
              <w:marTop w:val="0"/>
              <w:marBottom w:val="0"/>
              <w:divBdr>
                <w:top w:val="none" w:sz="0" w:space="0" w:color="auto"/>
                <w:left w:val="none" w:sz="0" w:space="0" w:color="auto"/>
                <w:bottom w:val="none" w:sz="0" w:space="0" w:color="auto"/>
                <w:right w:val="none" w:sz="0" w:space="0" w:color="auto"/>
              </w:divBdr>
            </w:div>
            <w:div w:id="887034856">
              <w:marLeft w:val="0"/>
              <w:marRight w:val="0"/>
              <w:marTop w:val="0"/>
              <w:marBottom w:val="0"/>
              <w:divBdr>
                <w:top w:val="none" w:sz="0" w:space="0" w:color="auto"/>
                <w:left w:val="none" w:sz="0" w:space="0" w:color="auto"/>
                <w:bottom w:val="none" w:sz="0" w:space="0" w:color="auto"/>
                <w:right w:val="none" w:sz="0" w:space="0" w:color="auto"/>
              </w:divBdr>
            </w:div>
            <w:div w:id="1076632186">
              <w:marLeft w:val="0"/>
              <w:marRight w:val="0"/>
              <w:marTop w:val="0"/>
              <w:marBottom w:val="0"/>
              <w:divBdr>
                <w:top w:val="none" w:sz="0" w:space="0" w:color="auto"/>
                <w:left w:val="none" w:sz="0" w:space="0" w:color="auto"/>
                <w:bottom w:val="none" w:sz="0" w:space="0" w:color="auto"/>
                <w:right w:val="none" w:sz="0" w:space="0" w:color="auto"/>
              </w:divBdr>
            </w:div>
            <w:div w:id="1019087392">
              <w:marLeft w:val="0"/>
              <w:marRight w:val="0"/>
              <w:marTop w:val="0"/>
              <w:marBottom w:val="0"/>
              <w:divBdr>
                <w:top w:val="none" w:sz="0" w:space="0" w:color="auto"/>
                <w:left w:val="none" w:sz="0" w:space="0" w:color="auto"/>
                <w:bottom w:val="none" w:sz="0" w:space="0" w:color="auto"/>
                <w:right w:val="none" w:sz="0" w:space="0" w:color="auto"/>
              </w:divBdr>
            </w:div>
            <w:div w:id="1968930332">
              <w:marLeft w:val="0"/>
              <w:marRight w:val="0"/>
              <w:marTop w:val="0"/>
              <w:marBottom w:val="0"/>
              <w:divBdr>
                <w:top w:val="none" w:sz="0" w:space="0" w:color="auto"/>
                <w:left w:val="none" w:sz="0" w:space="0" w:color="auto"/>
                <w:bottom w:val="none" w:sz="0" w:space="0" w:color="auto"/>
                <w:right w:val="none" w:sz="0" w:space="0" w:color="auto"/>
              </w:divBdr>
            </w:div>
            <w:div w:id="757676367">
              <w:marLeft w:val="0"/>
              <w:marRight w:val="0"/>
              <w:marTop w:val="0"/>
              <w:marBottom w:val="0"/>
              <w:divBdr>
                <w:top w:val="none" w:sz="0" w:space="0" w:color="auto"/>
                <w:left w:val="none" w:sz="0" w:space="0" w:color="auto"/>
                <w:bottom w:val="none" w:sz="0" w:space="0" w:color="auto"/>
                <w:right w:val="none" w:sz="0" w:space="0" w:color="auto"/>
              </w:divBdr>
            </w:div>
            <w:div w:id="842008778">
              <w:marLeft w:val="0"/>
              <w:marRight w:val="0"/>
              <w:marTop w:val="0"/>
              <w:marBottom w:val="0"/>
              <w:divBdr>
                <w:top w:val="none" w:sz="0" w:space="0" w:color="auto"/>
                <w:left w:val="none" w:sz="0" w:space="0" w:color="auto"/>
                <w:bottom w:val="none" w:sz="0" w:space="0" w:color="auto"/>
                <w:right w:val="none" w:sz="0" w:space="0" w:color="auto"/>
              </w:divBdr>
            </w:div>
            <w:div w:id="1183133053">
              <w:marLeft w:val="0"/>
              <w:marRight w:val="0"/>
              <w:marTop w:val="0"/>
              <w:marBottom w:val="0"/>
              <w:divBdr>
                <w:top w:val="none" w:sz="0" w:space="0" w:color="auto"/>
                <w:left w:val="none" w:sz="0" w:space="0" w:color="auto"/>
                <w:bottom w:val="none" w:sz="0" w:space="0" w:color="auto"/>
                <w:right w:val="none" w:sz="0" w:space="0" w:color="auto"/>
              </w:divBdr>
            </w:div>
            <w:div w:id="500657913">
              <w:marLeft w:val="0"/>
              <w:marRight w:val="0"/>
              <w:marTop w:val="0"/>
              <w:marBottom w:val="0"/>
              <w:divBdr>
                <w:top w:val="none" w:sz="0" w:space="0" w:color="auto"/>
                <w:left w:val="none" w:sz="0" w:space="0" w:color="auto"/>
                <w:bottom w:val="none" w:sz="0" w:space="0" w:color="auto"/>
                <w:right w:val="none" w:sz="0" w:space="0" w:color="auto"/>
              </w:divBdr>
            </w:div>
            <w:div w:id="1704204518">
              <w:marLeft w:val="0"/>
              <w:marRight w:val="0"/>
              <w:marTop w:val="0"/>
              <w:marBottom w:val="0"/>
              <w:divBdr>
                <w:top w:val="none" w:sz="0" w:space="0" w:color="auto"/>
                <w:left w:val="none" w:sz="0" w:space="0" w:color="auto"/>
                <w:bottom w:val="none" w:sz="0" w:space="0" w:color="auto"/>
                <w:right w:val="none" w:sz="0" w:space="0" w:color="auto"/>
              </w:divBdr>
            </w:div>
            <w:div w:id="11569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97344">
      <w:bodyDiv w:val="1"/>
      <w:marLeft w:val="0"/>
      <w:marRight w:val="0"/>
      <w:marTop w:val="0"/>
      <w:marBottom w:val="0"/>
      <w:divBdr>
        <w:top w:val="none" w:sz="0" w:space="0" w:color="auto"/>
        <w:left w:val="none" w:sz="0" w:space="0" w:color="auto"/>
        <w:bottom w:val="none" w:sz="0" w:space="0" w:color="auto"/>
        <w:right w:val="none" w:sz="0" w:space="0" w:color="auto"/>
      </w:divBdr>
    </w:div>
    <w:div w:id="2128692261">
      <w:bodyDiv w:val="1"/>
      <w:marLeft w:val="0"/>
      <w:marRight w:val="0"/>
      <w:marTop w:val="0"/>
      <w:marBottom w:val="0"/>
      <w:divBdr>
        <w:top w:val="none" w:sz="0" w:space="0" w:color="auto"/>
        <w:left w:val="none" w:sz="0" w:space="0" w:color="auto"/>
        <w:bottom w:val="none" w:sz="0" w:space="0" w:color="auto"/>
        <w:right w:val="none" w:sz="0" w:space="0" w:color="auto"/>
      </w:divBdr>
      <w:divsChild>
        <w:div w:id="116148299">
          <w:marLeft w:val="0"/>
          <w:marRight w:val="0"/>
          <w:marTop w:val="0"/>
          <w:marBottom w:val="0"/>
          <w:divBdr>
            <w:top w:val="none" w:sz="0" w:space="0" w:color="auto"/>
            <w:left w:val="none" w:sz="0" w:space="0" w:color="auto"/>
            <w:bottom w:val="none" w:sz="0" w:space="0" w:color="auto"/>
            <w:right w:val="none" w:sz="0" w:space="0" w:color="auto"/>
          </w:divBdr>
        </w:div>
        <w:div w:id="2106414624">
          <w:marLeft w:val="0"/>
          <w:marRight w:val="0"/>
          <w:marTop w:val="0"/>
          <w:marBottom w:val="0"/>
          <w:divBdr>
            <w:top w:val="none" w:sz="0" w:space="0" w:color="auto"/>
            <w:left w:val="none" w:sz="0" w:space="0" w:color="auto"/>
            <w:bottom w:val="none" w:sz="0" w:space="0" w:color="auto"/>
            <w:right w:val="none" w:sz="0" w:space="0" w:color="auto"/>
          </w:divBdr>
        </w:div>
        <w:div w:id="640815682">
          <w:marLeft w:val="0"/>
          <w:marRight w:val="0"/>
          <w:marTop w:val="0"/>
          <w:marBottom w:val="0"/>
          <w:divBdr>
            <w:top w:val="none" w:sz="0" w:space="0" w:color="auto"/>
            <w:left w:val="none" w:sz="0" w:space="0" w:color="auto"/>
            <w:bottom w:val="none" w:sz="0" w:space="0" w:color="auto"/>
            <w:right w:val="none" w:sz="0" w:space="0" w:color="auto"/>
          </w:divBdr>
        </w:div>
        <w:div w:id="1825320162">
          <w:marLeft w:val="0"/>
          <w:marRight w:val="0"/>
          <w:marTop w:val="0"/>
          <w:marBottom w:val="0"/>
          <w:divBdr>
            <w:top w:val="none" w:sz="0" w:space="0" w:color="auto"/>
            <w:left w:val="none" w:sz="0" w:space="0" w:color="auto"/>
            <w:bottom w:val="none" w:sz="0" w:space="0" w:color="auto"/>
            <w:right w:val="none" w:sz="0" w:space="0" w:color="auto"/>
          </w:divBdr>
        </w:div>
        <w:div w:id="2019575382">
          <w:marLeft w:val="0"/>
          <w:marRight w:val="0"/>
          <w:marTop w:val="0"/>
          <w:marBottom w:val="0"/>
          <w:divBdr>
            <w:top w:val="none" w:sz="0" w:space="0" w:color="auto"/>
            <w:left w:val="none" w:sz="0" w:space="0" w:color="auto"/>
            <w:bottom w:val="none" w:sz="0" w:space="0" w:color="auto"/>
            <w:right w:val="none" w:sz="0" w:space="0" w:color="auto"/>
          </w:divBdr>
        </w:div>
        <w:div w:id="1809515796">
          <w:marLeft w:val="0"/>
          <w:marRight w:val="0"/>
          <w:marTop w:val="0"/>
          <w:marBottom w:val="0"/>
          <w:divBdr>
            <w:top w:val="none" w:sz="0" w:space="0" w:color="auto"/>
            <w:left w:val="none" w:sz="0" w:space="0" w:color="auto"/>
            <w:bottom w:val="none" w:sz="0" w:space="0" w:color="auto"/>
            <w:right w:val="none" w:sz="0" w:space="0" w:color="auto"/>
          </w:divBdr>
        </w:div>
        <w:div w:id="1374891333">
          <w:marLeft w:val="0"/>
          <w:marRight w:val="0"/>
          <w:marTop w:val="0"/>
          <w:marBottom w:val="0"/>
          <w:divBdr>
            <w:top w:val="none" w:sz="0" w:space="0" w:color="auto"/>
            <w:left w:val="none" w:sz="0" w:space="0" w:color="auto"/>
            <w:bottom w:val="none" w:sz="0" w:space="0" w:color="auto"/>
            <w:right w:val="none" w:sz="0" w:space="0" w:color="auto"/>
          </w:divBdr>
        </w:div>
        <w:div w:id="1308242882">
          <w:marLeft w:val="0"/>
          <w:marRight w:val="0"/>
          <w:marTop w:val="0"/>
          <w:marBottom w:val="0"/>
          <w:divBdr>
            <w:top w:val="none" w:sz="0" w:space="0" w:color="auto"/>
            <w:left w:val="none" w:sz="0" w:space="0" w:color="auto"/>
            <w:bottom w:val="none" w:sz="0" w:space="0" w:color="auto"/>
            <w:right w:val="none" w:sz="0" w:space="0" w:color="auto"/>
          </w:divBdr>
        </w:div>
        <w:div w:id="620460556">
          <w:marLeft w:val="0"/>
          <w:marRight w:val="0"/>
          <w:marTop w:val="0"/>
          <w:marBottom w:val="0"/>
          <w:divBdr>
            <w:top w:val="none" w:sz="0" w:space="0" w:color="auto"/>
            <w:left w:val="none" w:sz="0" w:space="0" w:color="auto"/>
            <w:bottom w:val="none" w:sz="0" w:space="0" w:color="auto"/>
            <w:right w:val="none" w:sz="0" w:space="0" w:color="auto"/>
          </w:divBdr>
        </w:div>
        <w:div w:id="971593515">
          <w:marLeft w:val="0"/>
          <w:marRight w:val="0"/>
          <w:marTop w:val="0"/>
          <w:marBottom w:val="0"/>
          <w:divBdr>
            <w:top w:val="none" w:sz="0" w:space="0" w:color="auto"/>
            <w:left w:val="none" w:sz="0" w:space="0" w:color="auto"/>
            <w:bottom w:val="none" w:sz="0" w:space="0" w:color="auto"/>
            <w:right w:val="none" w:sz="0" w:space="0" w:color="auto"/>
          </w:divBdr>
        </w:div>
        <w:div w:id="765152681">
          <w:marLeft w:val="0"/>
          <w:marRight w:val="0"/>
          <w:marTop w:val="0"/>
          <w:marBottom w:val="0"/>
          <w:divBdr>
            <w:top w:val="none" w:sz="0" w:space="0" w:color="auto"/>
            <w:left w:val="none" w:sz="0" w:space="0" w:color="auto"/>
            <w:bottom w:val="none" w:sz="0" w:space="0" w:color="auto"/>
            <w:right w:val="none" w:sz="0" w:space="0" w:color="auto"/>
          </w:divBdr>
        </w:div>
        <w:div w:id="1923835562">
          <w:marLeft w:val="0"/>
          <w:marRight w:val="0"/>
          <w:marTop w:val="0"/>
          <w:marBottom w:val="0"/>
          <w:divBdr>
            <w:top w:val="none" w:sz="0" w:space="0" w:color="auto"/>
            <w:left w:val="none" w:sz="0" w:space="0" w:color="auto"/>
            <w:bottom w:val="none" w:sz="0" w:space="0" w:color="auto"/>
            <w:right w:val="none" w:sz="0" w:space="0" w:color="auto"/>
          </w:divBdr>
        </w:div>
        <w:div w:id="910113599">
          <w:marLeft w:val="0"/>
          <w:marRight w:val="0"/>
          <w:marTop w:val="0"/>
          <w:marBottom w:val="0"/>
          <w:divBdr>
            <w:top w:val="none" w:sz="0" w:space="0" w:color="auto"/>
            <w:left w:val="none" w:sz="0" w:space="0" w:color="auto"/>
            <w:bottom w:val="none" w:sz="0" w:space="0" w:color="auto"/>
            <w:right w:val="none" w:sz="0" w:space="0" w:color="auto"/>
          </w:divBdr>
        </w:div>
        <w:div w:id="1760982670">
          <w:marLeft w:val="0"/>
          <w:marRight w:val="0"/>
          <w:marTop w:val="0"/>
          <w:marBottom w:val="0"/>
          <w:divBdr>
            <w:top w:val="none" w:sz="0" w:space="0" w:color="auto"/>
            <w:left w:val="none" w:sz="0" w:space="0" w:color="auto"/>
            <w:bottom w:val="none" w:sz="0" w:space="0" w:color="auto"/>
            <w:right w:val="none" w:sz="0" w:space="0" w:color="auto"/>
          </w:divBdr>
        </w:div>
        <w:div w:id="1218011879">
          <w:marLeft w:val="0"/>
          <w:marRight w:val="0"/>
          <w:marTop w:val="0"/>
          <w:marBottom w:val="0"/>
          <w:divBdr>
            <w:top w:val="none" w:sz="0" w:space="0" w:color="auto"/>
            <w:left w:val="none" w:sz="0" w:space="0" w:color="auto"/>
            <w:bottom w:val="none" w:sz="0" w:space="0" w:color="auto"/>
            <w:right w:val="none" w:sz="0" w:space="0" w:color="auto"/>
          </w:divBdr>
        </w:div>
        <w:div w:id="1728527824">
          <w:marLeft w:val="0"/>
          <w:marRight w:val="0"/>
          <w:marTop w:val="0"/>
          <w:marBottom w:val="0"/>
          <w:divBdr>
            <w:top w:val="none" w:sz="0" w:space="0" w:color="auto"/>
            <w:left w:val="none" w:sz="0" w:space="0" w:color="auto"/>
            <w:bottom w:val="none" w:sz="0" w:space="0" w:color="auto"/>
            <w:right w:val="none" w:sz="0" w:space="0" w:color="auto"/>
          </w:divBdr>
        </w:div>
        <w:div w:id="1587761987">
          <w:marLeft w:val="0"/>
          <w:marRight w:val="0"/>
          <w:marTop w:val="0"/>
          <w:marBottom w:val="0"/>
          <w:divBdr>
            <w:top w:val="none" w:sz="0" w:space="0" w:color="auto"/>
            <w:left w:val="none" w:sz="0" w:space="0" w:color="auto"/>
            <w:bottom w:val="none" w:sz="0" w:space="0" w:color="auto"/>
            <w:right w:val="none" w:sz="0" w:space="0" w:color="auto"/>
          </w:divBdr>
        </w:div>
        <w:div w:id="1120104499">
          <w:marLeft w:val="0"/>
          <w:marRight w:val="0"/>
          <w:marTop w:val="0"/>
          <w:marBottom w:val="0"/>
          <w:divBdr>
            <w:top w:val="none" w:sz="0" w:space="0" w:color="auto"/>
            <w:left w:val="none" w:sz="0" w:space="0" w:color="auto"/>
            <w:bottom w:val="none" w:sz="0" w:space="0" w:color="auto"/>
            <w:right w:val="none" w:sz="0" w:space="0" w:color="auto"/>
          </w:divBdr>
        </w:div>
        <w:div w:id="1886527494">
          <w:marLeft w:val="0"/>
          <w:marRight w:val="0"/>
          <w:marTop w:val="0"/>
          <w:marBottom w:val="0"/>
          <w:divBdr>
            <w:top w:val="none" w:sz="0" w:space="0" w:color="auto"/>
            <w:left w:val="none" w:sz="0" w:space="0" w:color="auto"/>
            <w:bottom w:val="none" w:sz="0" w:space="0" w:color="auto"/>
            <w:right w:val="none" w:sz="0" w:space="0" w:color="auto"/>
          </w:divBdr>
        </w:div>
        <w:div w:id="369571522">
          <w:marLeft w:val="0"/>
          <w:marRight w:val="0"/>
          <w:marTop w:val="0"/>
          <w:marBottom w:val="0"/>
          <w:divBdr>
            <w:top w:val="none" w:sz="0" w:space="0" w:color="auto"/>
            <w:left w:val="none" w:sz="0" w:space="0" w:color="auto"/>
            <w:bottom w:val="none" w:sz="0" w:space="0" w:color="auto"/>
            <w:right w:val="none" w:sz="0" w:space="0" w:color="auto"/>
          </w:divBdr>
        </w:div>
        <w:div w:id="942298309">
          <w:marLeft w:val="0"/>
          <w:marRight w:val="0"/>
          <w:marTop w:val="0"/>
          <w:marBottom w:val="0"/>
          <w:divBdr>
            <w:top w:val="none" w:sz="0" w:space="0" w:color="auto"/>
            <w:left w:val="none" w:sz="0" w:space="0" w:color="auto"/>
            <w:bottom w:val="none" w:sz="0" w:space="0" w:color="auto"/>
            <w:right w:val="none" w:sz="0" w:space="0" w:color="auto"/>
          </w:divBdr>
        </w:div>
        <w:div w:id="100755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ytimes.com/2016/09/27/magazine/the-reverse-gaslighting-of-donald-trump.html" TargetMode="External"/><Relationship Id="rId21" Type="http://schemas.openxmlformats.org/officeDocument/2006/relationships/hyperlink" Target="https://doi.org/10.1108/IJHRH-12-2020-0119" TargetMode="External"/><Relationship Id="rId42" Type="http://schemas.openxmlformats.org/officeDocument/2006/relationships/hyperlink" Target="https://doi.org/10.1192/bjp.131.5.533" TargetMode="External"/><Relationship Id="rId47" Type="http://schemas.openxmlformats.org/officeDocument/2006/relationships/hyperlink" Target="https://doi.org/10.1017/hyp.2020.54" TargetMode="External"/><Relationship Id="rId63" Type="http://schemas.openxmlformats.org/officeDocument/2006/relationships/hyperlink" Target="https://doi.org/10.1080/13613324.2024.2306680" TargetMode="External"/><Relationship Id="rId68" Type="http://schemas.openxmlformats.org/officeDocument/2006/relationships/header" Target="header1.xml"/><Relationship Id="rId7" Type="http://schemas.openxmlformats.org/officeDocument/2006/relationships/webSettings" Target="web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org/10.1016/S0140-6736(69)92133-3" TargetMode="External"/><Relationship Id="rId29" Type="http://schemas.openxmlformats.org/officeDocument/2006/relationships/hyperlink" Target="https://doi.org/10.1016/j.socscimed.2022.114938" TargetMode="External"/><Relationship Id="rId11" Type="http://schemas.openxmlformats.org/officeDocument/2006/relationships/hyperlink" Target="https://orcid.org/0000-0003-3734-8927" TargetMode="External"/><Relationship Id="rId24" Type="http://schemas.openxmlformats.org/officeDocument/2006/relationships/hyperlink" Target="https://doi.org/10.1080/03906700500038819" TargetMode="External"/><Relationship Id="rId32" Type="http://schemas.openxmlformats.org/officeDocument/2006/relationships/hyperlink" Target="https://www.cnn.com/2017/01/10/opinions/donald-trump-is-gaslighting-america-ghitis/index.html" TargetMode="External"/><Relationship Id="rId37" Type="http://schemas.openxmlformats.org/officeDocument/2006/relationships/hyperlink" Target="https://doi.org/10.2307/2104756" TargetMode="External"/><Relationship Id="rId40" Type="http://schemas.openxmlformats.org/officeDocument/2006/relationships/hyperlink" Target="https://doi.org/10.3389/fpsyg.2023.1099485" TargetMode="External"/><Relationship Id="rId45" Type="http://schemas.openxmlformats.org/officeDocument/2006/relationships/hyperlink" Target="https://doi.org/10.1080/13552600.2020.1850893" TargetMode="External"/><Relationship Id="rId53" Type="http://schemas.openxmlformats.org/officeDocument/2006/relationships/hyperlink" Target="https://doi.org/10.1177/002076407902500209" TargetMode="External"/><Relationship Id="rId58" Type="http://schemas.openxmlformats.org/officeDocument/2006/relationships/hyperlink" Target="https://doi.org/10.1177/1077801218816191" TargetMode="External"/><Relationship Id="rId66" Type="http://schemas.openxmlformats.org/officeDocument/2006/relationships/image" Target="media/image3.png"/><Relationship Id="rId5" Type="http://schemas.openxmlformats.org/officeDocument/2006/relationships/styles" Target="styles.xml"/><Relationship Id="rId61" Type="http://schemas.openxmlformats.org/officeDocument/2006/relationships/hyperlink" Target="https://doi.org/10.1177/0022167819864258" TargetMode="External"/><Relationship Id="rId19" Type="http://schemas.openxmlformats.org/officeDocument/2006/relationships/hyperlink" Target="https://doi.org/10.1111/ajps.12678" TargetMode="External"/><Relationship Id="rId14" Type="http://schemas.openxmlformats.org/officeDocument/2006/relationships/hyperlink" Target="https://doi.org/10.1111/phpe.12046" TargetMode="External"/><Relationship Id="rId22" Type="http://schemas.openxmlformats.org/officeDocument/2006/relationships/hyperlink" Target="https://doi.org/10.1016/j.legalmed.2021.101968" TargetMode="External"/><Relationship Id="rId27" Type="http://schemas.openxmlformats.org/officeDocument/2006/relationships/hyperlink" Target="https://doi.org/10.1016/j.psym.2015.07.006" TargetMode="External"/><Relationship Id="rId30" Type="http://schemas.openxmlformats.org/officeDocument/2006/relationships/hyperlink" Target="https://doi.org/10.1093/acprof:oso/9780198237907.003.0002" TargetMode="External"/><Relationship Id="rId35" Type="http://schemas.openxmlformats.org/officeDocument/2006/relationships/hyperlink" Target="https://doi.org/10.1177/02654075211026975" TargetMode="External"/><Relationship Id="rId43" Type="http://schemas.openxmlformats.org/officeDocument/2006/relationships/hyperlink" Target="https://doi.org/10.1007/s10896-023-00582-y" TargetMode="External"/><Relationship Id="rId48" Type="http://schemas.openxmlformats.org/officeDocument/2006/relationships/hyperlink" Target="https://doi.org/10.1017/hyp.2020.29" TargetMode="External"/><Relationship Id="rId56" Type="http://schemas.openxmlformats.org/officeDocument/2006/relationships/hyperlink" Target="https://doi.org/10.1080/0020174X.2019.1610051" TargetMode="External"/><Relationship Id="rId64" Type="http://schemas.openxmlformats.org/officeDocument/2006/relationships/image" Target="media/image1.png"/><Relationship Id="rId69"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s://doi.org/10.1111/1467-9566.13367"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orcid.org/0000-0001-5043-9458" TargetMode="External"/><Relationship Id="rId17" Type="http://schemas.openxmlformats.org/officeDocument/2006/relationships/hyperlink" Target="https://doi.org/10.5664/jcsm.5102" TargetMode="External"/><Relationship Id="rId25" Type="http://schemas.openxmlformats.org/officeDocument/2006/relationships/hyperlink" Target="https://doi.org/10.1080/21565503.2017.1403934" TargetMode="External"/><Relationship Id="rId33" Type="http://schemas.openxmlformats.org/officeDocument/2006/relationships/hyperlink" Target="https://trends.google.com/trends/" TargetMode="External"/><Relationship Id="rId38" Type="http://schemas.openxmlformats.org/officeDocument/2006/relationships/hyperlink" Target="https://www.pewresearch.org/science/2022/02/15/americans-trust-in-scientists-other-groups-declines/" TargetMode="External"/><Relationship Id="rId46" Type="http://schemas.openxmlformats.org/officeDocument/2006/relationships/hyperlink" Target="https://www.teenvogue.com/story/donald-trump-is-gaslighting-america" TargetMode="External"/><Relationship Id="rId59" Type="http://schemas.openxmlformats.org/officeDocument/2006/relationships/hyperlink" Target="https://doi.org/10.1177/0003122419874843" TargetMode="External"/><Relationship Id="rId67" Type="http://schemas.openxmlformats.org/officeDocument/2006/relationships/image" Target="media/image4.png"/><Relationship Id="rId20" Type="http://schemas.openxmlformats.org/officeDocument/2006/relationships/hyperlink" Target="https://doi.org/10.1017/hyp.2020.31" TargetMode="External"/><Relationship Id="rId41" Type="http://schemas.openxmlformats.org/officeDocument/2006/relationships/hyperlink" Target="https://doi.org/10.1177/070674378202700310" TargetMode="External"/><Relationship Id="rId54" Type="http://schemas.openxmlformats.org/officeDocument/2006/relationships/hyperlink" Target="https://doi.org/10.1192/bjp.120.559.685" TargetMode="External"/><Relationship Id="rId62" Type="http://schemas.openxmlformats.org/officeDocument/2006/relationships/hyperlink" Target="https://www.vox.com/culture/2017/1/21/14315372/what-is-gaslighting-gaslight-movie-ingrid-bergman"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doi.org/10.1016/j.ssmqr.2022.100167" TargetMode="External"/><Relationship Id="rId23" Type="http://schemas.openxmlformats.org/officeDocument/2006/relationships/hyperlink" Target="https://doi.org/10.1111/nuf.12588" TargetMode="External"/><Relationship Id="rId28" Type="http://schemas.openxmlformats.org/officeDocument/2006/relationships/hyperlink" Target="https://doi.org/10.1016/j.mppsy.2007.05.008" TargetMode="External"/><Relationship Id="rId36" Type="http://schemas.openxmlformats.org/officeDocument/2006/relationships/hyperlink" Target="https://doi.org/10.1007/s10896-023-00652-1" TargetMode="External"/><Relationship Id="rId49" Type="http://schemas.openxmlformats.org/officeDocument/2006/relationships/hyperlink" Target="https://doi.org/10.1080/14681994.2018.1444274" TargetMode="External"/><Relationship Id="rId57" Type="http://schemas.openxmlformats.org/officeDocument/2006/relationships/hyperlink" Target="https://doi.org/10.1093/monist/onz007" TargetMode="External"/><Relationship Id="rId10" Type="http://schemas.openxmlformats.org/officeDocument/2006/relationships/hyperlink" Target="https://orcid.org/0000-0002-7789-0270" TargetMode="External"/><Relationship Id="rId31" Type="http://schemas.openxmlformats.org/officeDocument/2006/relationships/hyperlink" Target="https://doi.org/10.1007/BF00922429" TargetMode="External"/><Relationship Id="rId44" Type="http://schemas.openxmlformats.org/officeDocument/2006/relationships/hyperlink" Target="https://www.merriam-webster.com/wordplay/word-of-the-year%202022" TargetMode="External"/><Relationship Id="rId52" Type="http://schemas.openxmlformats.org/officeDocument/2006/relationships/hyperlink" Target="https://doi.org/10.1080/15405702.2022.2044042" TargetMode="External"/><Relationship Id="rId60" Type="http://schemas.openxmlformats.org/officeDocument/2006/relationships/hyperlink" Target="https://doi.org/10.1177/2153368718760969" TargetMode="External"/><Relationship Id="rId65" Type="http://schemas.openxmlformats.org/officeDocument/2006/relationships/image" Target="media/image2.svg"/><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onlinelibrary-wiley-com.proxy3.library.mcgill.ca/doi/full/10.1111/pere.12510" TargetMode="External"/><Relationship Id="rId18" Type="http://schemas.openxmlformats.org/officeDocument/2006/relationships/hyperlink" Target="https://doi.org/10.1002/bs.3830010402" TargetMode="External"/><Relationship Id="rId39" Type="http://schemas.openxmlformats.org/officeDocument/2006/relationships/hyperlink" Target="https://doi.org/10.1111/pere.12510" TargetMode="External"/><Relationship Id="rId34" Type="http://schemas.openxmlformats.org/officeDocument/2006/relationships/hyperlink" Target="https://doi.org/10.1080/09518398.2021.1930258" TargetMode="External"/><Relationship Id="rId50" Type="http://schemas.openxmlformats.org/officeDocument/2006/relationships/hyperlink" Target="https://doi.org/10.1615/JWomenMinorScienEng.2020034630" TargetMode="External"/><Relationship Id="rId55" Type="http://schemas.openxmlformats.org/officeDocument/2006/relationships/hyperlink" Target="https://doi.org/10.1080/09672559.2022.21218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47D9C1E9050247BB20FCB92AC00124" ma:contentTypeVersion="18" ma:contentTypeDescription="Create a new document." ma:contentTypeScope="" ma:versionID="3eb52e25932ac9372c17fc52dd8d3f25">
  <xsd:schema xmlns:xsd="http://www.w3.org/2001/XMLSchema" xmlns:xs="http://www.w3.org/2001/XMLSchema" xmlns:p="http://schemas.microsoft.com/office/2006/metadata/properties" xmlns:ns3="b61be7c5-f04d-4336-b183-d217906f7d75" xmlns:ns4="f833d744-3c5b-43c6-8dce-752112acdd03" targetNamespace="http://schemas.microsoft.com/office/2006/metadata/properties" ma:root="true" ma:fieldsID="d9ac1e4dd5cce9657bc08b0bbb3a7e88" ns3:_="" ns4:_="">
    <xsd:import namespace="b61be7c5-f04d-4336-b183-d217906f7d75"/>
    <xsd:import namespace="f833d744-3c5b-43c6-8dce-752112acdd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be7c5-f04d-4336-b183-d217906f7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33d744-3c5b-43c6-8dce-752112acdd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1284F6-AEA0-4B2B-AA1A-B7467887A633}">
  <ds:schemaRefs>
    <ds:schemaRef ds:uri="http://schemas.openxmlformats.org/officeDocument/2006/bibliography"/>
  </ds:schemaRefs>
</ds:datastoreItem>
</file>

<file path=customXml/itemProps2.xml><?xml version="1.0" encoding="utf-8"?>
<ds:datastoreItem xmlns:ds="http://schemas.openxmlformats.org/officeDocument/2006/customXml" ds:itemID="{05C8BD62-C8B2-446E-A26B-0C273188C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be7c5-f04d-4336-b183-d217906f7d75"/>
    <ds:schemaRef ds:uri="f833d744-3c5b-43c6-8dce-752112acd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ED1D19-68A5-4EF0-923D-30AD51561F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56</Pages>
  <Words>15925</Words>
  <Characters>90776</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106489</CharactersWithSpaces>
  <SharedDoc>false</SharedDoc>
  <HLinks>
    <vt:vector size="24" baseType="variant">
      <vt:variant>
        <vt:i4>3735596</vt:i4>
      </vt:variant>
      <vt:variant>
        <vt:i4>9</vt:i4>
      </vt:variant>
      <vt:variant>
        <vt:i4>0</vt:i4>
      </vt:variant>
      <vt:variant>
        <vt:i4>5</vt:i4>
      </vt:variant>
      <vt:variant>
        <vt:lpwstr>https://onlinelibrary-wiley-com.proxy3.library.mcgill.ca/doi/full/10.1111/pere.12510</vt:lpwstr>
      </vt:variant>
      <vt:variant>
        <vt:lpwstr>pere12510-bib-0011</vt:lpwstr>
      </vt:variant>
      <vt:variant>
        <vt:i4>5963796</vt:i4>
      </vt:variant>
      <vt:variant>
        <vt:i4>6</vt:i4>
      </vt:variant>
      <vt:variant>
        <vt:i4>0</vt:i4>
      </vt:variant>
      <vt:variant>
        <vt:i4>5</vt:i4>
      </vt:variant>
      <vt:variant>
        <vt:lpwstr>https://orcid.org/0000-0001-5043-9458</vt:lpwstr>
      </vt:variant>
      <vt:variant>
        <vt:lpwstr/>
      </vt:variant>
      <vt:variant>
        <vt:i4>6094874</vt:i4>
      </vt:variant>
      <vt:variant>
        <vt:i4>3</vt:i4>
      </vt:variant>
      <vt:variant>
        <vt:i4>0</vt:i4>
      </vt:variant>
      <vt:variant>
        <vt:i4>5</vt:i4>
      </vt:variant>
      <vt:variant>
        <vt:lpwstr>https://orcid.org/0000-0003-3734-8927</vt:lpwstr>
      </vt:variant>
      <vt:variant>
        <vt:lpwstr/>
      </vt:variant>
      <vt:variant>
        <vt:i4>6094879</vt:i4>
      </vt:variant>
      <vt:variant>
        <vt:i4>0</vt:i4>
      </vt:variant>
      <vt:variant>
        <vt:i4>0</vt:i4>
      </vt:variant>
      <vt:variant>
        <vt:i4>5</vt:i4>
      </vt:variant>
      <vt:variant>
        <vt:lpwstr>https://orcid.org/0000-0002-7789-0270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Klein</dc:creator>
  <cp:keywords/>
  <dc:description/>
  <cp:lastModifiedBy>Willis Klein</cp:lastModifiedBy>
  <cp:revision>91</cp:revision>
  <dcterms:created xsi:type="dcterms:W3CDTF">2024-07-05T17:24:00Z</dcterms:created>
  <dcterms:modified xsi:type="dcterms:W3CDTF">2024-07-08T19:49:00Z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0x0101003C47D9C1E9050247BB20FCB92AC00124</vt:lpwstr>
  </property>
  <property fmtid="{D5CDD505-2E9C-101B-9397-08002B2CF9AE}" pid="3" name="_activity">
    <vt:lpwstr/>
  </property>
  <property fmtid="{D5CDD505-2E9C-101B-9397-08002B2CF9AE}" pid="4" name="_DocHome">
    <vt:i4>86876141</vt:i4>
  </property>
</Properties>
</file>